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4804C" w14:textId="4085A979" w:rsidR="00FF776F" w:rsidRDefault="00FF776F" w:rsidP="00FF776F">
      <w:r>
        <w:rPr>
          <w:noProof/>
        </w:rPr>
        <mc:AlternateContent>
          <mc:Choice Requires="wps">
            <w:drawing>
              <wp:anchor distT="0" distB="0" distL="114300" distR="114300" simplePos="0" relativeHeight="251665408" behindDoc="0" locked="0" layoutInCell="1" allowOverlap="1" wp14:anchorId="47B0609A" wp14:editId="5476C145">
                <wp:simplePos x="0" y="0"/>
                <wp:positionH relativeFrom="column">
                  <wp:posOffset>-1080135</wp:posOffset>
                </wp:positionH>
                <wp:positionV relativeFrom="paragraph">
                  <wp:posOffset>3152775</wp:posOffset>
                </wp:positionV>
                <wp:extent cx="7759186"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7759186"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751C29" id="Conector recto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5.05pt,248.25pt" to="525.9pt,2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" strokecolor="#c00000" strokeweight="1.5pt">
                <v:stroke joinstyle="miter"/>
              </v:line>
            </w:pict>
          </mc:Fallback>
        </mc:AlternateContent>
      </w:r>
      <w:r w:rsidRPr="00FF776F">
        <w:rPr>
          <w:noProof/>
        </w:rPr>
        <mc:AlternateContent>
          <mc:Choice Requires="wps">
            <w:drawing>
              <wp:anchor distT="0" distB="0" distL="114300" distR="114300" simplePos="0" relativeHeight="251664384" behindDoc="0" locked="0" layoutInCell="1" allowOverlap="1" wp14:anchorId="2F26F6D1" wp14:editId="32D76566">
                <wp:simplePos x="0" y="0"/>
                <wp:positionH relativeFrom="margin">
                  <wp:posOffset>-97023</wp:posOffset>
                </wp:positionH>
                <wp:positionV relativeFrom="paragraph">
                  <wp:posOffset>569587</wp:posOffset>
                </wp:positionV>
                <wp:extent cx="2943225" cy="829831"/>
                <wp:effectExtent l="0" t="0" r="9525" b="8890"/>
                <wp:wrapNone/>
                <wp:docPr id="10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82983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5C65ABC" w14:textId="75B04A49" w:rsidR="00D925C7" w:rsidRPr="006F6CFB" w:rsidRDefault="00D925C7" w:rsidP="004C25F8">
                            <w:pPr>
                              <w:jc w:val="center"/>
                              <w:rPr>
                                <w:rFonts w:ascii="Gotham Black" w:hAnsi="Gotham Black"/>
                                <w:color w:val="C00000"/>
                                <w:sz w:val="32"/>
                              </w:rPr>
                            </w:pPr>
                            <w:r w:rsidRPr="006F6CFB">
                              <w:rPr>
                                <w:rFonts w:ascii="Gotham Black" w:hAnsi="Gotham Black"/>
                                <w:color w:val="C00000"/>
                                <w:sz w:val="32"/>
                              </w:rPr>
                              <w:t>Programa de entrenamiento en epidemiología de campo</w:t>
                            </w:r>
                            <w:r>
                              <w:rPr>
                                <w:rFonts w:ascii="Gotham Black" w:hAnsi="Gotham Black"/>
                                <w:color w:val="C00000"/>
                                <w:sz w:val="32"/>
                              </w:rPr>
                              <w:t xml:space="preserve"> </w:t>
                            </w:r>
                          </w:p>
                          <w:p w14:paraId="3593B657" w14:textId="77777777" w:rsidR="00D925C7" w:rsidRPr="006F6CFB" w:rsidRDefault="00D925C7" w:rsidP="00FF776F">
                            <w:pPr>
                              <w:jc w:val="center"/>
                              <w:rPr>
                                <w:rFonts w:ascii="Gotham Black" w:hAnsi="Gotham Black"/>
                                <w:color w:val="C00000"/>
                                <w:sz w:val="3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26F6D1" id="_x0000_t202" coordsize="21600,21600" o:spt="202" path="m,l,21600r21600,l21600,xe">
                <v:stroke joinstyle="miter"/>
                <v:path gradientshapeok="t" o:connecttype="rect"/>
              </v:shapetype>
              <v:shape id="Text Box 98" o:spid="_x0000_s1026" type="#_x0000_t202" style="position:absolute;margin-left:-7.65pt;margin-top:44.85pt;width:231.75pt;height:65.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" filled="f" stroked="f">
                <v:textbox inset="0,0,0,0">
                  <w:txbxContent>
                    <w:p w14:paraId="55C65ABC" w14:textId="75B04A49" w:rsidR="00D925C7" w:rsidRPr="006F6CFB" w:rsidRDefault="00D925C7" w:rsidP="004C25F8">
                      <w:pPr>
                        <w:jc w:val="center"/>
                        <w:rPr>
                          <w:rFonts w:ascii="Gotham Black" w:hAnsi="Gotham Black"/>
                          <w:color w:val="C00000"/>
                          <w:sz w:val="32"/>
                        </w:rPr>
                      </w:pPr>
                      <w:r w:rsidRPr="006F6CFB">
                        <w:rPr>
                          <w:rFonts w:ascii="Gotham Black" w:hAnsi="Gotham Black"/>
                          <w:color w:val="C00000"/>
                          <w:sz w:val="32"/>
                        </w:rPr>
                        <w:t>Programa de entrenamiento en epidemiología de campo</w:t>
                      </w:r>
                      <w:r>
                        <w:rPr>
                          <w:rFonts w:ascii="Gotham Black" w:hAnsi="Gotham Black"/>
                          <w:color w:val="C00000"/>
                          <w:sz w:val="32"/>
                        </w:rPr>
                        <w:t xml:space="preserve"> </w:t>
                      </w:r>
                    </w:p>
                    <w:p w14:paraId="3593B657" w14:textId="77777777" w:rsidR="00D925C7" w:rsidRPr="006F6CFB" w:rsidRDefault="00D925C7" w:rsidP="00FF776F">
                      <w:pPr>
                        <w:jc w:val="center"/>
                        <w:rPr>
                          <w:rFonts w:ascii="Gotham Black" w:hAnsi="Gotham Black"/>
                          <w:color w:val="C00000"/>
                          <w:sz w:val="32"/>
                        </w:rPr>
                      </w:pPr>
                    </w:p>
                  </w:txbxContent>
                </v:textbox>
                <w10:wrap anchorx="margin"/>
              </v:shape>
            </w:pict>
          </mc:Fallback>
        </mc:AlternateContent>
      </w:r>
      <w:r w:rsidRPr="00FF776F">
        <w:rPr>
          <w:noProof/>
        </w:rPr>
        <w:drawing>
          <wp:anchor distT="0" distB="0" distL="114300" distR="114300" simplePos="0" relativeHeight="251661312" behindDoc="0" locked="0" layoutInCell="1" allowOverlap="1" wp14:anchorId="57ED427E" wp14:editId="441CB77C">
            <wp:simplePos x="0" y="0"/>
            <wp:positionH relativeFrom="column">
              <wp:posOffset>-297874</wp:posOffset>
            </wp:positionH>
            <wp:positionV relativeFrom="paragraph">
              <wp:posOffset>691155</wp:posOffset>
            </wp:positionV>
            <wp:extent cx="3354705" cy="9144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Corchetes.png"/>
                    <pic:cNvPicPr/>
                  </pic:nvPicPr>
                  <pic:blipFill>
                    <a:blip r:embed="rId8"/>
                    <a:stretch>
                      <a:fillRect/>
                    </a:stretch>
                  </pic:blipFill>
                  <pic:spPr>
                    <a:xfrm>
                      <a:off x="0" y="0"/>
                      <a:ext cx="3354705" cy="914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777A44BC" wp14:editId="78282B16">
            <wp:simplePos x="0" y="0"/>
            <wp:positionH relativeFrom="column">
              <wp:posOffset>-1115761</wp:posOffset>
            </wp:positionH>
            <wp:positionV relativeFrom="paragraph">
              <wp:posOffset>-899796</wp:posOffset>
            </wp:positionV>
            <wp:extent cx="7801676" cy="4052669"/>
            <wp:effectExtent l="0" t="0" r="889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estra01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34975" cy="4069966"/>
                    </a:xfrm>
                    <a:prstGeom prst="rect">
                      <a:avLst/>
                    </a:prstGeom>
                  </pic:spPr>
                </pic:pic>
              </a:graphicData>
            </a:graphic>
            <wp14:sizeRelH relativeFrom="margin">
              <wp14:pctWidth>0</wp14:pctWidth>
            </wp14:sizeRelH>
            <wp14:sizeRelV relativeFrom="margin">
              <wp14:pctHeight>0</wp14:pctHeight>
            </wp14:sizeRelV>
          </wp:anchor>
        </w:drawing>
      </w:r>
    </w:p>
    <w:p w14:paraId="1EAACAB7" w14:textId="77777777" w:rsidR="00FF776F" w:rsidRPr="00FF776F" w:rsidRDefault="00FF776F" w:rsidP="00FF776F"/>
    <w:p w14:paraId="192F7F90" w14:textId="77777777" w:rsidR="00FF776F" w:rsidRPr="00FF776F" w:rsidRDefault="00FF776F" w:rsidP="00FF776F"/>
    <w:p w14:paraId="4E3D69D0" w14:textId="77777777" w:rsidR="00FF776F" w:rsidRPr="00FF776F" w:rsidRDefault="00FF776F" w:rsidP="00FF776F"/>
    <w:p w14:paraId="25113ABD" w14:textId="2FE0BFDA" w:rsidR="00FF776F" w:rsidRPr="00FF776F" w:rsidRDefault="00D925C7" w:rsidP="00FF776F">
      <w:r w:rsidRPr="00FF776F">
        <w:rPr>
          <w:noProof/>
        </w:rPr>
        <mc:AlternateContent>
          <mc:Choice Requires="wps">
            <w:drawing>
              <wp:anchor distT="0" distB="0" distL="114300" distR="114300" simplePos="0" relativeHeight="251662336" behindDoc="0" locked="0" layoutInCell="1" allowOverlap="1" wp14:anchorId="1CB7F67A" wp14:editId="10B82CA0">
                <wp:simplePos x="0" y="0"/>
                <wp:positionH relativeFrom="column">
                  <wp:posOffset>-77054</wp:posOffset>
                </wp:positionH>
                <wp:positionV relativeFrom="paragraph">
                  <wp:posOffset>310187</wp:posOffset>
                </wp:positionV>
                <wp:extent cx="2906395" cy="595805"/>
                <wp:effectExtent l="0" t="0" r="8255" b="0"/>
                <wp:wrapNone/>
                <wp:docPr id="65" name="Rectángulo 65"/>
                <wp:cNvGraphicFramePr/>
                <a:graphic xmlns:a="http://schemas.openxmlformats.org/drawingml/2006/main">
                  <a:graphicData uri="http://schemas.microsoft.com/office/word/2010/wordprocessingShape">
                    <wps:wsp>
                      <wps:cNvSpPr/>
                      <wps:spPr>
                        <a:xfrm>
                          <a:off x="0" y="0"/>
                          <a:ext cx="2906395" cy="595805"/>
                        </a:xfrm>
                        <a:prstGeom prst="rect">
                          <a:avLst/>
                        </a:prstGeom>
                        <a:solidFill>
                          <a:schemeClr val="bg1">
                            <a:lumMod val="65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304509FB" w14:textId="77777777" w:rsidR="00D925C7" w:rsidRDefault="00D925C7" w:rsidP="00FF77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7F67A" id="Rectángulo 65" o:spid="_x0000_s1027" style="position:absolute;margin-left:-6.05pt;margin-top:24.4pt;width:228.85pt;height:4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" fillcolor="#a5a5a5 [2092]" stroked="f" strokeweight=".5pt">
                <v:textbox>
                  <w:txbxContent>
                    <w:p w14:paraId="304509FB" w14:textId="77777777" w:rsidR="00D925C7" w:rsidRDefault="00D925C7" w:rsidP="00FF776F">
                      <w:pPr>
                        <w:jc w:val="center"/>
                      </w:pPr>
                    </w:p>
                  </w:txbxContent>
                </v:textbox>
              </v:rect>
            </w:pict>
          </mc:Fallback>
        </mc:AlternateContent>
      </w:r>
    </w:p>
    <w:p w14:paraId="210726E6" w14:textId="62C34F7C" w:rsidR="00FF776F" w:rsidRPr="00FF776F" w:rsidRDefault="00D925C7" w:rsidP="00FF776F">
      <w:r w:rsidRPr="00FF776F">
        <w:rPr>
          <w:noProof/>
        </w:rPr>
        <mc:AlternateContent>
          <mc:Choice Requires="wps">
            <w:drawing>
              <wp:anchor distT="0" distB="0" distL="114300" distR="114300" simplePos="0" relativeHeight="251663360" behindDoc="0" locked="0" layoutInCell="1" allowOverlap="1" wp14:anchorId="6AE15F49" wp14:editId="312F3A2D">
                <wp:simplePos x="0" y="0"/>
                <wp:positionH relativeFrom="margin">
                  <wp:posOffset>165341</wp:posOffset>
                </wp:positionH>
                <wp:positionV relativeFrom="paragraph">
                  <wp:posOffset>68449</wp:posOffset>
                </wp:positionV>
                <wp:extent cx="2466975" cy="504496"/>
                <wp:effectExtent l="0" t="0" r="9525" b="10160"/>
                <wp:wrapNone/>
                <wp:docPr id="6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50449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25C9C4D" w14:textId="69AAE51A" w:rsidR="00D925C7" w:rsidRPr="006F6CFB" w:rsidRDefault="006F02BA" w:rsidP="00FF776F">
                            <w:pPr>
                              <w:jc w:val="center"/>
                              <w:rPr>
                                <w:rFonts w:ascii="Gotham Black" w:hAnsi="Gotham Black"/>
                                <w:color w:val="000000" w:themeColor="text1"/>
                                <w:sz w:val="26"/>
                                <w:szCs w:val="26"/>
                              </w:rPr>
                            </w:pPr>
                            <w:r>
                              <w:rPr>
                                <w:rFonts w:ascii="Gotham Black" w:hAnsi="Gotham Black"/>
                                <w:b/>
                                <w:bCs/>
                                <w:color w:val="000000" w:themeColor="text1"/>
                                <w:sz w:val="26"/>
                                <w:szCs w:val="26"/>
                              </w:rPr>
                              <w:t xml:space="preserve">Ejercicio. </w:t>
                            </w:r>
                            <w:r w:rsidR="00E70D5B">
                              <w:rPr>
                                <w:rFonts w:ascii="Gotham Black" w:hAnsi="Gotham Black"/>
                                <w:b/>
                                <w:bCs/>
                                <w:color w:val="000000" w:themeColor="text1"/>
                                <w:sz w:val="26"/>
                                <w:szCs w:val="26"/>
                              </w:rPr>
                              <w:t>Investigación de brotes – parte 1</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E15F49" id="_x0000_s1028" type="#_x0000_t202" style="position:absolute;margin-left:13pt;margin-top:5.4pt;width:194.25pt;height:39.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" filled="f" stroked="f">
                <v:textbox inset="0,0,0,0">
                  <w:txbxContent>
                    <w:p w14:paraId="525C9C4D" w14:textId="69AAE51A" w:rsidR="00D925C7" w:rsidRPr="006F6CFB" w:rsidRDefault="006F02BA" w:rsidP="00FF776F">
                      <w:pPr>
                        <w:jc w:val="center"/>
                        <w:rPr>
                          <w:rFonts w:ascii="Gotham Black" w:hAnsi="Gotham Black"/>
                          <w:color w:val="000000" w:themeColor="text1"/>
                          <w:sz w:val="26"/>
                          <w:szCs w:val="26"/>
                        </w:rPr>
                      </w:pPr>
                      <w:r>
                        <w:rPr>
                          <w:rFonts w:ascii="Gotham Black" w:hAnsi="Gotham Black"/>
                          <w:b/>
                          <w:bCs/>
                          <w:color w:val="000000" w:themeColor="text1"/>
                          <w:sz w:val="26"/>
                          <w:szCs w:val="26"/>
                        </w:rPr>
                        <w:t xml:space="preserve">Ejercicio. </w:t>
                      </w:r>
                      <w:r w:rsidR="00E70D5B">
                        <w:rPr>
                          <w:rFonts w:ascii="Gotham Black" w:hAnsi="Gotham Black"/>
                          <w:b/>
                          <w:bCs/>
                          <w:color w:val="000000" w:themeColor="text1"/>
                          <w:sz w:val="26"/>
                          <w:szCs w:val="26"/>
                        </w:rPr>
                        <w:t>Investigación de brotes – parte 1</w:t>
                      </w:r>
                    </w:p>
                  </w:txbxContent>
                </v:textbox>
                <w10:wrap anchorx="margin"/>
              </v:shape>
            </w:pict>
          </mc:Fallback>
        </mc:AlternateContent>
      </w:r>
    </w:p>
    <w:p w14:paraId="2A6C0EE9" w14:textId="77777777" w:rsidR="00FF776F" w:rsidRPr="00FF776F" w:rsidRDefault="00FF776F" w:rsidP="00FF776F"/>
    <w:p w14:paraId="0E84D3D1" w14:textId="77777777" w:rsidR="00FF776F" w:rsidRPr="00FF776F" w:rsidRDefault="00FF776F" w:rsidP="00FF776F"/>
    <w:p w14:paraId="18BEC43B" w14:textId="77777777" w:rsidR="00FF776F" w:rsidRPr="00FF776F" w:rsidRDefault="00FF776F" w:rsidP="00FF776F"/>
    <w:p w14:paraId="697AD3F6" w14:textId="77777777" w:rsidR="00FF776F" w:rsidRPr="00FF776F" w:rsidRDefault="00FF776F" w:rsidP="00FF776F"/>
    <w:p w14:paraId="28227DFA" w14:textId="77777777" w:rsidR="00FF776F" w:rsidRPr="00FF776F" w:rsidRDefault="00FF776F" w:rsidP="00FF776F"/>
    <w:p w14:paraId="4E47B217" w14:textId="77777777" w:rsidR="00FF776F" w:rsidRDefault="00FF776F" w:rsidP="00FF776F"/>
    <w:p w14:paraId="425EF265" w14:textId="6376B684" w:rsidR="006F02BA" w:rsidRPr="006F02BA" w:rsidRDefault="006F02BA" w:rsidP="006F02BA">
      <w:pPr>
        <w:rPr>
          <w:rFonts w:ascii="Gotham Black" w:hAnsi="Gotham Black"/>
          <w:color w:val="C00000"/>
          <w:sz w:val="32"/>
        </w:rPr>
      </w:pPr>
      <w:r w:rsidRPr="006F02BA">
        <w:rPr>
          <w:rFonts w:ascii="Gotham Black" w:hAnsi="Gotham Black"/>
          <w:color w:val="C00000"/>
          <w:sz w:val="32"/>
        </w:rPr>
        <w:t>Ejercicio</w:t>
      </w:r>
      <w:r>
        <w:rPr>
          <w:rFonts w:ascii="Gotham Black" w:hAnsi="Gotham Black"/>
          <w:color w:val="C00000"/>
          <w:sz w:val="32"/>
        </w:rPr>
        <w:t>.</w:t>
      </w:r>
      <w:r w:rsidRPr="006F02BA">
        <w:rPr>
          <w:rFonts w:ascii="Gotham Black" w:hAnsi="Gotham Black"/>
          <w:color w:val="C00000"/>
          <w:sz w:val="32"/>
        </w:rPr>
        <w:t xml:space="preserve"> </w:t>
      </w:r>
      <w:r w:rsidR="00E70D5B">
        <w:rPr>
          <w:rFonts w:ascii="Gotham Black" w:hAnsi="Gotham Black"/>
          <w:color w:val="C00000"/>
          <w:sz w:val="32"/>
        </w:rPr>
        <w:t>¿Es un brote?</w:t>
      </w:r>
      <w:r w:rsidR="005B023D">
        <w:rPr>
          <w:rFonts w:ascii="Gotham Black" w:hAnsi="Gotham Black"/>
          <w:color w:val="C00000"/>
          <w:sz w:val="32"/>
        </w:rPr>
        <w:t xml:space="preserve"> </w:t>
      </w:r>
    </w:p>
    <w:p w14:paraId="4393D0F7" w14:textId="55FFCF16" w:rsidR="00E70D5B" w:rsidRPr="00C4495F" w:rsidRDefault="00E70D5B" w:rsidP="00E70D5B">
      <w:pPr>
        <w:spacing w:before="240" w:after="0" w:line="240" w:lineRule="auto"/>
        <w:jc w:val="both"/>
        <w:rPr>
          <w:rFonts w:ascii="Arial" w:eastAsia="Malgun Gothic" w:hAnsi="Arial" w:cs="Arial"/>
          <w:b/>
        </w:rPr>
      </w:pPr>
      <w:r w:rsidRPr="00C4495F">
        <w:rPr>
          <w:rFonts w:ascii="Arial" w:eastAsia="Malgun Gothic" w:hAnsi="Arial" w:cs="Arial"/>
          <w:b/>
          <w:bCs/>
        </w:rPr>
        <w:t>Escenario: 15 de enero de 201</w:t>
      </w:r>
      <w:r>
        <w:rPr>
          <w:rFonts w:ascii="Arial" w:eastAsia="Malgun Gothic" w:hAnsi="Arial" w:cs="Arial"/>
          <w:b/>
          <w:bCs/>
        </w:rPr>
        <w:t>9</w:t>
      </w:r>
    </w:p>
    <w:p w14:paraId="18C47657" w14:textId="77777777" w:rsidR="00E70D5B" w:rsidRPr="00C4495F" w:rsidRDefault="00E70D5B" w:rsidP="00E70D5B">
      <w:pPr>
        <w:spacing w:after="0" w:line="240" w:lineRule="auto"/>
        <w:jc w:val="both"/>
        <w:rPr>
          <w:rFonts w:ascii="Arial" w:eastAsia="Malgun Gothic" w:hAnsi="Arial" w:cs="Arial"/>
        </w:rPr>
      </w:pPr>
    </w:p>
    <w:p w14:paraId="43FC9C94" w14:textId="77777777" w:rsidR="00E70D5B" w:rsidRPr="00C4495F" w:rsidRDefault="00E70D5B" w:rsidP="00E70D5B">
      <w:pPr>
        <w:spacing w:after="0" w:line="240" w:lineRule="auto"/>
        <w:jc w:val="both"/>
        <w:rPr>
          <w:rFonts w:ascii="Arial" w:eastAsia="Malgun Gothic" w:hAnsi="Arial" w:cs="Arial"/>
        </w:rPr>
        <w:sectPr w:rsidR="00E70D5B" w:rsidRPr="00C4495F" w:rsidSect="00C4495F">
          <w:headerReference w:type="default" r:id="rId10"/>
          <w:pgSz w:w="12240" w:h="15840" w:code="1"/>
          <w:pgMar w:top="1440" w:right="1440" w:bottom="1440" w:left="1440" w:header="720" w:footer="720" w:gutter="0"/>
          <w:cols w:space="720"/>
          <w:docGrid w:linePitch="360"/>
        </w:sectPr>
      </w:pPr>
    </w:p>
    <w:p w14:paraId="4D0FC3B7" w14:textId="77777777" w:rsidR="00E70D5B" w:rsidRPr="00E70D5B" w:rsidRDefault="00E70D5B" w:rsidP="00E70D5B">
      <w:pPr>
        <w:spacing w:after="0" w:line="240" w:lineRule="auto"/>
        <w:jc w:val="both"/>
        <w:rPr>
          <w:rFonts w:ascii="Gotham Light" w:eastAsia="Malgun Gothic" w:hAnsi="Gotham Light" w:cs="Arial"/>
        </w:rPr>
      </w:pPr>
      <w:r w:rsidRPr="00E70D5B">
        <w:rPr>
          <w:rFonts w:ascii="Gotham Light" w:eastAsia="Malgun Gothic" w:hAnsi="Gotham Light" w:cs="Arial"/>
        </w:rPr>
        <w:t xml:space="preserve">En los últimos dos días, cuatro pacientes se presentaron en una clínica urbana con diarrea sanguinolenta, cólica y fiebre. Tres de ellos fueron tratados con fluido de rehidratación oral. Un paciente estaba sumamente deshidratado y fue hospitalizado.  Se tomaron muestras de </w:t>
      </w:r>
      <w:r w:rsidRPr="00E70D5B">
        <w:rPr>
          <w:rFonts w:ascii="Gotham Light" w:eastAsia="Malgun Gothic" w:hAnsi="Gotham Light" w:cs="Arial"/>
        </w:rPr>
        <w:t xml:space="preserve">las heces del paciente hospitalizado, pero los resultados todavía no se han recibido. Un médico con considerable experiencia sospechó que estos pacientes padecían diarrea ocasionada por </w:t>
      </w:r>
      <w:proofErr w:type="spellStart"/>
      <w:r w:rsidRPr="00E70D5B">
        <w:rPr>
          <w:rFonts w:ascii="Gotham Light" w:eastAsia="Malgun Gothic" w:hAnsi="Gotham Light" w:cs="Arial"/>
          <w:i/>
          <w:iCs/>
        </w:rPr>
        <w:t>Shigella</w:t>
      </w:r>
      <w:proofErr w:type="spellEnd"/>
      <w:r w:rsidRPr="00E70D5B">
        <w:rPr>
          <w:rFonts w:ascii="Gotham Light" w:eastAsia="Malgun Gothic" w:hAnsi="Gotham Light" w:cs="Arial"/>
        </w:rPr>
        <w:t xml:space="preserve">.   </w:t>
      </w:r>
    </w:p>
    <w:p w14:paraId="70D4172C" w14:textId="77777777" w:rsidR="00E70D5B" w:rsidRPr="00E70D5B" w:rsidRDefault="00E70D5B" w:rsidP="00E70D5B">
      <w:pPr>
        <w:spacing w:after="0" w:line="240" w:lineRule="auto"/>
        <w:ind w:left="360"/>
        <w:jc w:val="both"/>
        <w:rPr>
          <w:rFonts w:ascii="Gotham Light" w:eastAsia="Malgun Gothic" w:hAnsi="Gotham Light" w:cs="Arial"/>
        </w:rPr>
        <w:sectPr w:rsidR="00E70D5B" w:rsidRPr="00E70D5B" w:rsidSect="005A24E5">
          <w:type w:val="continuous"/>
          <w:pgSz w:w="12240" w:h="15840" w:code="1"/>
          <w:pgMar w:top="1440" w:right="1440" w:bottom="1440" w:left="1440" w:header="720" w:footer="720" w:gutter="0"/>
          <w:cols w:num="2" w:space="720"/>
          <w:docGrid w:linePitch="360"/>
        </w:sectPr>
      </w:pPr>
    </w:p>
    <w:p w14:paraId="1389EF12" w14:textId="77777777" w:rsidR="00E70D5B" w:rsidRPr="00E70D5B" w:rsidRDefault="00E70D5B" w:rsidP="00E70D5B">
      <w:pPr>
        <w:spacing w:after="0" w:line="240" w:lineRule="auto"/>
        <w:jc w:val="both"/>
        <w:rPr>
          <w:rFonts w:ascii="Gotham Light" w:eastAsia="Malgun Gothic" w:hAnsi="Gotham Light" w:cs="Arial"/>
        </w:rPr>
      </w:pPr>
    </w:p>
    <w:tbl>
      <w:tblPr>
        <w:tblStyle w:val="TableGrid41"/>
        <w:tblW w:w="9360" w:type="dxa"/>
        <w:jc w:val="center"/>
        <w:tblCellMar>
          <w:top w:w="72" w:type="dxa"/>
          <w:left w:w="72" w:type="dxa"/>
          <w:bottom w:w="72" w:type="dxa"/>
          <w:right w:w="72" w:type="dxa"/>
        </w:tblCellMar>
        <w:tblLook w:val="04A0" w:firstRow="1" w:lastRow="0" w:firstColumn="1" w:lastColumn="0" w:noHBand="0" w:noVBand="1"/>
      </w:tblPr>
      <w:tblGrid>
        <w:gridCol w:w="9360"/>
      </w:tblGrid>
      <w:tr w:rsidR="00E70D5B" w:rsidRPr="00C4495F" w14:paraId="33339714" w14:textId="77777777" w:rsidTr="00C70895">
        <w:trPr>
          <w:jc w:val="center"/>
        </w:trPr>
        <w:tc>
          <w:tcPr>
            <w:tcW w:w="10296" w:type="dxa"/>
          </w:tcPr>
          <w:p w14:paraId="2DA53139" w14:textId="77777777" w:rsidR="00E70D5B" w:rsidRPr="00E70D5B" w:rsidRDefault="00E70D5B" w:rsidP="00C70895">
            <w:pPr>
              <w:tabs>
                <w:tab w:val="left" w:pos="1188"/>
              </w:tabs>
              <w:jc w:val="both"/>
              <w:rPr>
                <w:rFonts w:ascii="Gotham Light" w:eastAsia="Malgun Gothic" w:hAnsi="Gotham Light" w:cs="Arial"/>
                <w:lang w:val="es-CO"/>
              </w:rPr>
            </w:pPr>
            <w:r w:rsidRPr="00E70D5B">
              <w:rPr>
                <w:rFonts w:ascii="Gotham Light" w:eastAsia="Malgun Gothic" w:hAnsi="Gotham Light" w:cs="Arial"/>
                <w:u w:val="single"/>
                <w:lang w:val="es-CO"/>
              </w:rPr>
              <w:t>Pregunta 1</w:t>
            </w:r>
            <w:r w:rsidRPr="00E70D5B">
              <w:rPr>
                <w:rFonts w:ascii="Gotham Light" w:eastAsia="Malgun Gothic" w:hAnsi="Gotham Light" w:cs="Arial"/>
                <w:lang w:val="es-CO"/>
              </w:rPr>
              <w:t>:</w:t>
            </w:r>
            <w:r w:rsidRPr="00E70D5B">
              <w:rPr>
                <w:rFonts w:ascii="Gotham Light" w:eastAsia="Malgun Gothic" w:hAnsi="Gotham Light" w:cs="Arial"/>
                <w:lang w:val="es-CO"/>
              </w:rPr>
              <w:tab/>
              <w:t xml:space="preserve">¿Cuáles son los primeros pasos que debe dar el personal de enfermería de salud pública de la clínica? </w:t>
            </w:r>
          </w:p>
          <w:p w14:paraId="355E2D93" w14:textId="77777777" w:rsidR="00E70D5B" w:rsidRPr="00C4495F" w:rsidRDefault="00E70D5B" w:rsidP="00C70895">
            <w:pPr>
              <w:jc w:val="both"/>
              <w:rPr>
                <w:rFonts w:ascii="Arial" w:eastAsia="Malgun Gothic" w:hAnsi="Arial" w:cs="Arial"/>
                <w:lang w:val="es-CO"/>
              </w:rPr>
            </w:pPr>
          </w:p>
          <w:p w14:paraId="79074062" w14:textId="77777777" w:rsidR="00E70D5B" w:rsidRPr="00C4495F" w:rsidRDefault="00E70D5B" w:rsidP="00C70895">
            <w:pPr>
              <w:jc w:val="both"/>
              <w:rPr>
                <w:rFonts w:ascii="Arial" w:eastAsia="Malgun Gothic" w:hAnsi="Arial" w:cs="Arial"/>
                <w:lang w:val="es-CO"/>
              </w:rPr>
            </w:pPr>
          </w:p>
          <w:p w14:paraId="263DE398" w14:textId="77777777" w:rsidR="00E70D5B" w:rsidRPr="00C4495F" w:rsidRDefault="00E70D5B" w:rsidP="00C70895">
            <w:pPr>
              <w:jc w:val="both"/>
              <w:rPr>
                <w:rFonts w:ascii="Arial" w:eastAsia="Malgun Gothic" w:hAnsi="Arial" w:cs="Arial"/>
                <w:lang w:val="es-CO"/>
              </w:rPr>
            </w:pPr>
          </w:p>
          <w:p w14:paraId="2F50F897" w14:textId="77777777" w:rsidR="00E70D5B" w:rsidRPr="00C4495F" w:rsidRDefault="00E70D5B" w:rsidP="00C70895">
            <w:pPr>
              <w:jc w:val="both"/>
              <w:rPr>
                <w:rFonts w:ascii="Arial" w:eastAsia="Malgun Gothic" w:hAnsi="Arial" w:cs="Arial"/>
                <w:lang w:val="es-CO"/>
              </w:rPr>
            </w:pPr>
          </w:p>
          <w:p w14:paraId="505D7F70" w14:textId="77777777" w:rsidR="00E70D5B" w:rsidRPr="00C4495F" w:rsidRDefault="00E70D5B" w:rsidP="00C70895">
            <w:pPr>
              <w:jc w:val="both"/>
              <w:rPr>
                <w:rFonts w:ascii="Arial" w:eastAsia="Malgun Gothic" w:hAnsi="Arial" w:cs="Arial"/>
                <w:lang w:val="es-CO"/>
              </w:rPr>
            </w:pPr>
          </w:p>
          <w:p w14:paraId="2DEEC993" w14:textId="77777777" w:rsidR="00E70D5B" w:rsidRPr="00C4495F" w:rsidRDefault="00E70D5B" w:rsidP="00C70895">
            <w:pPr>
              <w:jc w:val="both"/>
              <w:rPr>
                <w:rFonts w:ascii="Arial" w:eastAsia="Malgun Gothic" w:hAnsi="Arial" w:cs="Arial"/>
                <w:lang w:val="es-CO"/>
              </w:rPr>
            </w:pPr>
          </w:p>
          <w:p w14:paraId="3CB7D6BB" w14:textId="77777777" w:rsidR="00E70D5B" w:rsidRPr="00C4495F" w:rsidRDefault="00E70D5B" w:rsidP="00C70895">
            <w:pPr>
              <w:jc w:val="both"/>
              <w:rPr>
                <w:rFonts w:ascii="Arial" w:eastAsia="Malgun Gothic" w:hAnsi="Arial" w:cs="Arial"/>
                <w:lang w:val="es-CO"/>
              </w:rPr>
            </w:pPr>
          </w:p>
          <w:p w14:paraId="73B5A4F7" w14:textId="77777777" w:rsidR="00E70D5B" w:rsidRPr="00C4495F" w:rsidRDefault="00E70D5B" w:rsidP="00C70895">
            <w:pPr>
              <w:jc w:val="both"/>
              <w:rPr>
                <w:rFonts w:ascii="Arial" w:eastAsia="Malgun Gothic" w:hAnsi="Arial" w:cs="Arial"/>
                <w:lang w:val="es-CO"/>
              </w:rPr>
            </w:pPr>
          </w:p>
          <w:p w14:paraId="1A867A30" w14:textId="77777777" w:rsidR="00E70D5B" w:rsidRPr="00C4495F" w:rsidRDefault="00E70D5B" w:rsidP="00C70895">
            <w:pPr>
              <w:jc w:val="both"/>
              <w:rPr>
                <w:rFonts w:ascii="Arial" w:eastAsia="Malgun Gothic" w:hAnsi="Arial" w:cs="Arial"/>
                <w:lang w:val="es-CO"/>
              </w:rPr>
            </w:pPr>
          </w:p>
          <w:p w14:paraId="340A50FD" w14:textId="77777777" w:rsidR="00E70D5B" w:rsidRPr="00C4495F" w:rsidRDefault="00E70D5B" w:rsidP="00C70895">
            <w:pPr>
              <w:jc w:val="both"/>
              <w:rPr>
                <w:rFonts w:ascii="Arial" w:eastAsia="Malgun Gothic" w:hAnsi="Arial" w:cs="Arial"/>
                <w:lang w:val="es-CO"/>
              </w:rPr>
            </w:pPr>
          </w:p>
          <w:p w14:paraId="0AD1D3AE" w14:textId="77777777" w:rsidR="00E70D5B" w:rsidRPr="00C4495F" w:rsidRDefault="00E70D5B" w:rsidP="00C70895">
            <w:pPr>
              <w:jc w:val="both"/>
              <w:rPr>
                <w:rFonts w:ascii="Arial" w:eastAsia="Malgun Gothic" w:hAnsi="Arial" w:cs="Arial"/>
                <w:lang w:val="es-CO"/>
              </w:rPr>
            </w:pPr>
          </w:p>
          <w:p w14:paraId="2EB25E8D" w14:textId="77777777" w:rsidR="00E70D5B" w:rsidRPr="00C4495F" w:rsidRDefault="00E70D5B" w:rsidP="00C70895">
            <w:pPr>
              <w:jc w:val="both"/>
              <w:rPr>
                <w:rFonts w:ascii="Arial" w:eastAsia="Malgun Gothic" w:hAnsi="Arial" w:cs="Arial"/>
                <w:lang w:val="es-CO"/>
              </w:rPr>
            </w:pPr>
          </w:p>
          <w:p w14:paraId="0BE224BD" w14:textId="77777777" w:rsidR="00E70D5B" w:rsidRPr="00C4495F" w:rsidRDefault="00E70D5B" w:rsidP="00C70895">
            <w:pPr>
              <w:jc w:val="both"/>
              <w:rPr>
                <w:rFonts w:ascii="Arial" w:eastAsia="Malgun Gothic" w:hAnsi="Arial" w:cs="Arial"/>
                <w:lang w:val="es-CO"/>
              </w:rPr>
            </w:pPr>
          </w:p>
          <w:p w14:paraId="7DA80E25" w14:textId="77777777" w:rsidR="00E70D5B" w:rsidRPr="00C4495F" w:rsidRDefault="00E70D5B" w:rsidP="00C70895">
            <w:pPr>
              <w:jc w:val="both"/>
              <w:rPr>
                <w:rFonts w:ascii="Arial" w:eastAsia="Malgun Gothic" w:hAnsi="Arial" w:cs="Arial"/>
                <w:lang w:val="es-CO"/>
              </w:rPr>
            </w:pPr>
          </w:p>
        </w:tc>
      </w:tr>
    </w:tbl>
    <w:p w14:paraId="5D37BAFF" w14:textId="77777777" w:rsidR="00E70D5B" w:rsidRPr="00C4495F" w:rsidRDefault="00E70D5B" w:rsidP="00E70D5B">
      <w:pPr>
        <w:spacing w:after="0" w:line="240" w:lineRule="auto"/>
        <w:jc w:val="both"/>
        <w:rPr>
          <w:rFonts w:ascii="Arial" w:eastAsia="Malgun Gothic" w:hAnsi="Arial" w:cs="Arial"/>
        </w:rPr>
        <w:sectPr w:rsidR="00E70D5B" w:rsidRPr="00C4495F" w:rsidSect="005A24E5">
          <w:type w:val="continuous"/>
          <w:pgSz w:w="12240" w:h="15840" w:code="1"/>
          <w:pgMar w:top="1440" w:right="1440" w:bottom="1440" w:left="1440" w:header="720" w:footer="720" w:gutter="0"/>
          <w:cols w:space="720"/>
          <w:docGrid w:linePitch="360"/>
        </w:sectPr>
      </w:pPr>
    </w:p>
    <w:p w14:paraId="3E0DB595" w14:textId="77777777" w:rsidR="00E70D5B" w:rsidRPr="00C4495F" w:rsidRDefault="00E70D5B" w:rsidP="00E70D5B">
      <w:pPr>
        <w:spacing w:after="0" w:line="240" w:lineRule="auto"/>
        <w:jc w:val="both"/>
        <w:rPr>
          <w:rFonts w:ascii="Arial" w:eastAsia="Malgun Gothic" w:hAnsi="Arial" w:cs="Arial"/>
        </w:rPr>
      </w:pPr>
    </w:p>
    <w:p w14:paraId="6C70CE73" w14:textId="1A372F68" w:rsidR="00E70D5B" w:rsidRPr="00E70D5B" w:rsidRDefault="00E70D5B" w:rsidP="00E70D5B">
      <w:pPr>
        <w:spacing w:after="0" w:line="240" w:lineRule="auto"/>
        <w:jc w:val="both"/>
        <w:rPr>
          <w:rFonts w:ascii="Gotham Light" w:eastAsia="Malgun Gothic" w:hAnsi="Gotham Light" w:cs="Arial"/>
        </w:rPr>
      </w:pPr>
      <w:r w:rsidRPr="00E70D5B">
        <w:rPr>
          <w:rFonts w:ascii="Gotham Light" w:eastAsia="Malgun Gothic" w:hAnsi="Gotham Light" w:cs="Arial"/>
        </w:rPr>
        <w:t xml:space="preserve">El personal de enfermería de la clínica notificó al funcionario de vigilancia del distrito la acumulación de casos de diarrea sanguinolenta. Los síntomas eran compatibles con intoxicación alimentaria, que figura en la lista de enfermedades sujetas a notificación. </w:t>
      </w:r>
    </w:p>
    <w:p w14:paraId="0D280382" w14:textId="77777777" w:rsidR="00E70D5B" w:rsidRPr="00E70D5B" w:rsidRDefault="00E70D5B" w:rsidP="00E70D5B">
      <w:pPr>
        <w:spacing w:after="0" w:line="240" w:lineRule="auto"/>
        <w:jc w:val="both"/>
        <w:rPr>
          <w:rFonts w:ascii="Gotham Light" w:eastAsia="Malgun Gothic" w:hAnsi="Gotham Light" w:cs="Arial"/>
        </w:rPr>
      </w:pPr>
    </w:p>
    <w:p w14:paraId="588A3958" w14:textId="77777777" w:rsidR="00E70D5B" w:rsidRPr="00E70D5B" w:rsidRDefault="00E70D5B" w:rsidP="00E70D5B">
      <w:pPr>
        <w:spacing w:after="0" w:line="240" w:lineRule="auto"/>
        <w:jc w:val="both"/>
        <w:rPr>
          <w:rFonts w:ascii="Gotham Light" w:eastAsia="Malgun Gothic" w:hAnsi="Gotham Light" w:cs="Arial"/>
        </w:rPr>
      </w:pPr>
      <w:r w:rsidRPr="00E70D5B">
        <w:rPr>
          <w:rFonts w:ascii="Gotham Light" w:eastAsia="Malgun Gothic" w:hAnsi="Gotham Light" w:cs="Arial"/>
        </w:rPr>
        <w:t>Para determinar si puede estar ocurriendo un brote, el funcionario de vigilancia comparó la cantidad de casos con la información de vigilancia histórica relacionada con intoxicación alimentaria asociada a shigelosis. Cabe destacar que la información incluye tanto los casos confirmados como los probables.</w:t>
      </w:r>
    </w:p>
    <w:p w14:paraId="2BD31ED1" w14:textId="77777777" w:rsidR="005E7F81" w:rsidRDefault="005E7F81" w:rsidP="00E70D5B">
      <w:pPr>
        <w:spacing w:after="0" w:line="240" w:lineRule="auto"/>
        <w:jc w:val="both"/>
        <w:rPr>
          <w:rFonts w:ascii="Arial" w:eastAsia="Malgun Gothic" w:hAnsi="Arial" w:cs="Arial"/>
        </w:rPr>
        <w:sectPr w:rsidR="005E7F81" w:rsidSect="005E7F81">
          <w:headerReference w:type="default" r:id="rId11"/>
          <w:pgSz w:w="12240" w:h="15840"/>
          <w:pgMar w:top="1417" w:right="1701" w:bottom="1417" w:left="993" w:header="708" w:footer="708" w:gutter="0"/>
          <w:cols w:num="2" w:space="708"/>
          <w:docGrid w:linePitch="360"/>
        </w:sectPr>
      </w:pPr>
    </w:p>
    <w:p w14:paraId="4ED0E20C" w14:textId="4336E3EF" w:rsidR="00E70D5B" w:rsidRDefault="00E70D5B" w:rsidP="00E70D5B">
      <w:pPr>
        <w:spacing w:after="0" w:line="240" w:lineRule="auto"/>
        <w:jc w:val="both"/>
        <w:rPr>
          <w:rFonts w:ascii="Arial" w:eastAsia="Malgun Gothic" w:hAnsi="Arial" w:cs="Arial"/>
        </w:rPr>
      </w:pPr>
    </w:p>
    <w:p w14:paraId="2A73A3E4" w14:textId="77777777" w:rsidR="00E70D5B" w:rsidRDefault="00E70D5B" w:rsidP="00E70D5B">
      <w:pPr>
        <w:spacing w:after="0" w:line="240" w:lineRule="auto"/>
        <w:jc w:val="both"/>
        <w:rPr>
          <w:rFonts w:ascii="Arial" w:eastAsia="Malgun Gothic" w:hAnsi="Arial" w:cs="Arial"/>
        </w:rPr>
      </w:pPr>
    </w:p>
    <w:p w14:paraId="7C0C70B7" w14:textId="5A2795A6" w:rsidR="00E70D5B" w:rsidRPr="00C4495F" w:rsidRDefault="00E70D5B" w:rsidP="00E70D5B">
      <w:pPr>
        <w:spacing w:after="0" w:line="240" w:lineRule="auto"/>
        <w:jc w:val="both"/>
        <w:rPr>
          <w:rFonts w:ascii="Arial" w:eastAsia="Malgun Gothic" w:hAnsi="Arial" w:cs="Arial"/>
        </w:rPr>
      </w:pPr>
      <w:r>
        <w:rPr>
          <w:rFonts w:ascii="Arial" w:eastAsia="Malgun Gothic" w:hAnsi="Arial" w:cs="Arial"/>
          <w:b/>
          <w:bCs/>
        </w:rPr>
        <w:t>C</w:t>
      </w:r>
      <w:r w:rsidRPr="00C4495F">
        <w:rPr>
          <w:rFonts w:ascii="Arial" w:eastAsia="Malgun Gothic" w:hAnsi="Arial" w:cs="Arial"/>
          <w:b/>
          <w:bCs/>
        </w:rPr>
        <w:t>uadro 1</w:t>
      </w:r>
      <w:r w:rsidRPr="00C4495F">
        <w:rPr>
          <w:rFonts w:ascii="Arial" w:eastAsia="Malgun Gothic" w:hAnsi="Arial" w:cs="Arial"/>
        </w:rPr>
        <w:t>: Vigilancia de intoxicación alimentaria asociada a shigelosis (diarrea sanguinolenta) en la comunidad X, casos probables y confirmados, 20</w:t>
      </w:r>
      <w:r>
        <w:rPr>
          <w:rFonts w:ascii="Arial" w:eastAsia="Malgun Gothic" w:hAnsi="Arial" w:cs="Arial"/>
        </w:rPr>
        <w:t>1</w:t>
      </w:r>
      <w:r w:rsidR="002646BB">
        <w:rPr>
          <w:rFonts w:ascii="Arial" w:eastAsia="Malgun Gothic" w:hAnsi="Arial" w:cs="Arial"/>
        </w:rPr>
        <w:t>1</w:t>
      </w:r>
      <w:r w:rsidRPr="00C4495F">
        <w:rPr>
          <w:rFonts w:ascii="Arial" w:eastAsia="Malgun Gothic" w:hAnsi="Arial" w:cs="Arial"/>
        </w:rPr>
        <w:t xml:space="preserve"> – 201</w:t>
      </w:r>
      <w:r w:rsidR="002646BB">
        <w:rPr>
          <w:rFonts w:ascii="Arial" w:eastAsia="Malgun Gothic" w:hAnsi="Arial" w:cs="Arial"/>
        </w:rPr>
        <w:t>9</w:t>
      </w:r>
      <w:r w:rsidRPr="00C4495F">
        <w:rPr>
          <w:rFonts w:ascii="Arial" w:eastAsia="Malgun Gothic" w:hAnsi="Arial" w:cs="Arial"/>
        </w:rPr>
        <w:t>.</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766"/>
        <w:gridCol w:w="628"/>
        <w:gridCol w:w="768"/>
        <w:gridCol w:w="645"/>
        <w:gridCol w:w="554"/>
        <w:gridCol w:w="594"/>
        <w:gridCol w:w="596"/>
        <w:gridCol w:w="547"/>
        <w:gridCol w:w="726"/>
        <w:gridCol w:w="1012"/>
        <w:gridCol w:w="788"/>
        <w:gridCol w:w="973"/>
        <w:gridCol w:w="919"/>
      </w:tblGrid>
      <w:tr w:rsidR="00E70D5B" w:rsidRPr="00E70D5B" w14:paraId="4206C52E" w14:textId="77777777" w:rsidTr="00C70895">
        <w:trPr>
          <w:trHeight w:val="252"/>
          <w:jc w:val="center"/>
        </w:trPr>
        <w:tc>
          <w:tcPr>
            <w:tcW w:w="401" w:type="pct"/>
            <w:tcBorders>
              <w:bottom w:val="single" w:sz="12" w:space="0" w:color="000000"/>
            </w:tcBorders>
            <w:shd w:val="clear" w:color="auto" w:fill="auto"/>
            <w:noWrap/>
            <w:tcMar>
              <w:top w:w="72" w:type="dxa"/>
              <w:left w:w="115" w:type="dxa"/>
              <w:bottom w:w="72" w:type="dxa"/>
              <w:right w:w="115" w:type="dxa"/>
            </w:tcMar>
            <w:vAlign w:val="center"/>
          </w:tcPr>
          <w:p w14:paraId="044D1C89" w14:textId="77777777" w:rsidR="00E70D5B" w:rsidRPr="00E70D5B" w:rsidRDefault="00E70D5B" w:rsidP="00C70895">
            <w:pPr>
              <w:spacing w:after="0" w:line="240" w:lineRule="auto"/>
              <w:jc w:val="both"/>
              <w:rPr>
                <w:rFonts w:ascii="Gotham Light" w:eastAsia="Malgun Gothic" w:hAnsi="Gotham Light" w:cs="Arial"/>
                <w:b/>
                <w:i/>
                <w:iCs/>
                <w:color w:val="000000"/>
                <w:sz w:val="20"/>
              </w:rPr>
            </w:pPr>
            <w:r w:rsidRPr="00E70D5B">
              <w:rPr>
                <w:rFonts w:ascii="Gotham Light" w:eastAsia="Malgun Gothic" w:hAnsi="Gotham Light" w:cs="Arial"/>
                <w:b/>
                <w:bCs/>
                <w:i/>
                <w:iCs/>
                <w:color w:val="000000"/>
                <w:sz w:val="20"/>
              </w:rPr>
              <w:t>Año</w:t>
            </w:r>
          </w:p>
        </w:tc>
        <w:tc>
          <w:tcPr>
            <w:tcW w:w="333" w:type="pct"/>
            <w:tcBorders>
              <w:bottom w:val="single" w:sz="12" w:space="0" w:color="000000"/>
            </w:tcBorders>
            <w:shd w:val="clear" w:color="auto" w:fill="auto"/>
            <w:noWrap/>
            <w:tcMar>
              <w:top w:w="72" w:type="dxa"/>
              <w:left w:w="115" w:type="dxa"/>
              <w:bottom w:w="72" w:type="dxa"/>
              <w:right w:w="115" w:type="dxa"/>
            </w:tcMar>
            <w:vAlign w:val="center"/>
          </w:tcPr>
          <w:p w14:paraId="1D4C7795" w14:textId="77777777" w:rsidR="00E70D5B" w:rsidRPr="00E70D5B" w:rsidRDefault="00E70D5B" w:rsidP="00C70895">
            <w:pPr>
              <w:spacing w:after="0" w:line="240" w:lineRule="auto"/>
              <w:jc w:val="both"/>
              <w:rPr>
                <w:rFonts w:ascii="Gotham Light" w:eastAsia="Malgun Gothic" w:hAnsi="Gotham Light" w:cs="Arial"/>
                <w:b/>
                <w:i/>
                <w:iCs/>
                <w:color w:val="000000"/>
                <w:sz w:val="20"/>
              </w:rPr>
            </w:pPr>
            <w:r w:rsidRPr="00E70D5B">
              <w:rPr>
                <w:rFonts w:ascii="Gotham Light" w:eastAsia="Malgun Gothic" w:hAnsi="Gotham Light" w:cs="Arial"/>
                <w:b/>
                <w:bCs/>
                <w:i/>
                <w:iCs/>
                <w:color w:val="000000"/>
                <w:sz w:val="20"/>
              </w:rPr>
              <w:t>Enero</w:t>
            </w:r>
          </w:p>
        </w:tc>
        <w:tc>
          <w:tcPr>
            <w:tcW w:w="400" w:type="pct"/>
            <w:tcBorders>
              <w:bottom w:val="single" w:sz="12" w:space="0" w:color="000000"/>
            </w:tcBorders>
            <w:shd w:val="clear" w:color="auto" w:fill="auto"/>
            <w:noWrap/>
            <w:tcMar>
              <w:top w:w="72" w:type="dxa"/>
              <w:left w:w="115" w:type="dxa"/>
              <w:bottom w:w="72" w:type="dxa"/>
              <w:right w:w="115" w:type="dxa"/>
            </w:tcMar>
            <w:vAlign w:val="center"/>
          </w:tcPr>
          <w:p w14:paraId="1994515E" w14:textId="77777777" w:rsidR="00E70D5B" w:rsidRPr="00E70D5B" w:rsidRDefault="00E70D5B" w:rsidP="00C70895">
            <w:pPr>
              <w:spacing w:after="0" w:line="240" w:lineRule="auto"/>
              <w:jc w:val="both"/>
              <w:rPr>
                <w:rFonts w:ascii="Gotham Light" w:eastAsia="Malgun Gothic" w:hAnsi="Gotham Light" w:cs="Arial"/>
                <w:b/>
                <w:i/>
                <w:iCs/>
                <w:color w:val="000000"/>
                <w:sz w:val="20"/>
              </w:rPr>
            </w:pPr>
            <w:r w:rsidRPr="00E70D5B">
              <w:rPr>
                <w:rFonts w:ascii="Gotham Light" w:eastAsia="Malgun Gothic" w:hAnsi="Gotham Light" w:cs="Arial"/>
                <w:b/>
                <w:bCs/>
                <w:i/>
                <w:iCs/>
                <w:color w:val="000000"/>
                <w:sz w:val="20"/>
              </w:rPr>
              <w:t>Febrero</w:t>
            </w:r>
          </w:p>
        </w:tc>
        <w:tc>
          <w:tcPr>
            <w:tcW w:w="338" w:type="pct"/>
            <w:tcBorders>
              <w:bottom w:val="single" w:sz="12" w:space="0" w:color="000000"/>
            </w:tcBorders>
            <w:shd w:val="clear" w:color="auto" w:fill="auto"/>
            <w:noWrap/>
            <w:tcMar>
              <w:top w:w="72" w:type="dxa"/>
              <w:left w:w="115" w:type="dxa"/>
              <w:bottom w:w="72" w:type="dxa"/>
              <w:right w:w="115" w:type="dxa"/>
            </w:tcMar>
            <w:vAlign w:val="center"/>
          </w:tcPr>
          <w:p w14:paraId="6A024C80" w14:textId="77777777" w:rsidR="00E70D5B" w:rsidRPr="00E70D5B" w:rsidRDefault="00E70D5B" w:rsidP="00C70895">
            <w:pPr>
              <w:spacing w:after="0" w:line="240" w:lineRule="auto"/>
              <w:jc w:val="both"/>
              <w:rPr>
                <w:rFonts w:ascii="Gotham Light" w:eastAsia="Malgun Gothic" w:hAnsi="Gotham Light" w:cs="Arial"/>
                <w:b/>
                <w:i/>
                <w:iCs/>
                <w:color w:val="000000"/>
                <w:sz w:val="20"/>
              </w:rPr>
            </w:pPr>
            <w:r w:rsidRPr="00E70D5B">
              <w:rPr>
                <w:rFonts w:ascii="Gotham Light" w:eastAsia="Malgun Gothic" w:hAnsi="Gotham Light" w:cs="Arial"/>
                <w:b/>
                <w:bCs/>
                <w:i/>
                <w:iCs/>
                <w:color w:val="000000"/>
                <w:sz w:val="20"/>
              </w:rPr>
              <w:t>Marzo</w:t>
            </w:r>
          </w:p>
        </w:tc>
        <w:tc>
          <w:tcPr>
            <w:tcW w:w="293" w:type="pct"/>
            <w:tcBorders>
              <w:bottom w:val="single" w:sz="12" w:space="0" w:color="000000"/>
            </w:tcBorders>
            <w:shd w:val="clear" w:color="auto" w:fill="auto"/>
            <w:noWrap/>
            <w:tcMar>
              <w:top w:w="72" w:type="dxa"/>
              <w:left w:w="115" w:type="dxa"/>
              <w:bottom w:w="72" w:type="dxa"/>
              <w:right w:w="115" w:type="dxa"/>
            </w:tcMar>
            <w:vAlign w:val="center"/>
          </w:tcPr>
          <w:p w14:paraId="753DC408" w14:textId="77777777" w:rsidR="00E70D5B" w:rsidRPr="00E70D5B" w:rsidRDefault="00E70D5B" w:rsidP="00C70895">
            <w:pPr>
              <w:spacing w:after="0" w:line="240" w:lineRule="auto"/>
              <w:jc w:val="both"/>
              <w:rPr>
                <w:rFonts w:ascii="Gotham Light" w:eastAsia="Malgun Gothic" w:hAnsi="Gotham Light" w:cs="Arial"/>
                <w:b/>
                <w:i/>
                <w:iCs/>
                <w:color w:val="000000"/>
                <w:sz w:val="20"/>
              </w:rPr>
            </w:pPr>
            <w:r w:rsidRPr="00E70D5B">
              <w:rPr>
                <w:rFonts w:ascii="Gotham Light" w:eastAsia="Malgun Gothic" w:hAnsi="Gotham Light" w:cs="Arial"/>
                <w:b/>
                <w:bCs/>
                <w:i/>
                <w:iCs/>
                <w:color w:val="000000"/>
                <w:sz w:val="20"/>
              </w:rPr>
              <w:t>Abril</w:t>
            </w:r>
          </w:p>
        </w:tc>
        <w:tc>
          <w:tcPr>
            <w:tcW w:w="313" w:type="pct"/>
            <w:tcBorders>
              <w:bottom w:val="single" w:sz="12" w:space="0" w:color="000000"/>
            </w:tcBorders>
            <w:shd w:val="clear" w:color="auto" w:fill="auto"/>
            <w:noWrap/>
            <w:tcMar>
              <w:top w:w="72" w:type="dxa"/>
              <w:left w:w="115" w:type="dxa"/>
              <w:bottom w:w="72" w:type="dxa"/>
              <w:right w:w="115" w:type="dxa"/>
            </w:tcMar>
            <w:vAlign w:val="center"/>
          </w:tcPr>
          <w:p w14:paraId="5D965892" w14:textId="77777777" w:rsidR="00E70D5B" w:rsidRPr="00E70D5B" w:rsidRDefault="00E70D5B" w:rsidP="00C70895">
            <w:pPr>
              <w:spacing w:after="0" w:line="240" w:lineRule="auto"/>
              <w:jc w:val="both"/>
              <w:rPr>
                <w:rFonts w:ascii="Gotham Light" w:eastAsia="Malgun Gothic" w:hAnsi="Gotham Light" w:cs="Arial"/>
                <w:b/>
                <w:i/>
                <w:iCs/>
                <w:color w:val="000000"/>
                <w:sz w:val="20"/>
              </w:rPr>
            </w:pPr>
            <w:r w:rsidRPr="00E70D5B">
              <w:rPr>
                <w:rFonts w:ascii="Gotham Light" w:eastAsia="Malgun Gothic" w:hAnsi="Gotham Light" w:cs="Arial"/>
                <w:b/>
                <w:bCs/>
                <w:i/>
                <w:iCs/>
                <w:color w:val="000000"/>
                <w:sz w:val="20"/>
              </w:rPr>
              <w:t>Mayo</w:t>
            </w:r>
          </w:p>
        </w:tc>
        <w:tc>
          <w:tcPr>
            <w:tcW w:w="321" w:type="pct"/>
            <w:tcBorders>
              <w:bottom w:val="single" w:sz="12" w:space="0" w:color="000000"/>
            </w:tcBorders>
            <w:shd w:val="clear" w:color="auto" w:fill="auto"/>
            <w:noWrap/>
            <w:tcMar>
              <w:top w:w="72" w:type="dxa"/>
              <w:left w:w="115" w:type="dxa"/>
              <w:bottom w:w="72" w:type="dxa"/>
              <w:right w:w="115" w:type="dxa"/>
            </w:tcMar>
            <w:vAlign w:val="center"/>
          </w:tcPr>
          <w:p w14:paraId="6BD0C801" w14:textId="77777777" w:rsidR="00E70D5B" w:rsidRPr="00E70D5B" w:rsidRDefault="00E70D5B" w:rsidP="00C70895">
            <w:pPr>
              <w:spacing w:after="0" w:line="240" w:lineRule="auto"/>
              <w:jc w:val="both"/>
              <w:rPr>
                <w:rFonts w:ascii="Gotham Light" w:eastAsia="Malgun Gothic" w:hAnsi="Gotham Light" w:cs="Arial"/>
                <w:b/>
                <w:i/>
                <w:iCs/>
                <w:color w:val="000000"/>
                <w:sz w:val="20"/>
              </w:rPr>
            </w:pPr>
            <w:r w:rsidRPr="00E70D5B">
              <w:rPr>
                <w:rFonts w:ascii="Gotham Light" w:eastAsia="Malgun Gothic" w:hAnsi="Gotham Light" w:cs="Arial"/>
                <w:b/>
                <w:bCs/>
                <w:i/>
                <w:iCs/>
                <w:color w:val="000000"/>
                <w:sz w:val="20"/>
              </w:rPr>
              <w:t>Junio</w:t>
            </w:r>
          </w:p>
        </w:tc>
        <w:tc>
          <w:tcPr>
            <w:tcW w:w="297" w:type="pct"/>
            <w:tcBorders>
              <w:bottom w:val="single" w:sz="12" w:space="0" w:color="000000"/>
            </w:tcBorders>
            <w:shd w:val="clear" w:color="auto" w:fill="auto"/>
            <w:noWrap/>
            <w:tcMar>
              <w:top w:w="72" w:type="dxa"/>
              <w:left w:w="115" w:type="dxa"/>
              <w:bottom w:w="72" w:type="dxa"/>
              <w:right w:w="115" w:type="dxa"/>
            </w:tcMar>
            <w:vAlign w:val="center"/>
          </w:tcPr>
          <w:p w14:paraId="4395CEF1" w14:textId="77777777" w:rsidR="00E70D5B" w:rsidRPr="00E70D5B" w:rsidRDefault="00E70D5B" w:rsidP="00C70895">
            <w:pPr>
              <w:spacing w:after="0" w:line="240" w:lineRule="auto"/>
              <w:jc w:val="both"/>
              <w:rPr>
                <w:rFonts w:ascii="Gotham Light" w:eastAsia="Malgun Gothic" w:hAnsi="Gotham Light" w:cs="Arial"/>
                <w:b/>
                <w:i/>
                <w:iCs/>
                <w:color w:val="000000"/>
                <w:sz w:val="20"/>
              </w:rPr>
            </w:pPr>
            <w:r w:rsidRPr="00E70D5B">
              <w:rPr>
                <w:rFonts w:ascii="Gotham Light" w:eastAsia="Malgun Gothic" w:hAnsi="Gotham Light" w:cs="Arial"/>
                <w:b/>
                <w:bCs/>
                <w:i/>
                <w:iCs/>
                <w:color w:val="000000"/>
                <w:sz w:val="20"/>
              </w:rPr>
              <w:t>Julio</w:t>
            </w:r>
          </w:p>
        </w:tc>
        <w:tc>
          <w:tcPr>
            <w:tcW w:w="379" w:type="pct"/>
            <w:tcBorders>
              <w:bottom w:val="single" w:sz="12" w:space="0" w:color="000000"/>
            </w:tcBorders>
            <w:shd w:val="clear" w:color="auto" w:fill="auto"/>
            <w:noWrap/>
            <w:tcMar>
              <w:top w:w="72" w:type="dxa"/>
              <w:left w:w="115" w:type="dxa"/>
              <w:bottom w:w="72" w:type="dxa"/>
              <w:right w:w="115" w:type="dxa"/>
            </w:tcMar>
            <w:vAlign w:val="center"/>
          </w:tcPr>
          <w:p w14:paraId="6530C1B3" w14:textId="77777777" w:rsidR="00E70D5B" w:rsidRPr="00E70D5B" w:rsidRDefault="00E70D5B" w:rsidP="00C70895">
            <w:pPr>
              <w:spacing w:after="0" w:line="240" w:lineRule="auto"/>
              <w:jc w:val="both"/>
              <w:rPr>
                <w:rFonts w:ascii="Gotham Light" w:eastAsia="Malgun Gothic" w:hAnsi="Gotham Light" w:cs="Arial"/>
                <w:b/>
                <w:i/>
                <w:iCs/>
                <w:color w:val="000000"/>
                <w:sz w:val="20"/>
              </w:rPr>
            </w:pPr>
            <w:r w:rsidRPr="00E70D5B">
              <w:rPr>
                <w:rFonts w:ascii="Gotham Light" w:eastAsia="Malgun Gothic" w:hAnsi="Gotham Light" w:cs="Arial"/>
                <w:b/>
                <w:bCs/>
                <w:i/>
                <w:iCs/>
                <w:color w:val="000000"/>
                <w:sz w:val="20"/>
              </w:rPr>
              <w:t>Agosto</w:t>
            </w:r>
          </w:p>
        </w:tc>
        <w:tc>
          <w:tcPr>
            <w:tcW w:w="528" w:type="pct"/>
            <w:tcBorders>
              <w:bottom w:val="single" w:sz="12" w:space="0" w:color="000000"/>
            </w:tcBorders>
            <w:shd w:val="clear" w:color="auto" w:fill="auto"/>
            <w:noWrap/>
            <w:tcMar>
              <w:top w:w="72" w:type="dxa"/>
              <w:left w:w="115" w:type="dxa"/>
              <w:bottom w:w="72" w:type="dxa"/>
              <w:right w:w="115" w:type="dxa"/>
            </w:tcMar>
            <w:vAlign w:val="center"/>
          </w:tcPr>
          <w:p w14:paraId="1A83DB2D" w14:textId="77777777" w:rsidR="00E70D5B" w:rsidRPr="00E70D5B" w:rsidRDefault="00E70D5B" w:rsidP="00C70895">
            <w:pPr>
              <w:spacing w:after="0" w:line="240" w:lineRule="auto"/>
              <w:jc w:val="both"/>
              <w:rPr>
                <w:rFonts w:ascii="Gotham Light" w:eastAsia="Malgun Gothic" w:hAnsi="Gotham Light" w:cs="Arial"/>
                <w:b/>
                <w:i/>
                <w:iCs/>
                <w:color w:val="000000"/>
                <w:sz w:val="20"/>
              </w:rPr>
            </w:pPr>
            <w:r w:rsidRPr="00E70D5B">
              <w:rPr>
                <w:rFonts w:ascii="Gotham Light" w:eastAsia="Malgun Gothic" w:hAnsi="Gotham Light" w:cs="Arial"/>
                <w:b/>
                <w:bCs/>
                <w:i/>
                <w:iCs/>
                <w:color w:val="000000"/>
                <w:sz w:val="20"/>
              </w:rPr>
              <w:t>Septiembre</w:t>
            </w:r>
          </w:p>
        </w:tc>
        <w:tc>
          <w:tcPr>
            <w:tcW w:w="408" w:type="pct"/>
            <w:tcBorders>
              <w:bottom w:val="single" w:sz="12" w:space="0" w:color="000000"/>
            </w:tcBorders>
            <w:shd w:val="clear" w:color="auto" w:fill="auto"/>
            <w:noWrap/>
            <w:tcMar>
              <w:top w:w="72" w:type="dxa"/>
              <w:left w:w="115" w:type="dxa"/>
              <w:bottom w:w="72" w:type="dxa"/>
              <w:right w:w="115" w:type="dxa"/>
            </w:tcMar>
            <w:vAlign w:val="center"/>
          </w:tcPr>
          <w:p w14:paraId="4F7C1D72" w14:textId="77777777" w:rsidR="00E70D5B" w:rsidRPr="00E70D5B" w:rsidRDefault="00E70D5B" w:rsidP="00C70895">
            <w:pPr>
              <w:spacing w:after="0" w:line="240" w:lineRule="auto"/>
              <w:jc w:val="both"/>
              <w:rPr>
                <w:rFonts w:ascii="Gotham Light" w:eastAsia="Malgun Gothic" w:hAnsi="Gotham Light" w:cs="Arial"/>
                <w:b/>
                <w:i/>
                <w:iCs/>
                <w:color w:val="000000"/>
                <w:sz w:val="20"/>
              </w:rPr>
            </w:pPr>
            <w:r w:rsidRPr="00E70D5B">
              <w:rPr>
                <w:rFonts w:ascii="Gotham Light" w:eastAsia="Malgun Gothic" w:hAnsi="Gotham Light" w:cs="Arial"/>
                <w:b/>
                <w:bCs/>
                <w:i/>
                <w:iCs/>
                <w:color w:val="000000"/>
                <w:sz w:val="20"/>
              </w:rPr>
              <w:t>Octubre</w:t>
            </w:r>
          </w:p>
        </w:tc>
        <w:tc>
          <w:tcPr>
            <w:tcW w:w="507" w:type="pct"/>
            <w:tcBorders>
              <w:bottom w:val="single" w:sz="12" w:space="0" w:color="000000"/>
            </w:tcBorders>
            <w:shd w:val="clear" w:color="auto" w:fill="auto"/>
            <w:noWrap/>
            <w:tcMar>
              <w:top w:w="72" w:type="dxa"/>
              <w:left w:w="115" w:type="dxa"/>
              <w:bottom w:w="72" w:type="dxa"/>
              <w:right w:w="115" w:type="dxa"/>
            </w:tcMar>
            <w:vAlign w:val="center"/>
          </w:tcPr>
          <w:p w14:paraId="67827EEB" w14:textId="77777777" w:rsidR="00E70D5B" w:rsidRPr="00E70D5B" w:rsidRDefault="00E70D5B" w:rsidP="00C70895">
            <w:pPr>
              <w:spacing w:after="0" w:line="240" w:lineRule="auto"/>
              <w:jc w:val="both"/>
              <w:rPr>
                <w:rFonts w:ascii="Gotham Light" w:eastAsia="Malgun Gothic" w:hAnsi="Gotham Light" w:cs="Arial"/>
                <w:b/>
                <w:i/>
                <w:iCs/>
                <w:color w:val="000000"/>
                <w:sz w:val="20"/>
              </w:rPr>
            </w:pPr>
            <w:r w:rsidRPr="00E70D5B">
              <w:rPr>
                <w:rFonts w:ascii="Gotham Light" w:eastAsia="Malgun Gothic" w:hAnsi="Gotham Light" w:cs="Arial"/>
                <w:b/>
                <w:bCs/>
                <w:i/>
                <w:iCs/>
                <w:color w:val="000000"/>
                <w:sz w:val="20"/>
              </w:rPr>
              <w:t>Noviembre</w:t>
            </w:r>
          </w:p>
        </w:tc>
        <w:tc>
          <w:tcPr>
            <w:tcW w:w="482" w:type="pct"/>
            <w:tcBorders>
              <w:bottom w:val="single" w:sz="12" w:space="0" w:color="000000"/>
            </w:tcBorders>
            <w:shd w:val="clear" w:color="auto" w:fill="auto"/>
            <w:noWrap/>
            <w:tcMar>
              <w:top w:w="72" w:type="dxa"/>
              <w:left w:w="115" w:type="dxa"/>
              <w:bottom w:w="72" w:type="dxa"/>
              <w:right w:w="115" w:type="dxa"/>
            </w:tcMar>
            <w:vAlign w:val="center"/>
          </w:tcPr>
          <w:p w14:paraId="144BFBC7" w14:textId="77777777" w:rsidR="00E70D5B" w:rsidRPr="00E70D5B" w:rsidRDefault="00E70D5B" w:rsidP="00C70895">
            <w:pPr>
              <w:spacing w:after="0" w:line="240" w:lineRule="auto"/>
              <w:jc w:val="both"/>
              <w:rPr>
                <w:rFonts w:ascii="Gotham Light" w:eastAsia="Malgun Gothic" w:hAnsi="Gotham Light" w:cs="Arial"/>
                <w:b/>
                <w:i/>
                <w:iCs/>
                <w:color w:val="000000"/>
                <w:sz w:val="20"/>
              </w:rPr>
            </w:pPr>
            <w:r w:rsidRPr="00E70D5B">
              <w:rPr>
                <w:rFonts w:ascii="Gotham Light" w:eastAsia="Malgun Gothic" w:hAnsi="Gotham Light" w:cs="Arial"/>
                <w:b/>
                <w:bCs/>
                <w:i/>
                <w:iCs/>
                <w:color w:val="000000"/>
                <w:sz w:val="20"/>
              </w:rPr>
              <w:t>Diciembre</w:t>
            </w:r>
          </w:p>
        </w:tc>
      </w:tr>
      <w:tr w:rsidR="00E70D5B" w:rsidRPr="00E70D5B" w14:paraId="6A2BD1E5" w14:textId="77777777" w:rsidTr="00C70895">
        <w:trPr>
          <w:trHeight w:val="252"/>
          <w:jc w:val="center"/>
        </w:trPr>
        <w:tc>
          <w:tcPr>
            <w:tcW w:w="401" w:type="pct"/>
            <w:shd w:val="clear" w:color="auto" w:fill="auto"/>
            <w:noWrap/>
            <w:vAlign w:val="center"/>
          </w:tcPr>
          <w:p w14:paraId="18C73EEB" w14:textId="3DFF318C" w:rsidR="00E70D5B" w:rsidRPr="00E70D5B" w:rsidRDefault="00E70D5B" w:rsidP="00C70895">
            <w:pPr>
              <w:spacing w:after="0" w:line="240" w:lineRule="auto"/>
              <w:jc w:val="both"/>
              <w:rPr>
                <w:rFonts w:ascii="Gotham Light" w:eastAsia="Malgun Gothic" w:hAnsi="Gotham Light" w:cs="Arial"/>
                <w:color w:val="000000"/>
                <w:sz w:val="20"/>
              </w:rPr>
            </w:pPr>
            <w:r w:rsidRPr="00E70D5B">
              <w:rPr>
                <w:rFonts w:ascii="Gotham Light" w:eastAsia="Malgun Gothic" w:hAnsi="Gotham Light" w:cs="Arial"/>
                <w:color w:val="000000"/>
                <w:sz w:val="20"/>
              </w:rPr>
              <w:t>201</w:t>
            </w:r>
            <w:r w:rsidR="002646BB">
              <w:rPr>
                <w:rFonts w:ascii="Gotham Light" w:eastAsia="Malgun Gothic" w:hAnsi="Gotham Light" w:cs="Arial"/>
                <w:color w:val="000000"/>
                <w:sz w:val="20"/>
              </w:rPr>
              <w:t>1</w:t>
            </w:r>
          </w:p>
        </w:tc>
        <w:tc>
          <w:tcPr>
            <w:tcW w:w="333" w:type="pct"/>
            <w:shd w:val="clear" w:color="auto" w:fill="auto"/>
            <w:noWrap/>
            <w:vAlign w:val="center"/>
          </w:tcPr>
          <w:p w14:paraId="2EC5829B"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5</w:t>
            </w:r>
          </w:p>
        </w:tc>
        <w:tc>
          <w:tcPr>
            <w:tcW w:w="400" w:type="pct"/>
            <w:shd w:val="clear" w:color="auto" w:fill="auto"/>
            <w:noWrap/>
            <w:vAlign w:val="center"/>
          </w:tcPr>
          <w:p w14:paraId="6A3047DA"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4</w:t>
            </w:r>
          </w:p>
        </w:tc>
        <w:tc>
          <w:tcPr>
            <w:tcW w:w="338" w:type="pct"/>
            <w:shd w:val="clear" w:color="auto" w:fill="auto"/>
            <w:noWrap/>
            <w:vAlign w:val="center"/>
          </w:tcPr>
          <w:p w14:paraId="59416457"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5</w:t>
            </w:r>
          </w:p>
        </w:tc>
        <w:tc>
          <w:tcPr>
            <w:tcW w:w="293" w:type="pct"/>
            <w:shd w:val="clear" w:color="auto" w:fill="auto"/>
            <w:noWrap/>
            <w:vAlign w:val="center"/>
          </w:tcPr>
          <w:p w14:paraId="3CB337E5"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3</w:t>
            </w:r>
          </w:p>
        </w:tc>
        <w:tc>
          <w:tcPr>
            <w:tcW w:w="313" w:type="pct"/>
            <w:shd w:val="clear" w:color="auto" w:fill="auto"/>
            <w:noWrap/>
            <w:vAlign w:val="center"/>
          </w:tcPr>
          <w:p w14:paraId="4274214F"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2</w:t>
            </w:r>
          </w:p>
        </w:tc>
        <w:tc>
          <w:tcPr>
            <w:tcW w:w="321" w:type="pct"/>
            <w:shd w:val="clear" w:color="auto" w:fill="auto"/>
            <w:noWrap/>
            <w:vAlign w:val="center"/>
          </w:tcPr>
          <w:p w14:paraId="7C2EBAB9"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2</w:t>
            </w:r>
          </w:p>
        </w:tc>
        <w:tc>
          <w:tcPr>
            <w:tcW w:w="297" w:type="pct"/>
            <w:shd w:val="clear" w:color="auto" w:fill="auto"/>
            <w:noWrap/>
            <w:vAlign w:val="center"/>
          </w:tcPr>
          <w:p w14:paraId="27BE420C"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2</w:t>
            </w:r>
          </w:p>
        </w:tc>
        <w:tc>
          <w:tcPr>
            <w:tcW w:w="379" w:type="pct"/>
            <w:shd w:val="clear" w:color="auto" w:fill="auto"/>
            <w:noWrap/>
            <w:vAlign w:val="center"/>
          </w:tcPr>
          <w:p w14:paraId="48F87D22"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1</w:t>
            </w:r>
          </w:p>
        </w:tc>
        <w:tc>
          <w:tcPr>
            <w:tcW w:w="528" w:type="pct"/>
            <w:shd w:val="clear" w:color="auto" w:fill="auto"/>
            <w:noWrap/>
            <w:vAlign w:val="center"/>
          </w:tcPr>
          <w:p w14:paraId="7FE552B8"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2</w:t>
            </w:r>
          </w:p>
        </w:tc>
        <w:tc>
          <w:tcPr>
            <w:tcW w:w="408" w:type="pct"/>
            <w:shd w:val="clear" w:color="auto" w:fill="auto"/>
            <w:noWrap/>
            <w:vAlign w:val="center"/>
          </w:tcPr>
          <w:p w14:paraId="1BA36717"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3</w:t>
            </w:r>
          </w:p>
        </w:tc>
        <w:tc>
          <w:tcPr>
            <w:tcW w:w="507" w:type="pct"/>
            <w:shd w:val="clear" w:color="auto" w:fill="auto"/>
            <w:noWrap/>
            <w:vAlign w:val="center"/>
          </w:tcPr>
          <w:p w14:paraId="66B695C6"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3</w:t>
            </w:r>
          </w:p>
        </w:tc>
        <w:tc>
          <w:tcPr>
            <w:tcW w:w="482" w:type="pct"/>
            <w:shd w:val="clear" w:color="auto" w:fill="auto"/>
            <w:noWrap/>
            <w:vAlign w:val="center"/>
          </w:tcPr>
          <w:p w14:paraId="059CC485"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4</w:t>
            </w:r>
          </w:p>
        </w:tc>
      </w:tr>
      <w:tr w:rsidR="00E70D5B" w:rsidRPr="00E70D5B" w14:paraId="6E72254C" w14:textId="77777777" w:rsidTr="00C70895">
        <w:trPr>
          <w:trHeight w:val="252"/>
          <w:jc w:val="center"/>
        </w:trPr>
        <w:tc>
          <w:tcPr>
            <w:tcW w:w="401" w:type="pct"/>
            <w:shd w:val="clear" w:color="auto" w:fill="auto"/>
            <w:noWrap/>
            <w:vAlign w:val="center"/>
          </w:tcPr>
          <w:p w14:paraId="2E202525" w14:textId="1C9442CF" w:rsidR="00E70D5B" w:rsidRPr="00E70D5B" w:rsidRDefault="00E70D5B" w:rsidP="00C70895">
            <w:pPr>
              <w:spacing w:after="0" w:line="240" w:lineRule="auto"/>
              <w:jc w:val="both"/>
              <w:rPr>
                <w:rFonts w:ascii="Gotham Light" w:eastAsia="Malgun Gothic" w:hAnsi="Gotham Light" w:cs="Arial"/>
                <w:color w:val="000000"/>
                <w:sz w:val="20"/>
              </w:rPr>
            </w:pPr>
            <w:r w:rsidRPr="00E70D5B">
              <w:rPr>
                <w:rFonts w:ascii="Gotham Light" w:eastAsia="Malgun Gothic" w:hAnsi="Gotham Light" w:cs="Arial"/>
                <w:color w:val="000000"/>
                <w:sz w:val="20"/>
              </w:rPr>
              <w:t>201</w:t>
            </w:r>
            <w:r w:rsidR="002646BB">
              <w:rPr>
                <w:rFonts w:ascii="Gotham Light" w:eastAsia="Malgun Gothic" w:hAnsi="Gotham Light" w:cs="Arial"/>
                <w:color w:val="000000"/>
                <w:sz w:val="20"/>
              </w:rPr>
              <w:t>2</w:t>
            </w:r>
          </w:p>
        </w:tc>
        <w:tc>
          <w:tcPr>
            <w:tcW w:w="333" w:type="pct"/>
            <w:shd w:val="clear" w:color="auto" w:fill="auto"/>
            <w:noWrap/>
            <w:vAlign w:val="center"/>
          </w:tcPr>
          <w:p w14:paraId="223DC5F3"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3</w:t>
            </w:r>
          </w:p>
        </w:tc>
        <w:tc>
          <w:tcPr>
            <w:tcW w:w="400" w:type="pct"/>
            <w:shd w:val="clear" w:color="auto" w:fill="auto"/>
            <w:noWrap/>
            <w:vAlign w:val="center"/>
          </w:tcPr>
          <w:p w14:paraId="36DFB606"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4</w:t>
            </w:r>
          </w:p>
        </w:tc>
        <w:tc>
          <w:tcPr>
            <w:tcW w:w="338" w:type="pct"/>
            <w:shd w:val="clear" w:color="auto" w:fill="auto"/>
            <w:noWrap/>
            <w:vAlign w:val="center"/>
          </w:tcPr>
          <w:p w14:paraId="3F56C73E"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3</w:t>
            </w:r>
          </w:p>
        </w:tc>
        <w:tc>
          <w:tcPr>
            <w:tcW w:w="293" w:type="pct"/>
            <w:shd w:val="clear" w:color="auto" w:fill="auto"/>
            <w:noWrap/>
            <w:vAlign w:val="center"/>
          </w:tcPr>
          <w:p w14:paraId="7F265ECD"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4</w:t>
            </w:r>
          </w:p>
        </w:tc>
        <w:tc>
          <w:tcPr>
            <w:tcW w:w="313" w:type="pct"/>
            <w:shd w:val="clear" w:color="auto" w:fill="auto"/>
            <w:noWrap/>
            <w:vAlign w:val="center"/>
          </w:tcPr>
          <w:p w14:paraId="7E0FD109"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2</w:t>
            </w:r>
          </w:p>
        </w:tc>
        <w:tc>
          <w:tcPr>
            <w:tcW w:w="321" w:type="pct"/>
            <w:shd w:val="clear" w:color="auto" w:fill="auto"/>
            <w:noWrap/>
            <w:vAlign w:val="center"/>
          </w:tcPr>
          <w:p w14:paraId="3FD33C22"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3</w:t>
            </w:r>
          </w:p>
        </w:tc>
        <w:tc>
          <w:tcPr>
            <w:tcW w:w="297" w:type="pct"/>
            <w:shd w:val="clear" w:color="auto" w:fill="auto"/>
            <w:noWrap/>
            <w:vAlign w:val="center"/>
          </w:tcPr>
          <w:p w14:paraId="25B6B38D"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2</w:t>
            </w:r>
          </w:p>
        </w:tc>
        <w:tc>
          <w:tcPr>
            <w:tcW w:w="379" w:type="pct"/>
            <w:shd w:val="clear" w:color="auto" w:fill="auto"/>
            <w:noWrap/>
            <w:vAlign w:val="center"/>
          </w:tcPr>
          <w:p w14:paraId="6D1301D6"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2</w:t>
            </w:r>
          </w:p>
        </w:tc>
        <w:tc>
          <w:tcPr>
            <w:tcW w:w="528" w:type="pct"/>
            <w:shd w:val="clear" w:color="auto" w:fill="auto"/>
            <w:noWrap/>
            <w:vAlign w:val="center"/>
          </w:tcPr>
          <w:p w14:paraId="0D3A51E0"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0</w:t>
            </w:r>
          </w:p>
        </w:tc>
        <w:tc>
          <w:tcPr>
            <w:tcW w:w="408" w:type="pct"/>
            <w:shd w:val="clear" w:color="auto" w:fill="auto"/>
            <w:noWrap/>
            <w:vAlign w:val="center"/>
          </w:tcPr>
          <w:p w14:paraId="1163BDD8"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1</w:t>
            </w:r>
          </w:p>
        </w:tc>
        <w:tc>
          <w:tcPr>
            <w:tcW w:w="507" w:type="pct"/>
            <w:shd w:val="clear" w:color="auto" w:fill="auto"/>
            <w:noWrap/>
            <w:vAlign w:val="center"/>
          </w:tcPr>
          <w:p w14:paraId="3A76B52D"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3</w:t>
            </w:r>
          </w:p>
        </w:tc>
        <w:tc>
          <w:tcPr>
            <w:tcW w:w="482" w:type="pct"/>
            <w:shd w:val="clear" w:color="auto" w:fill="auto"/>
            <w:noWrap/>
            <w:vAlign w:val="center"/>
          </w:tcPr>
          <w:p w14:paraId="7711518A"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6</w:t>
            </w:r>
          </w:p>
        </w:tc>
      </w:tr>
      <w:tr w:rsidR="00E70D5B" w:rsidRPr="00E70D5B" w14:paraId="66783203" w14:textId="77777777" w:rsidTr="00C70895">
        <w:trPr>
          <w:trHeight w:val="252"/>
          <w:jc w:val="center"/>
        </w:trPr>
        <w:tc>
          <w:tcPr>
            <w:tcW w:w="401" w:type="pct"/>
            <w:shd w:val="clear" w:color="auto" w:fill="auto"/>
            <w:noWrap/>
            <w:vAlign w:val="center"/>
          </w:tcPr>
          <w:p w14:paraId="2C0DD2B7" w14:textId="1D491F32" w:rsidR="00E70D5B" w:rsidRPr="00E70D5B" w:rsidRDefault="00E70D5B" w:rsidP="00C70895">
            <w:pPr>
              <w:spacing w:after="0" w:line="240" w:lineRule="auto"/>
              <w:jc w:val="both"/>
              <w:rPr>
                <w:rFonts w:ascii="Gotham Light" w:eastAsia="Malgun Gothic" w:hAnsi="Gotham Light" w:cs="Arial"/>
                <w:color w:val="000000"/>
                <w:sz w:val="20"/>
              </w:rPr>
            </w:pPr>
            <w:r w:rsidRPr="00E70D5B">
              <w:rPr>
                <w:rFonts w:ascii="Gotham Light" w:eastAsia="Malgun Gothic" w:hAnsi="Gotham Light" w:cs="Arial"/>
                <w:color w:val="000000"/>
                <w:sz w:val="20"/>
              </w:rPr>
              <w:t>201</w:t>
            </w:r>
            <w:r w:rsidR="002646BB">
              <w:rPr>
                <w:rFonts w:ascii="Gotham Light" w:eastAsia="Malgun Gothic" w:hAnsi="Gotham Light" w:cs="Arial"/>
                <w:color w:val="000000"/>
                <w:sz w:val="20"/>
              </w:rPr>
              <w:t>3</w:t>
            </w:r>
          </w:p>
        </w:tc>
        <w:tc>
          <w:tcPr>
            <w:tcW w:w="333" w:type="pct"/>
            <w:shd w:val="clear" w:color="auto" w:fill="auto"/>
            <w:noWrap/>
            <w:vAlign w:val="center"/>
          </w:tcPr>
          <w:p w14:paraId="295984EF"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4</w:t>
            </w:r>
          </w:p>
        </w:tc>
        <w:tc>
          <w:tcPr>
            <w:tcW w:w="400" w:type="pct"/>
            <w:shd w:val="clear" w:color="auto" w:fill="auto"/>
            <w:noWrap/>
            <w:vAlign w:val="center"/>
          </w:tcPr>
          <w:p w14:paraId="6A4D7F1E"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5</w:t>
            </w:r>
          </w:p>
        </w:tc>
        <w:tc>
          <w:tcPr>
            <w:tcW w:w="338" w:type="pct"/>
            <w:shd w:val="clear" w:color="auto" w:fill="auto"/>
            <w:noWrap/>
            <w:vAlign w:val="center"/>
          </w:tcPr>
          <w:p w14:paraId="3A1287E0"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4</w:t>
            </w:r>
          </w:p>
        </w:tc>
        <w:tc>
          <w:tcPr>
            <w:tcW w:w="293" w:type="pct"/>
            <w:shd w:val="clear" w:color="auto" w:fill="auto"/>
            <w:noWrap/>
            <w:vAlign w:val="center"/>
          </w:tcPr>
          <w:p w14:paraId="73F37E61"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3</w:t>
            </w:r>
          </w:p>
        </w:tc>
        <w:tc>
          <w:tcPr>
            <w:tcW w:w="313" w:type="pct"/>
            <w:shd w:val="clear" w:color="auto" w:fill="auto"/>
            <w:noWrap/>
            <w:vAlign w:val="center"/>
          </w:tcPr>
          <w:p w14:paraId="5F443F8E"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3</w:t>
            </w:r>
          </w:p>
        </w:tc>
        <w:tc>
          <w:tcPr>
            <w:tcW w:w="321" w:type="pct"/>
            <w:shd w:val="clear" w:color="auto" w:fill="auto"/>
            <w:noWrap/>
            <w:vAlign w:val="center"/>
          </w:tcPr>
          <w:p w14:paraId="58470F37"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2</w:t>
            </w:r>
          </w:p>
        </w:tc>
        <w:tc>
          <w:tcPr>
            <w:tcW w:w="297" w:type="pct"/>
            <w:shd w:val="clear" w:color="auto" w:fill="auto"/>
            <w:noWrap/>
            <w:vAlign w:val="center"/>
          </w:tcPr>
          <w:p w14:paraId="391F88A6"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2</w:t>
            </w:r>
          </w:p>
        </w:tc>
        <w:tc>
          <w:tcPr>
            <w:tcW w:w="379" w:type="pct"/>
            <w:shd w:val="clear" w:color="auto" w:fill="auto"/>
            <w:noWrap/>
            <w:vAlign w:val="center"/>
          </w:tcPr>
          <w:p w14:paraId="09CA0FB7"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1</w:t>
            </w:r>
          </w:p>
        </w:tc>
        <w:tc>
          <w:tcPr>
            <w:tcW w:w="528" w:type="pct"/>
            <w:shd w:val="clear" w:color="auto" w:fill="auto"/>
            <w:noWrap/>
            <w:vAlign w:val="center"/>
          </w:tcPr>
          <w:p w14:paraId="27C996EE"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2</w:t>
            </w:r>
          </w:p>
        </w:tc>
        <w:tc>
          <w:tcPr>
            <w:tcW w:w="408" w:type="pct"/>
            <w:shd w:val="clear" w:color="auto" w:fill="auto"/>
            <w:noWrap/>
            <w:vAlign w:val="center"/>
          </w:tcPr>
          <w:p w14:paraId="7BAFEBD1"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2</w:t>
            </w:r>
          </w:p>
        </w:tc>
        <w:tc>
          <w:tcPr>
            <w:tcW w:w="507" w:type="pct"/>
            <w:shd w:val="clear" w:color="auto" w:fill="auto"/>
            <w:noWrap/>
            <w:vAlign w:val="center"/>
          </w:tcPr>
          <w:p w14:paraId="26F6BC72"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4</w:t>
            </w:r>
          </w:p>
        </w:tc>
        <w:tc>
          <w:tcPr>
            <w:tcW w:w="482" w:type="pct"/>
            <w:shd w:val="clear" w:color="auto" w:fill="auto"/>
            <w:noWrap/>
            <w:vAlign w:val="center"/>
          </w:tcPr>
          <w:p w14:paraId="62A81D48"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3</w:t>
            </w:r>
          </w:p>
        </w:tc>
      </w:tr>
      <w:tr w:rsidR="00E70D5B" w:rsidRPr="00E70D5B" w14:paraId="3FCB509D" w14:textId="77777777" w:rsidTr="00C70895">
        <w:trPr>
          <w:trHeight w:val="252"/>
          <w:jc w:val="center"/>
        </w:trPr>
        <w:tc>
          <w:tcPr>
            <w:tcW w:w="401" w:type="pct"/>
            <w:shd w:val="clear" w:color="auto" w:fill="auto"/>
            <w:noWrap/>
            <w:vAlign w:val="center"/>
          </w:tcPr>
          <w:p w14:paraId="2C239BA5" w14:textId="0B780FFA" w:rsidR="00E70D5B" w:rsidRPr="00E70D5B" w:rsidRDefault="00E70D5B" w:rsidP="00C70895">
            <w:pPr>
              <w:spacing w:after="0" w:line="240" w:lineRule="auto"/>
              <w:jc w:val="both"/>
              <w:rPr>
                <w:rFonts w:ascii="Gotham Light" w:eastAsia="Malgun Gothic" w:hAnsi="Gotham Light" w:cs="Arial"/>
                <w:color w:val="000000"/>
                <w:sz w:val="20"/>
              </w:rPr>
            </w:pPr>
            <w:r w:rsidRPr="00E70D5B">
              <w:rPr>
                <w:rFonts w:ascii="Gotham Light" w:eastAsia="Malgun Gothic" w:hAnsi="Gotham Light" w:cs="Arial"/>
                <w:color w:val="000000"/>
                <w:sz w:val="20"/>
              </w:rPr>
              <w:t>201</w:t>
            </w:r>
            <w:r w:rsidR="002646BB">
              <w:rPr>
                <w:rFonts w:ascii="Gotham Light" w:eastAsia="Malgun Gothic" w:hAnsi="Gotham Light" w:cs="Arial"/>
                <w:color w:val="000000"/>
                <w:sz w:val="20"/>
              </w:rPr>
              <w:t>4</w:t>
            </w:r>
          </w:p>
        </w:tc>
        <w:tc>
          <w:tcPr>
            <w:tcW w:w="333" w:type="pct"/>
            <w:shd w:val="clear" w:color="auto" w:fill="auto"/>
            <w:noWrap/>
            <w:vAlign w:val="center"/>
          </w:tcPr>
          <w:p w14:paraId="6D16DAC3"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4</w:t>
            </w:r>
          </w:p>
        </w:tc>
        <w:tc>
          <w:tcPr>
            <w:tcW w:w="400" w:type="pct"/>
            <w:shd w:val="clear" w:color="auto" w:fill="auto"/>
            <w:noWrap/>
            <w:vAlign w:val="center"/>
          </w:tcPr>
          <w:p w14:paraId="20D3522B"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2</w:t>
            </w:r>
          </w:p>
        </w:tc>
        <w:tc>
          <w:tcPr>
            <w:tcW w:w="338" w:type="pct"/>
            <w:shd w:val="clear" w:color="auto" w:fill="auto"/>
            <w:noWrap/>
            <w:vAlign w:val="center"/>
          </w:tcPr>
          <w:p w14:paraId="660401AD"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2</w:t>
            </w:r>
          </w:p>
        </w:tc>
        <w:tc>
          <w:tcPr>
            <w:tcW w:w="293" w:type="pct"/>
            <w:shd w:val="clear" w:color="auto" w:fill="auto"/>
            <w:noWrap/>
            <w:vAlign w:val="center"/>
          </w:tcPr>
          <w:p w14:paraId="42C143AE"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2</w:t>
            </w:r>
          </w:p>
        </w:tc>
        <w:tc>
          <w:tcPr>
            <w:tcW w:w="313" w:type="pct"/>
            <w:shd w:val="clear" w:color="auto" w:fill="auto"/>
            <w:noWrap/>
            <w:vAlign w:val="center"/>
          </w:tcPr>
          <w:p w14:paraId="0B4E5164"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1</w:t>
            </w:r>
          </w:p>
        </w:tc>
        <w:tc>
          <w:tcPr>
            <w:tcW w:w="321" w:type="pct"/>
            <w:shd w:val="clear" w:color="auto" w:fill="auto"/>
            <w:noWrap/>
            <w:vAlign w:val="center"/>
          </w:tcPr>
          <w:p w14:paraId="56952160"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1</w:t>
            </w:r>
          </w:p>
        </w:tc>
        <w:tc>
          <w:tcPr>
            <w:tcW w:w="297" w:type="pct"/>
            <w:shd w:val="clear" w:color="auto" w:fill="auto"/>
            <w:noWrap/>
            <w:vAlign w:val="center"/>
          </w:tcPr>
          <w:p w14:paraId="322E349F"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0</w:t>
            </w:r>
          </w:p>
        </w:tc>
        <w:tc>
          <w:tcPr>
            <w:tcW w:w="379" w:type="pct"/>
            <w:shd w:val="clear" w:color="auto" w:fill="auto"/>
            <w:noWrap/>
            <w:vAlign w:val="center"/>
          </w:tcPr>
          <w:p w14:paraId="31A57BF3"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3</w:t>
            </w:r>
          </w:p>
        </w:tc>
        <w:tc>
          <w:tcPr>
            <w:tcW w:w="528" w:type="pct"/>
            <w:shd w:val="clear" w:color="auto" w:fill="auto"/>
            <w:noWrap/>
            <w:vAlign w:val="center"/>
          </w:tcPr>
          <w:p w14:paraId="3490D7FE"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3</w:t>
            </w:r>
          </w:p>
        </w:tc>
        <w:tc>
          <w:tcPr>
            <w:tcW w:w="408" w:type="pct"/>
            <w:shd w:val="clear" w:color="auto" w:fill="auto"/>
            <w:noWrap/>
            <w:vAlign w:val="center"/>
          </w:tcPr>
          <w:p w14:paraId="33BB0663"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3</w:t>
            </w:r>
          </w:p>
        </w:tc>
        <w:tc>
          <w:tcPr>
            <w:tcW w:w="507" w:type="pct"/>
            <w:shd w:val="clear" w:color="auto" w:fill="auto"/>
            <w:noWrap/>
            <w:vAlign w:val="center"/>
          </w:tcPr>
          <w:p w14:paraId="28F0D903"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1</w:t>
            </w:r>
          </w:p>
        </w:tc>
        <w:tc>
          <w:tcPr>
            <w:tcW w:w="482" w:type="pct"/>
            <w:shd w:val="clear" w:color="auto" w:fill="auto"/>
            <w:noWrap/>
            <w:vAlign w:val="center"/>
          </w:tcPr>
          <w:p w14:paraId="3AC201C9"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4</w:t>
            </w:r>
          </w:p>
        </w:tc>
      </w:tr>
      <w:tr w:rsidR="00E70D5B" w:rsidRPr="00E70D5B" w14:paraId="291F9951" w14:textId="77777777" w:rsidTr="00C70895">
        <w:trPr>
          <w:trHeight w:val="252"/>
          <w:jc w:val="center"/>
        </w:trPr>
        <w:tc>
          <w:tcPr>
            <w:tcW w:w="401" w:type="pct"/>
            <w:shd w:val="clear" w:color="auto" w:fill="auto"/>
            <w:noWrap/>
            <w:vAlign w:val="center"/>
          </w:tcPr>
          <w:p w14:paraId="75E073A5" w14:textId="47315842" w:rsidR="00E70D5B" w:rsidRPr="00E70D5B" w:rsidRDefault="00E70D5B" w:rsidP="00C70895">
            <w:pPr>
              <w:spacing w:after="0" w:line="240" w:lineRule="auto"/>
              <w:jc w:val="both"/>
              <w:rPr>
                <w:rFonts w:ascii="Gotham Light" w:eastAsia="Malgun Gothic" w:hAnsi="Gotham Light" w:cs="Arial"/>
                <w:color w:val="000000"/>
                <w:sz w:val="20"/>
              </w:rPr>
            </w:pPr>
            <w:r w:rsidRPr="00E70D5B">
              <w:rPr>
                <w:rFonts w:ascii="Gotham Light" w:eastAsia="Malgun Gothic" w:hAnsi="Gotham Light" w:cs="Arial"/>
                <w:color w:val="000000"/>
                <w:sz w:val="20"/>
              </w:rPr>
              <w:t>201</w:t>
            </w:r>
            <w:r w:rsidR="002646BB">
              <w:rPr>
                <w:rFonts w:ascii="Gotham Light" w:eastAsia="Malgun Gothic" w:hAnsi="Gotham Light" w:cs="Arial"/>
                <w:color w:val="000000"/>
                <w:sz w:val="20"/>
              </w:rPr>
              <w:t>5</w:t>
            </w:r>
          </w:p>
        </w:tc>
        <w:tc>
          <w:tcPr>
            <w:tcW w:w="333" w:type="pct"/>
            <w:shd w:val="clear" w:color="auto" w:fill="auto"/>
            <w:noWrap/>
            <w:vAlign w:val="center"/>
          </w:tcPr>
          <w:p w14:paraId="3EC16E43"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1</w:t>
            </w:r>
          </w:p>
        </w:tc>
        <w:tc>
          <w:tcPr>
            <w:tcW w:w="400" w:type="pct"/>
            <w:shd w:val="clear" w:color="auto" w:fill="auto"/>
            <w:noWrap/>
            <w:vAlign w:val="center"/>
          </w:tcPr>
          <w:p w14:paraId="1DAFDAC8"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2</w:t>
            </w:r>
          </w:p>
        </w:tc>
        <w:tc>
          <w:tcPr>
            <w:tcW w:w="338" w:type="pct"/>
            <w:shd w:val="clear" w:color="auto" w:fill="auto"/>
            <w:noWrap/>
            <w:vAlign w:val="center"/>
          </w:tcPr>
          <w:p w14:paraId="7E68E758"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0</w:t>
            </w:r>
          </w:p>
        </w:tc>
        <w:tc>
          <w:tcPr>
            <w:tcW w:w="293" w:type="pct"/>
            <w:shd w:val="clear" w:color="auto" w:fill="auto"/>
            <w:noWrap/>
            <w:vAlign w:val="center"/>
          </w:tcPr>
          <w:p w14:paraId="1980201E"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1</w:t>
            </w:r>
          </w:p>
        </w:tc>
        <w:tc>
          <w:tcPr>
            <w:tcW w:w="313" w:type="pct"/>
            <w:shd w:val="clear" w:color="auto" w:fill="auto"/>
            <w:noWrap/>
            <w:vAlign w:val="center"/>
          </w:tcPr>
          <w:p w14:paraId="635CF032"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0</w:t>
            </w:r>
          </w:p>
        </w:tc>
        <w:tc>
          <w:tcPr>
            <w:tcW w:w="321" w:type="pct"/>
            <w:shd w:val="clear" w:color="auto" w:fill="auto"/>
            <w:noWrap/>
            <w:vAlign w:val="center"/>
          </w:tcPr>
          <w:p w14:paraId="7F778B12"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0</w:t>
            </w:r>
          </w:p>
        </w:tc>
        <w:tc>
          <w:tcPr>
            <w:tcW w:w="297" w:type="pct"/>
            <w:shd w:val="clear" w:color="auto" w:fill="auto"/>
            <w:noWrap/>
            <w:vAlign w:val="center"/>
          </w:tcPr>
          <w:p w14:paraId="281F3ABC"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0</w:t>
            </w:r>
          </w:p>
        </w:tc>
        <w:tc>
          <w:tcPr>
            <w:tcW w:w="379" w:type="pct"/>
            <w:shd w:val="clear" w:color="auto" w:fill="auto"/>
            <w:noWrap/>
            <w:vAlign w:val="center"/>
          </w:tcPr>
          <w:p w14:paraId="511D0840"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0</w:t>
            </w:r>
          </w:p>
        </w:tc>
        <w:tc>
          <w:tcPr>
            <w:tcW w:w="528" w:type="pct"/>
            <w:shd w:val="clear" w:color="auto" w:fill="auto"/>
            <w:noWrap/>
            <w:vAlign w:val="center"/>
          </w:tcPr>
          <w:p w14:paraId="61D263CD"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1</w:t>
            </w:r>
          </w:p>
        </w:tc>
        <w:tc>
          <w:tcPr>
            <w:tcW w:w="408" w:type="pct"/>
            <w:shd w:val="clear" w:color="auto" w:fill="auto"/>
            <w:noWrap/>
            <w:vAlign w:val="center"/>
          </w:tcPr>
          <w:p w14:paraId="5F4BA688"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0</w:t>
            </w:r>
          </w:p>
        </w:tc>
        <w:tc>
          <w:tcPr>
            <w:tcW w:w="507" w:type="pct"/>
            <w:shd w:val="clear" w:color="auto" w:fill="auto"/>
            <w:noWrap/>
            <w:vAlign w:val="center"/>
          </w:tcPr>
          <w:p w14:paraId="7440A14B"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2</w:t>
            </w:r>
          </w:p>
        </w:tc>
        <w:tc>
          <w:tcPr>
            <w:tcW w:w="482" w:type="pct"/>
            <w:shd w:val="clear" w:color="auto" w:fill="auto"/>
            <w:noWrap/>
            <w:vAlign w:val="center"/>
          </w:tcPr>
          <w:p w14:paraId="6E78BE0B"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2</w:t>
            </w:r>
          </w:p>
        </w:tc>
      </w:tr>
      <w:tr w:rsidR="00E70D5B" w:rsidRPr="00E70D5B" w14:paraId="2FDE2070" w14:textId="77777777" w:rsidTr="00C70895">
        <w:trPr>
          <w:trHeight w:val="252"/>
          <w:jc w:val="center"/>
        </w:trPr>
        <w:tc>
          <w:tcPr>
            <w:tcW w:w="401" w:type="pct"/>
            <w:shd w:val="clear" w:color="auto" w:fill="auto"/>
            <w:noWrap/>
            <w:vAlign w:val="center"/>
          </w:tcPr>
          <w:p w14:paraId="3C4992DD" w14:textId="5088C9B2" w:rsidR="00E70D5B" w:rsidRPr="00E70D5B" w:rsidRDefault="00E70D5B" w:rsidP="00C70895">
            <w:pPr>
              <w:spacing w:after="0" w:line="240" w:lineRule="auto"/>
              <w:jc w:val="both"/>
              <w:rPr>
                <w:rFonts w:ascii="Gotham Light" w:eastAsia="Malgun Gothic" w:hAnsi="Gotham Light" w:cs="Arial"/>
                <w:color w:val="000000"/>
                <w:sz w:val="20"/>
              </w:rPr>
            </w:pPr>
            <w:r w:rsidRPr="00E70D5B">
              <w:rPr>
                <w:rFonts w:ascii="Gotham Light" w:eastAsia="Malgun Gothic" w:hAnsi="Gotham Light" w:cs="Arial"/>
                <w:color w:val="000000"/>
                <w:sz w:val="20"/>
              </w:rPr>
              <w:t>201</w:t>
            </w:r>
            <w:r w:rsidR="002646BB">
              <w:rPr>
                <w:rFonts w:ascii="Gotham Light" w:eastAsia="Malgun Gothic" w:hAnsi="Gotham Light" w:cs="Arial"/>
                <w:color w:val="000000"/>
                <w:sz w:val="20"/>
              </w:rPr>
              <w:t>6</w:t>
            </w:r>
          </w:p>
        </w:tc>
        <w:tc>
          <w:tcPr>
            <w:tcW w:w="333" w:type="pct"/>
            <w:shd w:val="clear" w:color="auto" w:fill="auto"/>
            <w:noWrap/>
            <w:vAlign w:val="center"/>
          </w:tcPr>
          <w:p w14:paraId="6D940B57"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3</w:t>
            </w:r>
          </w:p>
        </w:tc>
        <w:tc>
          <w:tcPr>
            <w:tcW w:w="400" w:type="pct"/>
            <w:shd w:val="clear" w:color="auto" w:fill="auto"/>
            <w:noWrap/>
            <w:vAlign w:val="center"/>
          </w:tcPr>
          <w:p w14:paraId="6383E763"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3</w:t>
            </w:r>
          </w:p>
        </w:tc>
        <w:tc>
          <w:tcPr>
            <w:tcW w:w="338" w:type="pct"/>
            <w:shd w:val="clear" w:color="auto" w:fill="auto"/>
            <w:noWrap/>
            <w:vAlign w:val="center"/>
          </w:tcPr>
          <w:p w14:paraId="5650B8A0"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1</w:t>
            </w:r>
          </w:p>
        </w:tc>
        <w:tc>
          <w:tcPr>
            <w:tcW w:w="293" w:type="pct"/>
            <w:shd w:val="clear" w:color="auto" w:fill="auto"/>
            <w:noWrap/>
            <w:vAlign w:val="center"/>
          </w:tcPr>
          <w:p w14:paraId="71C7AF09"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0</w:t>
            </w:r>
          </w:p>
        </w:tc>
        <w:tc>
          <w:tcPr>
            <w:tcW w:w="313" w:type="pct"/>
            <w:shd w:val="clear" w:color="auto" w:fill="auto"/>
            <w:noWrap/>
            <w:vAlign w:val="center"/>
          </w:tcPr>
          <w:p w14:paraId="1492CF1A"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0</w:t>
            </w:r>
          </w:p>
        </w:tc>
        <w:tc>
          <w:tcPr>
            <w:tcW w:w="321" w:type="pct"/>
            <w:shd w:val="clear" w:color="auto" w:fill="auto"/>
            <w:noWrap/>
            <w:vAlign w:val="center"/>
          </w:tcPr>
          <w:p w14:paraId="5F1FE266"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0</w:t>
            </w:r>
          </w:p>
        </w:tc>
        <w:tc>
          <w:tcPr>
            <w:tcW w:w="297" w:type="pct"/>
            <w:shd w:val="clear" w:color="auto" w:fill="auto"/>
            <w:noWrap/>
            <w:vAlign w:val="center"/>
          </w:tcPr>
          <w:p w14:paraId="653D479B"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0</w:t>
            </w:r>
          </w:p>
        </w:tc>
        <w:tc>
          <w:tcPr>
            <w:tcW w:w="379" w:type="pct"/>
            <w:shd w:val="clear" w:color="auto" w:fill="auto"/>
            <w:noWrap/>
            <w:vAlign w:val="center"/>
          </w:tcPr>
          <w:p w14:paraId="7AF0FC5E"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1</w:t>
            </w:r>
          </w:p>
        </w:tc>
        <w:tc>
          <w:tcPr>
            <w:tcW w:w="528" w:type="pct"/>
            <w:shd w:val="clear" w:color="auto" w:fill="auto"/>
            <w:noWrap/>
            <w:vAlign w:val="center"/>
          </w:tcPr>
          <w:p w14:paraId="0A0E940B"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0</w:t>
            </w:r>
          </w:p>
        </w:tc>
        <w:tc>
          <w:tcPr>
            <w:tcW w:w="408" w:type="pct"/>
            <w:shd w:val="clear" w:color="auto" w:fill="auto"/>
            <w:noWrap/>
            <w:vAlign w:val="center"/>
          </w:tcPr>
          <w:p w14:paraId="6C522111"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1</w:t>
            </w:r>
          </w:p>
        </w:tc>
        <w:tc>
          <w:tcPr>
            <w:tcW w:w="507" w:type="pct"/>
            <w:shd w:val="clear" w:color="auto" w:fill="auto"/>
            <w:noWrap/>
            <w:vAlign w:val="center"/>
          </w:tcPr>
          <w:p w14:paraId="25CB766C"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2</w:t>
            </w:r>
          </w:p>
        </w:tc>
        <w:tc>
          <w:tcPr>
            <w:tcW w:w="482" w:type="pct"/>
            <w:shd w:val="clear" w:color="auto" w:fill="auto"/>
            <w:noWrap/>
            <w:vAlign w:val="center"/>
          </w:tcPr>
          <w:p w14:paraId="098AE0C8"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3</w:t>
            </w:r>
          </w:p>
        </w:tc>
      </w:tr>
      <w:tr w:rsidR="00E70D5B" w:rsidRPr="00E70D5B" w14:paraId="1FE91CC1" w14:textId="77777777" w:rsidTr="00C70895">
        <w:trPr>
          <w:trHeight w:val="252"/>
          <w:jc w:val="center"/>
        </w:trPr>
        <w:tc>
          <w:tcPr>
            <w:tcW w:w="401" w:type="pct"/>
            <w:shd w:val="clear" w:color="auto" w:fill="auto"/>
            <w:noWrap/>
            <w:vAlign w:val="center"/>
          </w:tcPr>
          <w:p w14:paraId="778F42F9" w14:textId="08DF3ADC" w:rsidR="00E70D5B" w:rsidRPr="00E70D5B" w:rsidRDefault="00E70D5B" w:rsidP="00C70895">
            <w:pPr>
              <w:spacing w:after="0" w:line="240" w:lineRule="auto"/>
              <w:jc w:val="both"/>
              <w:rPr>
                <w:rFonts w:ascii="Gotham Light" w:eastAsia="Malgun Gothic" w:hAnsi="Gotham Light" w:cs="Arial"/>
                <w:color w:val="000000"/>
                <w:sz w:val="20"/>
              </w:rPr>
            </w:pPr>
            <w:r w:rsidRPr="00E70D5B">
              <w:rPr>
                <w:rFonts w:ascii="Gotham Light" w:eastAsia="Malgun Gothic" w:hAnsi="Gotham Light" w:cs="Arial"/>
                <w:color w:val="000000"/>
                <w:sz w:val="20"/>
              </w:rPr>
              <w:t>201</w:t>
            </w:r>
            <w:r w:rsidR="002646BB">
              <w:rPr>
                <w:rFonts w:ascii="Gotham Light" w:eastAsia="Malgun Gothic" w:hAnsi="Gotham Light" w:cs="Arial"/>
                <w:color w:val="000000"/>
                <w:sz w:val="20"/>
              </w:rPr>
              <w:t>7</w:t>
            </w:r>
          </w:p>
        </w:tc>
        <w:tc>
          <w:tcPr>
            <w:tcW w:w="333" w:type="pct"/>
            <w:shd w:val="clear" w:color="auto" w:fill="auto"/>
            <w:noWrap/>
            <w:vAlign w:val="center"/>
          </w:tcPr>
          <w:p w14:paraId="4E0945F0"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2</w:t>
            </w:r>
          </w:p>
        </w:tc>
        <w:tc>
          <w:tcPr>
            <w:tcW w:w="400" w:type="pct"/>
            <w:shd w:val="clear" w:color="auto" w:fill="auto"/>
            <w:noWrap/>
            <w:vAlign w:val="center"/>
          </w:tcPr>
          <w:p w14:paraId="54CCEF37"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1</w:t>
            </w:r>
          </w:p>
        </w:tc>
        <w:tc>
          <w:tcPr>
            <w:tcW w:w="338" w:type="pct"/>
            <w:shd w:val="clear" w:color="auto" w:fill="auto"/>
            <w:noWrap/>
            <w:vAlign w:val="center"/>
          </w:tcPr>
          <w:p w14:paraId="5501E174"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1</w:t>
            </w:r>
          </w:p>
        </w:tc>
        <w:tc>
          <w:tcPr>
            <w:tcW w:w="293" w:type="pct"/>
            <w:shd w:val="clear" w:color="auto" w:fill="auto"/>
            <w:noWrap/>
            <w:vAlign w:val="center"/>
          </w:tcPr>
          <w:p w14:paraId="4432FC20"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2</w:t>
            </w:r>
          </w:p>
        </w:tc>
        <w:tc>
          <w:tcPr>
            <w:tcW w:w="313" w:type="pct"/>
            <w:shd w:val="clear" w:color="auto" w:fill="auto"/>
            <w:noWrap/>
            <w:vAlign w:val="center"/>
          </w:tcPr>
          <w:p w14:paraId="72FF416C"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1</w:t>
            </w:r>
          </w:p>
        </w:tc>
        <w:tc>
          <w:tcPr>
            <w:tcW w:w="321" w:type="pct"/>
            <w:shd w:val="clear" w:color="auto" w:fill="auto"/>
            <w:noWrap/>
            <w:vAlign w:val="center"/>
          </w:tcPr>
          <w:p w14:paraId="457DB85B"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1</w:t>
            </w:r>
          </w:p>
        </w:tc>
        <w:tc>
          <w:tcPr>
            <w:tcW w:w="297" w:type="pct"/>
            <w:shd w:val="clear" w:color="auto" w:fill="auto"/>
            <w:noWrap/>
            <w:vAlign w:val="center"/>
          </w:tcPr>
          <w:p w14:paraId="03165919"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0</w:t>
            </w:r>
          </w:p>
        </w:tc>
        <w:tc>
          <w:tcPr>
            <w:tcW w:w="379" w:type="pct"/>
            <w:shd w:val="clear" w:color="auto" w:fill="auto"/>
            <w:noWrap/>
            <w:vAlign w:val="center"/>
          </w:tcPr>
          <w:p w14:paraId="0B64C5FD"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0</w:t>
            </w:r>
          </w:p>
        </w:tc>
        <w:tc>
          <w:tcPr>
            <w:tcW w:w="528" w:type="pct"/>
            <w:shd w:val="clear" w:color="auto" w:fill="auto"/>
            <w:noWrap/>
            <w:vAlign w:val="center"/>
          </w:tcPr>
          <w:p w14:paraId="340C2D57"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0</w:t>
            </w:r>
          </w:p>
        </w:tc>
        <w:tc>
          <w:tcPr>
            <w:tcW w:w="408" w:type="pct"/>
            <w:shd w:val="clear" w:color="auto" w:fill="auto"/>
            <w:noWrap/>
            <w:vAlign w:val="center"/>
          </w:tcPr>
          <w:p w14:paraId="52343671"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0</w:t>
            </w:r>
          </w:p>
        </w:tc>
        <w:tc>
          <w:tcPr>
            <w:tcW w:w="507" w:type="pct"/>
            <w:shd w:val="clear" w:color="auto" w:fill="auto"/>
            <w:noWrap/>
            <w:vAlign w:val="center"/>
          </w:tcPr>
          <w:p w14:paraId="38196175"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0</w:t>
            </w:r>
          </w:p>
        </w:tc>
        <w:tc>
          <w:tcPr>
            <w:tcW w:w="482" w:type="pct"/>
            <w:shd w:val="clear" w:color="auto" w:fill="auto"/>
            <w:noWrap/>
            <w:vAlign w:val="center"/>
          </w:tcPr>
          <w:p w14:paraId="40BCA3EA"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2</w:t>
            </w:r>
          </w:p>
        </w:tc>
      </w:tr>
      <w:tr w:rsidR="00E70D5B" w:rsidRPr="00E70D5B" w14:paraId="6306C96D" w14:textId="77777777" w:rsidTr="00C70895">
        <w:trPr>
          <w:trHeight w:val="252"/>
          <w:jc w:val="center"/>
        </w:trPr>
        <w:tc>
          <w:tcPr>
            <w:tcW w:w="401" w:type="pct"/>
            <w:tcBorders>
              <w:bottom w:val="single" w:sz="6" w:space="0" w:color="000000"/>
            </w:tcBorders>
            <w:shd w:val="clear" w:color="auto" w:fill="auto"/>
            <w:noWrap/>
            <w:vAlign w:val="center"/>
          </w:tcPr>
          <w:p w14:paraId="4D00DC4C" w14:textId="50452008" w:rsidR="00E70D5B" w:rsidRPr="00E70D5B" w:rsidRDefault="00E70D5B" w:rsidP="00C70895">
            <w:pPr>
              <w:spacing w:after="0" w:line="240" w:lineRule="auto"/>
              <w:jc w:val="both"/>
              <w:rPr>
                <w:rFonts w:ascii="Gotham Light" w:eastAsia="Malgun Gothic" w:hAnsi="Gotham Light" w:cs="Arial"/>
                <w:color w:val="000000"/>
                <w:sz w:val="20"/>
              </w:rPr>
            </w:pPr>
            <w:r w:rsidRPr="00E70D5B">
              <w:rPr>
                <w:rFonts w:ascii="Gotham Light" w:eastAsia="Malgun Gothic" w:hAnsi="Gotham Light" w:cs="Arial"/>
                <w:color w:val="000000"/>
                <w:sz w:val="20"/>
              </w:rPr>
              <w:t>201</w:t>
            </w:r>
            <w:r w:rsidR="002646BB">
              <w:rPr>
                <w:rFonts w:ascii="Gotham Light" w:eastAsia="Malgun Gothic" w:hAnsi="Gotham Light" w:cs="Arial"/>
                <w:color w:val="000000"/>
                <w:sz w:val="20"/>
              </w:rPr>
              <w:t>8</w:t>
            </w:r>
          </w:p>
        </w:tc>
        <w:tc>
          <w:tcPr>
            <w:tcW w:w="333" w:type="pct"/>
            <w:tcBorders>
              <w:bottom w:val="single" w:sz="6" w:space="0" w:color="000000"/>
            </w:tcBorders>
            <w:shd w:val="clear" w:color="auto" w:fill="auto"/>
            <w:noWrap/>
            <w:vAlign w:val="center"/>
          </w:tcPr>
          <w:p w14:paraId="351034B0"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2</w:t>
            </w:r>
          </w:p>
        </w:tc>
        <w:tc>
          <w:tcPr>
            <w:tcW w:w="400" w:type="pct"/>
            <w:tcBorders>
              <w:bottom w:val="single" w:sz="6" w:space="0" w:color="000000"/>
            </w:tcBorders>
            <w:shd w:val="clear" w:color="auto" w:fill="auto"/>
            <w:noWrap/>
            <w:vAlign w:val="center"/>
          </w:tcPr>
          <w:p w14:paraId="49C21F0D"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1</w:t>
            </w:r>
          </w:p>
        </w:tc>
        <w:tc>
          <w:tcPr>
            <w:tcW w:w="338" w:type="pct"/>
            <w:tcBorders>
              <w:bottom w:val="single" w:sz="6" w:space="0" w:color="000000"/>
            </w:tcBorders>
            <w:shd w:val="clear" w:color="auto" w:fill="auto"/>
            <w:noWrap/>
            <w:vAlign w:val="center"/>
          </w:tcPr>
          <w:p w14:paraId="372E0AC4"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2</w:t>
            </w:r>
          </w:p>
        </w:tc>
        <w:tc>
          <w:tcPr>
            <w:tcW w:w="293" w:type="pct"/>
            <w:tcBorders>
              <w:bottom w:val="single" w:sz="6" w:space="0" w:color="000000"/>
            </w:tcBorders>
            <w:shd w:val="clear" w:color="auto" w:fill="auto"/>
            <w:noWrap/>
            <w:vAlign w:val="center"/>
          </w:tcPr>
          <w:p w14:paraId="7C5FE142"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1</w:t>
            </w:r>
          </w:p>
        </w:tc>
        <w:tc>
          <w:tcPr>
            <w:tcW w:w="313" w:type="pct"/>
            <w:tcBorders>
              <w:bottom w:val="single" w:sz="6" w:space="0" w:color="000000"/>
            </w:tcBorders>
            <w:shd w:val="clear" w:color="auto" w:fill="auto"/>
            <w:noWrap/>
            <w:vAlign w:val="center"/>
          </w:tcPr>
          <w:p w14:paraId="05519BF0"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1</w:t>
            </w:r>
          </w:p>
        </w:tc>
        <w:tc>
          <w:tcPr>
            <w:tcW w:w="321" w:type="pct"/>
            <w:tcBorders>
              <w:bottom w:val="single" w:sz="6" w:space="0" w:color="000000"/>
            </w:tcBorders>
            <w:shd w:val="clear" w:color="auto" w:fill="auto"/>
            <w:noWrap/>
            <w:vAlign w:val="center"/>
          </w:tcPr>
          <w:p w14:paraId="26D7FC83"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0</w:t>
            </w:r>
          </w:p>
        </w:tc>
        <w:tc>
          <w:tcPr>
            <w:tcW w:w="297" w:type="pct"/>
            <w:tcBorders>
              <w:bottom w:val="single" w:sz="6" w:space="0" w:color="000000"/>
            </w:tcBorders>
            <w:shd w:val="clear" w:color="auto" w:fill="auto"/>
            <w:noWrap/>
            <w:vAlign w:val="center"/>
          </w:tcPr>
          <w:p w14:paraId="46FEFB84"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1</w:t>
            </w:r>
          </w:p>
        </w:tc>
        <w:tc>
          <w:tcPr>
            <w:tcW w:w="379" w:type="pct"/>
            <w:tcBorders>
              <w:bottom w:val="single" w:sz="6" w:space="0" w:color="000000"/>
            </w:tcBorders>
            <w:shd w:val="clear" w:color="auto" w:fill="auto"/>
            <w:noWrap/>
            <w:vAlign w:val="center"/>
          </w:tcPr>
          <w:p w14:paraId="3F03CD32"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2</w:t>
            </w:r>
          </w:p>
        </w:tc>
        <w:tc>
          <w:tcPr>
            <w:tcW w:w="528" w:type="pct"/>
            <w:tcBorders>
              <w:bottom w:val="single" w:sz="6" w:space="0" w:color="000000"/>
            </w:tcBorders>
            <w:shd w:val="clear" w:color="auto" w:fill="auto"/>
            <w:noWrap/>
            <w:vAlign w:val="center"/>
          </w:tcPr>
          <w:p w14:paraId="0FE3D3A1"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1</w:t>
            </w:r>
          </w:p>
        </w:tc>
        <w:tc>
          <w:tcPr>
            <w:tcW w:w="408" w:type="pct"/>
            <w:tcBorders>
              <w:bottom w:val="single" w:sz="6" w:space="0" w:color="000000"/>
            </w:tcBorders>
            <w:shd w:val="clear" w:color="auto" w:fill="auto"/>
            <w:noWrap/>
            <w:vAlign w:val="center"/>
          </w:tcPr>
          <w:p w14:paraId="323A8083"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1</w:t>
            </w:r>
          </w:p>
        </w:tc>
        <w:tc>
          <w:tcPr>
            <w:tcW w:w="507" w:type="pct"/>
            <w:tcBorders>
              <w:bottom w:val="single" w:sz="6" w:space="0" w:color="000000"/>
            </w:tcBorders>
            <w:shd w:val="clear" w:color="auto" w:fill="auto"/>
            <w:noWrap/>
            <w:vAlign w:val="center"/>
          </w:tcPr>
          <w:p w14:paraId="0960DDD6"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1</w:t>
            </w:r>
          </w:p>
        </w:tc>
        <w:tc>
          <w:tcPr>
            <w:tcW w:w="482" w:type="pct"/>
            <w:tcBorders>
              <w:bottom w:val="single" w:sz="6" w:space="0" w:color="000000"/>
            </w:tcBorders>
            <w:shd w:val="clear" w:color="auto" w:fill="auto"/>
            <w:noWrap/>
            <w:vAlign w:val="center"/>
          </w:tcPr>
          <w:p w14:paraId="642B0FB7"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1</w:t>
            </w:r>
          </w:p>
        </w:tc>
      </w:tr>
      <w:tr w:rsidR="00E70D5B" w:rsidRPr="00E70D5B" w14:paraId="3F043012" w14:textId="77777777" w:rsidTr="00C70895">
        <w:trPr>
          <w:trHeight w:val="252"/>
          <w:jc w:val="center"/>
        </w:trPr>
        <w:tc>
          <w:tcPr>
            <w:tcW w:w="401" w:type="pct"/>
            <w:tcBorders>
              <w:top w:val="single" w:sz="6" w:space="0" w:color="000000"/>
              <w:bottom w:val="single" w:sz="4" w:space="0" w:color="auto"/>
            </w:tcBorders>
            <w:shd w:val="clear" w:color="auto" w:fill="auto"/>
            <w:noWrap/>
            <w:vAlign w:val="center"/>
          </w:tcPr>
          <w:p w14:paraId="166A54A9" w14:textId="75EBD64B" w:rsidR="00E70D5B" w:rsidRPr="00E70D5B" w:rsidRDefault="00E70D5B" w:rsidP="00C70895">
            <w:pPr>
              <w:spacing w:after="0" w:line="240" w:lineRule="auto"/>
              <w:jc w:val="both"/>
              <w:rPr>
                <w:rFonts w:ascii="Gotham Light" w:eastAsia="Malgun Gothic" w:hAnsi="Gotham Light" w:cs="Arial"/>
                <w:color w:val="000000"/>
                <w:sz w:val="20"/>
              </w:rPr>
            </w:pPr>
            <w:r w:rsidRPr="00E70D5B">
              <w:rPr>
                <w:rFonts w:ascii="Gotham Light" w:eastAsia="Malgun Gothic" w:hAnsi="Gotham Light" w:cs="Arial"/>
                <w:color w:val="000000"/>
                <w:sz w:val="20"/>
              </w:rPr>
              <w:t>201</w:t>
            </w:r>
            <w:r w:rsidR="002646BB">
              <w:rPr>
                <w:rFonts w:ascii="Gotham Light" w:eastAsia="Malgun Gothic" w:hAnsi="Gotham Light" w:cs="Arial"/>
                <w:color w:val="000000"/>
                <w:sz w:val="20"/>
              </w:rPr>
              <w:t>9</w:t>
            </w:r>
          </w:p>
        </w:tc>
        <w:tc>
          <w:tcPr>
            <w:tcW w:w="333" w:type="pct"/>
            <w:tcBorders>
              <w:top w:val="single" w:sz="6" w:space="0" w:color="000000"/>
              <w:bottom w:val="single" w:sz="4" w:space="0" w:color="auto"/>
            </w:tcBorders>
            <w:shd w:val="clear" w:color="auto" w:fill="auto"/>
            <w:noWrap/>
            <w:vAlign w:val="center"/>
          </w:tcPr>
          <w:p w14:paraId="083E86C1"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1</w:t>
            </w:r>
          </w:p>
        </w:tc>
        <w:tc>
          <w:tcPr>
            <w:tcW w:w="400" w:type="pct"/>
            <w:tcBorders>
              <w:top w:val="single" w:sz="6" w:space="0" w:color="000000"/>
              <w:bottom w:val="single" w:sz="4" w:space="0" w:color="auto"/>
            </w:tcBorders>
            <w:shd w:val="clear" w:color="auto" w:fill="auto"/>
            <w:noWrap/>
            <w:vAlign w:val="center"/>
          </w:tcPr>
          <w:p w14:paraId="61C445CB"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0</w:t>
            </w:r>
          </w:p>
        </w:tc>
        <w:tc>
          <w:tcPr>
            <w:tcW w:w="338" w:type="pct"/>
            <w:tcBorders>
              <w:top w:val="single" w:sz="6" w:space="0" w:color="000000"/>
              <w:bottom w:val="single" w:sz="4" w:space="0" w:color="auto"/>
            </w:tcBorders>
            <w:shd w:val="clear" w:color="auto" w:fill="auto"/>
            <w:noWrap/>
            <w:vAlign w:val="center"/>
          </w:tcPr>
          <w:p w14:paraId="41B678FA"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0</w:t>
            </w:r>
          </w:p>
        </w:tc>
        <w:tc>
          <w:tcPr>
            <w:tcW w:w="293" w:type="pct"/>
            <w:tcBorders>
              <w:top w:val="single" w:sz="6" w:space="0" w:color="000000"/>
              <w:bottom w:val="single" w:sz="4" w:space="0" w:color="auto"/>
            </w:tcBorders>
            <w:shd w:val="clear" w:color="auto" w:fill="auto"/>
            <w:noWrap/>
            <w:vAlign w:val="center"/>
          </w:tcPr>
          <w:p w14:paraId="104BEECF"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0</w:t>
            </w:r>
          </w:p>
        </w:tc>
        <w:tc>
          <w:tcPr>
            <w:tcW w:w="313" w:type="pct"/>
            <w:tcBorders>
              <w:top w:val="single" w:sz="6" w:space="0" w:color="000000"/>
              <w:bottom w:val="single" w:sz="4" w:space="0" w:color="auto"/>
            </w:tcBorders>
            <w:shd w:val="clear" w:color="auto" w:fill="auto"/>
            <w:noWrap/>
            <w:vAlign w:val="center"/>
          </w:tcPr>
          <w:p w14:paraId="4C152276"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0</w:t>
            </w:r>
          </w:p>
        </w:tc>
        <w:tc>
          <w:tcPr>
            <w:tcW w:w="321" w:type="pct"/>
            <w:tcBorders>
              <w:top w:val="single" w:sz="6" w:space="0" w:color="000000"/>
              <w:bottom w:val="single" w:sz="4" w:space="0" w:color="auto"/>
            </w:tcBorders>
            <w:shd w:val="clear" w:color="auto" w:fill="auto"/>
            <w:noWrap/>
            <w:vAlign w:val="center"/>
          </w:tcPr>
          <w:p w14:paraId="61D7E999"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0</w:t>
            </w:r>
          </w:p>
        </w:tc>
        <w:tc>
          <w:tcPr>
            <w:tcW w:w="297" w:type="pct"/>
            <w:tcBorders>
              <w:top w:val="single" w:sz="6" w:space="0" w:color="000000"/>
              <w:bottom w:val="single" w:sz="4" w:space="0" w:color="auto"/>
            </w:tcBorders>
            <w:shd w:val="clear" w:color="auto" w:fill="auto"/>
            <w:noWrap/>
            <w:vAlign w:val="center"/>
          </w:tcPr>
          <w:p w14:paraId="33297F87"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0</w:t>
            </w:r>
          </w:p>
        </w:tc>
        <w:tc>
          <w:tcPr>
            <w:tcW w:w="379" w:type="pct"/>
            <w:tcBorders>
              <w:top w:val="single" w:sz="6" w:space="0" w:color="000000"/>
              <w:bottom w:val="single" w:sz="4" w:space="0" w:color="auto"/>
            </w:tcBorders>
            <w:shd w:val="clear" w:color="auto" w:fill="auto"/>
            <w:noWrap/>
            <w:vAlign w:val="center"/>
          </w:tcPr>
          <w:p w14:paraId="5A0E3BED"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0</w:t>
            </w:r>
          </w:p>
        </w:tc>
        <w:tc>
          <w:tcPr>
            <w:tcW w:w="528" w:type="pct"/>
            <w:tcBorders>
              <w:top w:val="single" w:sz="6" w:space="0" w:color="000000"/>
              <w:bottom w:val="single" w:sz="4" w:space="0" w:color="auto"/>
            </w:tcBorders>
            <w:shd w:val="clear" w:color="auto" w:fill="auto"/>
            <w:noWrap/>
            <w:vAlign w:val="center"/>
          </w:tcPr>
          <w:p w14:paraId="6F1DE3CA"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0</w:t>
            </w:r>
          </w:p>
        </w:tc>
        <w:tc>
          <w:tcPr>
            <w:tcW w:w="408" w:type="pct"/>
            <w:tcBorders>
              <w:top w:val="single" w:sz="6" w:space="0" w:color="000000"/>
              <w:bottom w:val="single" w:sz="4" w:space="0" w:color="auto"/>
            </w:tcBorders>
            <w:shd w:val="clear" w:color="auto" w:fill="auto"/>
            <w:noWrap/>
            <w:vAlign w:val="center"/>
          </w:tcPr>
          <w:p w14:paraId="68B89D6A"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0</w:t>
            </w:r>
          </w:p>
        </w:tc>
        <w:tc>
          <w:tcPr>
            <w:tcW w:w="507" w:type="pct"/>
            <w:tcBorders>
              <w:top w:val="single" w:sz="6" w:space="0" w:color="000000"/>
              <w:bottom w:val="single" w:sz="4" w:space="0" w:color="auto"/>
            </w:tcBorders>
            <w:shd w:val="clear" w:color="auto" w:fill="auto"/>
            <w:noWrap/>
            <w:vAlign w:val="center"/>
          </w:tcPr>
          <w:p w14:paraId="0D7BCE0B"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0</w:t>
            </w:r>
          </w:p>
        </w:tc>
        <w:tc>
          <w:tcPr>
            <w:tcW w:w="482" w:type="pct"/>
            <w:tcBorders>
              <w:top w:val="single" w:sz="6" w:space="0" w:color="000000"/>
              <w:bottom w:val="single" w:sz="4" w:space="0" w:color="auto"/>
            </w:tcBorders>
            <w:shd w:val="clear" w:color="auto" w:fill="auto"/>
            <w:noWrap/>
            <w:vAlign w:val="center"/>
          </w:tcPr>
          <w:p w14:paraId="619C2A00"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0</w:t>
            </w:r>
          </w:p>
        </w:tc>
      </w:tr>
      <w:tr w:rsidR="00E70D5B" w:rsidRPr="00E70D5B" w14:paraId="78F69BC6" w14:textId="77777777" w:rsidTr="00C70895">
        <w:trPr>
          <w:trHeight w:val="252"/>
          <w:jc w:val="center"/>
        </w:trPr>
        <w:tc>
          <w:tcPr>
            <w:tcW w:w="401" w:type="pct"/>
            <w:tcBorders>
              <w:top w:val="single" w:sz="4" w:space="0" w:color="auto"/>
              <w:left w:val="nil"/>
              <w:bottom w:val="single" w:sz="4" w:space="0" w:color="auto"/>
              <w:right w:val="nil"/>
            </w:tcBorders>
            <w:shd w:val="clear" w:color="auto" w:fill="auto"/>
            <w:noWrap/>
            <w:vAlign w:val="center"/>
          </w:tcPr>
          <w:p w14:paraId="1EB4F5DD" w14:textId="77777777" w:rsidR="00E70D5B" w:rsidRPr="00E70D5B" w:rsidRDefault="00E70D5B" w:rsidP="00C70895">
            <w:pPr>
              <w:spacing w:after="0" w:line="240" w:lineRule="auto"/>
              <w:jc w:val="both"/>
              <w:rPr>
                <w:rFonts w:ascii="Gotham Light" w:eastAsia="Malgun Gothic" w:hAnsi="Gotham Light" w:cs="Arial"/>
                <w:color w:val="000000"/>
                <w:sz w:val="20"/>
              </w:rPr>
            </w:pPr>
          </w:p>
        </w:tc>
        <w:tc>
          <w:tcPr>
            <w:tcW w:w="333" w:type="pct"/>
            <w:tcBorders>
              <w:top w:val="single" w:sz="4" w:space="0" w:color="auto"/>
              <w:left w:val="nil"/>
              <w:bottom w:val="single" w:sz="4" w:space="0" w:color="auto"/>
              <w:right w:val="nil"/>
            </w:tcBorders>
            <w:shd w:val="clear" w:color="auto" w:fill="auto"/>
            <w:noWrap/>
            <w:vAlign w:val="center"/>
          </w:tcPr>
          <w:p w14:paraId="1F48D22A" w14:textId="77777777" w:rsidR="00E70D5B" w:rsidRPr="00E70D5B" w:rsidRDefault="00E70D5B" w:rsidP="00C70895">
            <w:pPr>
              <w:spacing w:after="0" w:line="240" w:lineRule="auto"/>
              <w:jc w:val="both"/>
              <w:rPr>
                <w:rFonts w:ascii="Gotham Light" w:eastAsia="Malgun Gothic" w:hAnsi="Gotham Light" w:cs="Arial"/>
                <w:sz w:val="20"/>
              </w:rPr>
            </w:pPr>
          </w:p>
        </w:tc>
        <w:tc>
          <w:tcPr>
            <w:tcW w:w="400" w:type="pct"/>
            <w:tcBorders>
              <w:top w:val="single" w:sz="4" w:space="0" w:color="auto"/>
              <w:left w:val="nil"/>
              <w:bottom w:val="single" w:sz="4" w:space="0" w:color="auto"/>
              <w:right w:val="nil"/>
            </w:tcBorders>
            <w:shd w:val="clear" w:color="auto" w:fill="auto"/>
            <w:noWrap/>
            <w:vAlign w:val="center"/>
          </w:tcPr>
          <w:p w14:paraId="47B3558C" w14:textId="77777777" w:rsidR="00E70D5B" w:rsidRPr="00E70D5B" w:rsidRDefault="00E70D5B" w:rsidP="00C70895">
            <w:pPr>
              <w:spacing w:after="0" w:line="240" w:lineRule="auto"/>
              <w:jc w:val="both"/>
              <w:rPr>
                <w:rFonts w:ascii="Gotham Light" w:eastAsia="Malgun Gothic" w:hAnsi="Gotham Light" w:cs="Arial"/>
                <w:sz w:val="20"/>
              </w:rPr>
            </w:pPr>
          </w:p>
        </w:tc>
        <w:tc>
          <w:tcPr>
            <w:tcW w:w="338" w:type="pct"/>
            <w:tcBorders>
              <w:top w:val="single" w:sz="4" w:space="0" w:color="auto"/>
              <w:left w:val="nil"/>
              <w:bottom w:val="single" w:sz="4" w:space="0" w:color="auto"/>
              <w:right w:val="nil"/>
            </w:tcBorders>
            <w:shd w:val="clear" w:color="auto" w:fill="auto"/>
            <w:noWrap/>
            <w:vAlign w:val="center"/>
          </w:tcPr>
          <w:p w14:paraId="45E5AFDB" w14:textId="77777777" w:rsidR="00E70D5B" w:rsidRPr="00E70D5B" w:rsidRDefault="00E70D5B" w:rsidP="00C70895">
            <w:pPr>
              <w:spacing w:after="0" w:line="240" w:lineRule="auto"/>
              <w:jc w:val="both"/>
              <w:rPr>
                <w:rFonts w:ascii="Gotham Light" w:eastAsia="Malgun Gothic" w:hAnsi="Gotham Light" w:cs="Arial"/>
                <w:sz w:val="20"/>
              </w:rPr>
            </w:pPr>
          </w:p>
        </w:tc>
        <w:tc>
          <w:tcPr>
            <w:tcW w:w="293" w:type="pct"/>
            <w:tcBorders>
              <w:top w:val="single" w:sz="4" w:space="0" w:color="auto"/>
              <w:left w:val="nil"/>
              <w:bottom w:val="single" w:sz="4" w:space="0" w:color="auto"/>
              <w:right w:val="nil"/>
            </w:tcBorders>
            <w:shd w:val="clear" w:color="auto" w:fill="auto"/>
            <w:noWrap/>
            <w:vAlign w:val="center"/>
          </w:tcPr>
          <w:p w14:paraId="17982FCA" w14:textId="77777777" w:rsidR="00E70D5B" w:rsidRPr="00E70D5B" w:rsidRDefault="00E70D5B" w:rsidP="00C70895">
            <w:pPr>
              <w:spacing w:after="0" w:line="240" w:lineRule="auto"/>
              <w:jc w:val="both"/>
              <w:rPr>
                <w:rFonts w:ascii="Gotham Light" w:eastAsia="Malgun Gothic" w:hAnsi="Gotham Light" w:cs="Arial"/>
                <w:sz w:val="20"/>
              </w:rPr>
            </w:pPr>
          </w:p>
        </w:tc>
        <w:tc>
          <w:tcPr>
            <w:tcW w:w="313" w:type="pct"/>
            <w:tcBorders>
              <w:top w:val="single" w:sz="4" w:space="0" w:color="auto"/>
              <w:left w:val="nil"/>
              <w:bottom w:val="single" w:sz="4" w:space="0" w:color="auto"/>
              <w:right w:val="nil"/>
            </w:tcBorders>
            <w:shd w:val="clear" w:color="auto" w:fill="auto"/>
            <w:noWrap/>
            <w:vAlign w:val="center"/>
          </w:tcPr>
          <w:p w14:paraId="446E19F2" w14:textId="77777777" w:rsidR="00E70D5B" w:rsidRPr="00E70D5B" w:rsidRDefault="00E70D5B" w:rsidP="00C70895">
            <w:pPr>
              <w:spacing w:after="0" w:line="240" w:lineRule="auto"/>
              <w:jc w:val="both"/>
              <w:rPr>
                <w:rFonts w:ascii="Gotham Light" w:eastAsia="Malgun Gothic" w:hAnsi="Gotham Light" w:cs="Arial"/>
                <w:sz w:val="20"/>
              </w:rPr>
            </w:pPr>
          </w:p>
        </w:tc>
        <w:tc>
          <w:tcPr>
            <w:tcW w:w="321" w:type="pct"/>
            <w:tcBorders>
              <w:top w:val="single" w:sz="4" w:space="0" w:color="auto"/>
              <w:left w:val="nil"/>
              <w:bottom w:val="single" w:sz="4" w:space="0" w:color="auto"/>
              <w:right w:val="nil"/>
            </w:tcBorders>
            <w:shd w:val="clear" w:color="auto" w:fill="auto"/>
            <w:noWrap/>
            <w:vAlign w:val="center"/>
          </w:tcPr>
          <w:p w14:paraId="4EE63048" w14:textId="77777777" w:rsidR="00E70D5B" w:rsidRPr="00E70D5B" w:rsidRDefault="00E70D5B" w:rsidP="00C70895">
            <w:pPr>
              <w:spacing w:after="0" w:line="240" w:lineRule="auto"/>
              <w:jc w:val="both"/>
              <w:rPr>
                <w:rFonts w:ascii="Gotham Light" w:eastAsia="Malgun Gothic" w:hAnsi="Gotham Light" w:cs="Arial"/>
                <w:sz w:val="20"/>
              </w:rPr>
            </w:pPr>
          </w:p>
        </w:tc>
        <w:tc>
          <w:tcPr>
            <w:tcW w:w="297" w:type="pct"/>
            <w:tcBorders>
              <w:top w:val="single" w:sz="4" w:space="0" w:color="auto"/>
              <w:left w:val="nil"/>
              <w:bottom w:val="single" w:sz="4" w:space="0" w:color="auto"/>
              <w:right w:val="nil"/>
            </w:tcBorders>
            <w:shd w:val="clear" w:color="auto" w:fill="auto"/>
            <w:noWrap/>
            <w:vAlign w:val="center"/>
          </w:tcPr>
          <w:p w14:paraId="6FD70C0D" w14:textId="77777777" w:rsidR="00E70D5B" w:rsidRPr="00E70D5B" w:rsidRDefault="00E70D5B" w:rsidP="00C70895">
            <w:pPr>
              <w:spacing w:after="0" w:line="240" w:lineRule="auto"/>
              <w:jc w:val="both"/>
              <w:rPr>
                <w:rFonts w:ascii="Gotham Light" w:eastAsia="Malgun Gothic" w:hAnsi="Gotham Light" w:cs="Arial"/>
                <w:sz w:val="20"/>
              </w:rPr>
            </w:pPr>
          </w:p>
        </w:tc>
        <w:tc>
          <w:tcPr>
            <w:tcW w:w="379" w:type="pct"/>
            <w:tcBorders>
              <w:top w:val="single" w:sz="4" w:space="0" w:color="auto"/>
              <w:left w:val="nil"/>
              <w:bottom w:val="single" w:sz="4" w:space="0" w:color="auto"/>
              <w:right w:val="nil"/>
            </w:tcBorders>
            <w:shd w:val="clear" w:color="auto" w:fill="auto"/>
            <w:noWrap/>
            <w:vAlign w:val="center"/>
          </w:tcPr>
          <w:p w14:paraId="27F63D05" w14:textId="77777777" w:rsidR="00E70D5B" w:rsidRPr="00E70D5B" w:rsidRDefault="00E70D5B" w:rsidP="00C70895">
            <w:pPr>
              <w:spacing w:after="0" w:line="240" w:lineRule="auto"/>
              <w:jc w:val="both"/>
              <w:rPr>
                <w:rFonts w:ascii="Gotham Light" w:eastAsia="Malgun Gothic" w:hAnsi="Gotham Light" w:cs="Arial"/>
                <w:sz w:val="20"/>
              </w:rPr>
            </w:pPr>
          </w:p>
        </w:tc>
        <w:tc>
          <w:tcPr>
            <w:tcW w:w="528" w:type="pct"/>
            <w:tcBorders>
              <w:top w:val="single" w:sz="4" w:space="0" w:color="auto"/>
              <w:left w:val="nil"/>
              <w:bottom w:val="single" w:sz="4" w:space="0" w:color="auto"/>
              <w:right w:val="nil"/>
            </w:tcBorders>
            <w:shd w:val="clear" w:color="auto" w:fill="auto"/>
            <w:noWrap/>
            <w:vAlign w:val="center"/>
          </w:tcPr>
          <w:p w14:paraId="2C8FAAAE" w14:textId="77777777" w:rsidR="00E70D5B" w:rsidRPr="00E70D5B" w:rsidRDefault="00E70D5B" w:rsidP="00C70895">
            <w:pPr>
              <w:spacing w:after="0" w:line="240" w:lineRule="auto"/>
              <w:jc w:val="both"/>
              <w:rPr>
                <w:rFonts w:ascii="Gotham Light" w:eastAsia="Malgun Gothic" w:hAnsi="Gotham Light" w:cs="Arial"/>
                <w:sz w:val="20"/>
              </w:rPr>
            </w:pPr>
          </w:p>
        </w:tc>
        <w:tc>
          <w:tcPr>
            <w:tcW w:w="408" w:type="pct"/>
            <w:tcBorders>
              <w:top w:val="single" w:sz="4" w:space="0" w:color="auto"/>
              <w:left w:val="nil"/>
              <w:bottom w:val="single" w:sz="4" w:space="0" w:color="auto"/>
              <w:right w:val="nil"/>
            </w:tcBorders>
            <w:shd w:val="clear" w:color="auto" w:fill="auto"/>
            <w:noWrap/>
            <w:vAlign w:val="center"/>
          </w:tcPr>
          <w:p w14:paraId="1E93A217" w14:textId="77777777" w:rsidR="00E70D5B" w:rsidRPr="00E70D5B" w:rsidRDefault="00E70D5B" w:rsidP="00C70895">
            <w:pPr>
              <w:spacing w:after="0" w:line="240" w:lineRule="auto"/>
              <w:jc w:val="both"/>
              <w:rPr>
                <w:rFonts w:ascii="Gotham Light" w:eastAsia="Malgun Gothic" w:hAnsi="Gotham Light" w:cs="Arial"/>
                <w:sz w:val="20"/>
              </w:rPr>
            </w:pPr>
          </w:p>
        </w:tc>
        <w:tc>
          <w:tcPr>
            <w:tcW w:w="507" w:type="pct"/>
            <w:tcBorders>
              <w:top w:val="single" w:sz="4" w:space="0" w:color="auto"/>
              <w:left w:val="nil"/>
              <w:bottom w:val="single" w:sz="4" w:space="0" w:color="auto"/>
              <w:right w:val="nil"/>
            </w:tcBorders>
            <w:shd w:val="clear" w:color="auto" w:fill="auto"/>
            <w:noWrap/>
            <w:vAlign w:val="center"/>
          </w:tcPr>
          <w:p w14:paraId="20BE0DC5" w14:textId="77777777" w:rsidR="00E70D5B" w:rsidRPr="00E70D5B" w:rsidRDefault="00E70D5B" w:rsidP="00C70895">
            <w:pPr>
              <w:spacing w:after="0" w:line="240" w:lineRule="auto"/>
              <w:jc w:val="both"/>
              <w:rPr>
                <w:rFonts w:ascii="Gotham Light" w:eastAsia="Malgun Gothic" w:hAnsi="Gotham Light" w:cs="Arial"/>
                <w:sz w:val="20"/>
              </w:rPr>
            </w:pPr>
          </w:p>
        </w:tc>
        <w:tc>
          <w:tcPr>
            <w:tcW w:w="482" w:type="pct"/>
            <w:tcBorders>
              <w:top w:val="single" w:sz="4" w:space="0" w:color="auto"/>
              <w:left w:val="nil"/>
              <w:bottom w:val="single" w:sz="4" w:space="0" w:color="auto"/>
              <w:right w:val="nil"/>
            </w:tcBorders>
            <w:shd w:val="clear" w:color="auto" w:fill="auto"/>
            <w:noWrap/>
            <w:vAlign w:val="center"/>
          </w:tcPr>
          <w:p w14:paraId="362307FF" w14:textId="77777777" w:rsidR="00E70D5B" w:rsidRPr="00E70D5B" w:rsidRDefault="00E70D5B" w:rsidP="00C70895">
            <w:pPr>
              <w:spacing w:after="0" w:line="240" w:lineRule="auto"/>
              <w:jc w:val="both"/>
              <w:rPr>
                <w:rFonts w:ascii="Gotham Light" w:eastAsia="Malgun Gothic" w:hAnsi="Gotham Light" w:cs="Arial"/>
                <w:sz w:val="20"/>
              </w:rPr>
            </w:pPr>
          </w:p>
        </w:tc>
      </w:tr>
      <w:tr w:rsidR="00E70D5B" w:rsidRPr="00E70D5B" w14:paraId="4CD5EFE6" w14:textId="77777777" w:rsidTr="00C70895">
        <w:trPr>
          <w:trHeight w:val="252"/>
          <w:jc w:val="center"/>
        </w:trPr>
        <w:tc>
          <w:tcPr>
            <w:tcW w:w="401" w:type="pct"/>
            <w:tcBorders>
              <w:top w:val="single" w:sz="4" w:space="0" w:color="auto"/>
              <w:bottom w:val="single" w:sz="6" w:space="0" w:color="000000"/>
            </w:tcBorders>
            <w:shd w:val="clear" w:color="auto" w:fill="auto"/>
            <w:noWrap/>
            <w:vAlign w:val="center"/>
          </w:tcPr>
          <w:p w14:paraId="27C2E87A" w14:textId="77777777" w:rsidR="00E70D5B" w:rsidRPr="00E70D5B" w:rsidRDefault="00E70D5B" w:rsidP="00C70895">
            <w:pPr>
              <w:spacing w:after="0" w:line="240" w:lineRule="auto"/>
              <w:jc w:val="both"/>
              <w:rPr>
                <w:rFonts w:ascii="Gotham Light" w:eastAsia="Malgun Gothic" w:hAnsi="Gotham Light" w:cs="Arial"/>
                <w:color w:val="000000"/>
                <w:sz w:val="20"/>
              </w:rPr>
            </w:pPr>
            <w:r w:rsidRPr="00E70D5B">
              <w:rPr>
                <w:rFonts w:ascii="Gotham Light" w:eastAsia="Malgun Gothic" w:hAnsi="Gotham Light" w:cs="Arial"/>
                <w:color w:val="000000"/>
                <w:sz w:val="20"/>
              </w:rPr>
              <w:t>Media</w:t>
            </w:r>
          </w:p>
        </w:tc>
        <w:tc>
          <w:tcPr>
            <w:tcW w:w="333" w:type="pct"/>
            <w:tcBorders>
              <w:top w:val="single" w:sz="4" w:space="0" w:color="auto"/>
              <w:bottom w:val="single" w:sz="6" w:space="0" w:color="000000"/>
            </w:tcBorders>
            <w:shd w:val="clear" w:color="auto" w:fill="auto"/>
            <w:noWrap/>
            <w:vAlign w:val="center"/>
          </w:tcPr>
          <w:p w14:paraId="7B5D595F" w14:textId="77777777" w:rsidR="00E70D5B" w:rsidRPr="00E70D5B" w:rsidRDefault="00E70D5B" w:rsidP="00C70895">
            <w:pPr>
              <w:spacing w:after="0" w:line="240" w:lineRule="auto"/>
              <w:jc w:val="both"/>
              <w:rPr>
                <w:rFonts w:ascii="Gotham Light" w:eastAsia="Malgun Gothic" w:hAnsi="Gotham Light" w:cs="Arial"/>
                <w:sz w:val="20"/>
              </w:rPr>
            </w:pPr>
          </w:p>
        </w:tc>
        <w:tc>
          <w:tcPr>
            <w:tcW w:w="400" w:type="pct"/>
            <w:tcBorders>
              <w:top w:val="single" w:sz="4" w:space="0" w:color="auto"/>
              <w:bottom w:val="single" w:sz="6" w:space="0" w:color="000000"/>
            </w:tcBorders>
            <w:shd w:val="clear" w:color="auto" w:fill="auto"/>
            <w:noWrap/>
            <w:vAlign w:val="center"/>
          </w:tcPr>
          <w:p w14:paraId="473A9589" w14:textId="77777777" w:rsidR="00E70D5B" w:rsidRPr="00E70D5B" w:rsidRDefault="00E70D5B" w:rsidP="00C70895">
            <w:pPr>
              <w:spacing w:after="0" w:line="240" w:lineRule="auto"/>
              <w:jc w:val="both"/>
              <w:rPr>
                <w:rFonts w:ascii="Gotham Light" w:eastAsia="Malgun Gothic" w:hAnsi="Gotham Light" w:cs="Arial"/>
                <w:sz w:val="20"/>
              </w:rPr>
            </w:pPr>
          </w:p>
        </w:tc>
        <w:tc>
          <w:tcPr>
            <w:tcW w:w="338" w:type="pct"/>
            <w:tcBorders>
              <w:top w:val="single" w:sz="4" w:space="0" w:color="auto"/>
              <w:bottom w:val="single" w:sz="6" w:space="0" w:color="000000"/>
            </w:tcBorders>
            <w:shd w:val="clear" w:color="auto" w:fill="auto"/>
            <w:noWrap/>
            <w:vAlign w:val="center"/>
          </w:tcPr>
          <w:p w14:paraId="2D8784B5"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2,0</w:t>
            </w:r>
          </w:p>
        </w:tc>
        <w:tc>
          <w:tcPr>
            <w:tcW w:w="293" w:type="pct"/>
            <w:tcBorders>
              <w:top w:val="single" w:sz="4" w:space="0" w:color="auto"/>
              <w:bottom w:val="single" w:sz="6" w:space="0" w:color="000000"/>
            </w:tcBorders>
            <w:shd w:val="clear" w:color="auto" w:fill="auto"/>
            <w:noWrap/>
            <w:vAlign w:val="center"/>
          </w:tcPr>
          <w:p w14:paraId="42FAE8B9"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1,8</w:t>
            </w:r>
          </w:p>
        </w:tc>
        <w:tc>
          <w:tcPr>
            <w:tcW w:w="313" w:type="pct"/>
            <w:tcBorders>
              <w:top w:val="single" w:sz="4" w:space="0" w:color="auto"/>
              <w:bottom w:val="single" w:sz="6" w:space="0" w:color="000000"/>
            </w:tcBorders>
            <w:shd w:val="clear" w:color="auto" w:fill="auto"/>
            <w:noWrap/>
            <w:vAlign w:val="center"/>
          </w:tcPr>
          <w:p w14:paraId="2EBEDA4C"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1,1</w:t>
            </w:r>
          </w:p>
        </w:tc>
        <w:tc>
          <w:tcPr>
            <w:tcW w:w="321" w:type="pct"/>
            <w:tcBorders>
              <w:top w:val="single" w:sz="4" w:space="0" w:color="auto"/>
              <w:bottom w:val="single" w:sz="6" w:space="0" w:color="000000"/>
            </w:tcBorders>
            <w:shd w:val="clear" w:color="auto" w:fill="auto"/>
            <w:noWrap/>
            <w:vAlign w:val="center"/>
          </w:tcPr>
          <w:p w14:paraId="6AC96E52"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1,0</w:t>
            </w:r>
          </w:p>
        </w:tc>
        <w:tc>
          <w:tcPr>
            <w:tcW w:w="297" w:type="pct"/>
            <w:tcBorders>
              <w:top w:val="single" w:sz="4" w:space="0" w:color="auto"/>
              <w:bottom w:val="single" w:sz="6" w:space="0" w:color="000000"/>
            </w:tcBorders>
            <w:shd w:val="clear" w:color="auto" w:fill="auto"/>
            <w:noWrap/>
            <w:vAlign w:val="center"/>
          </w:tcPr>
          <w:p w14:paraId="4C9A4263"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0,8</w:t>
            </w:r>
          </w:p>
        </w:tc>
        <w:tc>
          <w:tcPr>
            <w:tcW w:w="379" w:type="pct"/>
            <w:tcBorders>
              <w:top w:val="single" w:sz="4" w:space="0" w:color="auto"/>
              <w:bottom w:val="single" w:sz="6" w:space="0" w:color="000000"/>
            </w:tcBorders>
            <w:shd w:val="clear" w:color="auto" w:fill="auto"/>
            <w:noWrap/>
            <w:vAlign w:val="center"/>
          </w:tcPr>
          <w:p w14:paraId="54F1C0E1"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1,1</w:t>
            </w:r>
          </w:p>
        </w:tc>
        <w:tc>
          <w:tcPr>
            <w:tcW w:w="528" w:type="pct"/>
            <w:tcBorders>
              <w:top w:val="single" w:sz="4" w:space="0" w:color="auto"/>
              <w:bottom w:val="single" w:sz="6" w:space="0" w:color="000000"/>
            </w:tcBorders>
            <w:shd w:val="clear" w:color="auto" w:fill="auto"/>
            <w:noWrap/>
            <w:vAlign w:val="center"/>
          </w:tcPr>
          <w:p w14:paraId="59816DAD"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1,0</w:t>
            </w:r>
          </w:p>
        </w:tc>
        <w:tc>
          <w:tcPr>
            <w:tcW w:w="408" w:type="pct"/>
            <w:tcBorders>
              <w:top w:val="single" w:sz="4" w:space="0" w:color="auto"/>
              <w:bottom w:val="single" w:sz="6" w:space="0" w:color="000000"/>
            </w:tcBorders>
            <w:shd w:val="clear" w:color="auto" w:fill="auto"/>
            <w:noWrap/>
            <w:vAlign w:val="center"/>
          </w:tcPr>
          <w:p w14:paraId="55595BF0"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1,2</w:t>
            </w:r>
          </w:p>
        </w:tc>
        <w:tc>
          <w:tcPr>
            <w:tcW w:w="507" w:type="pct"/>
            <w:tcBorders>
              <w:top w:val="single" w:sz="4" w:space="0" w:color="auto"/>
              <w:bottom w:val="single" w:sz="6" w:space="0" w:color="000000"/>
            </w:tcBorders>
            <w:shd w:val="clear" w:color="auto" w:fill="auto"/>
            <w:noWrap/>
            <w:vAlign w:val="center"/>
          </w:tcPr>
          <w:p w14:paraId="6028FB13"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1,8</w:t>
            </w:r>
          </w:p>
        </w:tc>
        <w:tc>
          <w:tcPr>
            <w:tcW w:w="482" w:type="pct"/>
            <w:tcBorders>
              <w:top w:val="single" w:sz="4" w:space="0" w:color="auto"/>
              <w:bottom w:val="single" w:sz="6" w:space="0" w:color="000000"/>
            </w:tcBorders>
            <w:shd w:val="clear" w:color="auto" w:fill="auto"/>
            <w:noWrap/>
            <w:vAlign w:val="center"/>
          </w:tcPr>
          <w:p w14:paraId="1F34EF88" w14:textId="77777777" w:rsidR="00E70D5B" w:rsidRPr="00E70D5B" w:rsidRDefault="00E70D5B" w:rsidP="00C70895">
            <w:pPr>
              <w:spacing w:after="0" w:line="240" w:lineRule="auto"/>
              <w:jc w:val="both"/>
              <w:rPr>
                <w:rFonts w:ascii="Gotham Light" w:eastAsia="Malgun Gothic" w:hAnsi="Gotham Light" w:cs="Arial"/>
                <w:sz w:val="20"/>
              </w:rPr>
            </w:pPr>
          </w:p>
        </w:tc>
      </w:tr>
      <w:tr w:rsidR="00E70D5B" w:rsidRPr="00E70D5B" w14:paraId="405333E2" w14:textId="77777777" w:rsidTr="00C70895">
        <w:trPr>
          <w:trHeight w:val="252"/>
          <w:jc w:val="center"/>
        </w:trPr>
        <w:tc>
          <w:tcPr>
            <w:tcW w:w="401" w:type="pct"/>
            <w:tcBorders>
              <w:top w:val="single" w:sz="6" w:space="0" w:color="000000"/>
            </w:tcBorders>
            <w:shd w:val="clear" w:color="auto" w:fill="auto"/>
            <w:noWrap/>
            <w:vAlign w:val="center"/>
          </w:tcPr>
          <w:p w14:paraId="46612CEF" w14:textId="77777777" w:rsidR="00E70D5B" w:rsidRPr="00E70D5B" w:rsidRDefault="00E70D5B" w:rsidP="00C70895">
            <w:pPr>
              <w:spacing w:after="0" w:line="240" w:lineRule="auto"/>
              <w:jc w:val="both"/>
              <w:rPr>
                <w:rFonts w:ascii="Gotham Light" w:eastAsia="Malgun Gothic" w:hAnsi="Gotham Light" w:cs="Arial"/>
                <w:color w:val="000000"/>
                <w:sz w:val="20"/>
              </w:rPr>
            </w:pPr>
            <w:r w:rsidRPr="00E70D5B">
              <w:rPr>
                <w:rFonts w:ascii="Gotham Light" w:eastAsia="Malgun Gothic" w:hAnsi="Gotham Light" w:cs="Arial"/>
                <w:color w:val="000000"/>
                <w:sz w:val="20"/>
              </w:rPr>
              <w:t>Mediana</w:t>
            </w:r>
          </w:p>
        </w:tc>
        <w:tc>
          <w:tcPr>
            <w:tcW w:w="333" w:type="pct"/>
            <w:tcBorders>
              <w:top w:val="single" w:sz="6" w:space="0" w:color="000000"/>
            </w:tcBorders>
            <w:shd w:val="clear" w:color="auto" w:fill="auto"/>
            <w:noWrap/>
            <w:vAlign w:val="center"/>
          </w:tcPr>
          <w:p w14:paraId="1905B99F" w14:textId="77777777" w:rsidR="00E70D5B" w:rsidRPr="00E70D5B" w:rsidRDefault="00E70D5B" w:rsidP="00C70895">
            <w:pPr>
              <w:spacing w:after="0" w:line="240" w:lineRule="auto"/>
              <w:jc w:val="both"/>
              <w:rPr>
                <w:rFonts w:ascii="Gotham Light" w:eastAsia="Malgun Gothic" w:hAnsi="Gotham Light" w:cs="Arial"/>
                <w:sz w:val="20"/>
              </w:rPr>
            </w:pPr>
          </w:p>
        </w:tc>
        <w:tc>
          <w:tcPr>
            <w:tcW w:w="400" w:type="pct"/>
            <w:tcBorders>
              <w:top w:val="single" w:sz="6" w:space="0" w:color="000000"/>
            </w:tcBorders>
            <w:shd w:val="clear" w:color="auto" w:fill="auto"/>
            <w:noWrap/>
            <w:vAlign w:val="center"/>
          </w:tcPr>
          <w:p w14:paraId="0BAED8B7" w14:textId="77777777" w:rsidR="00E70D5B" w:rsidRPr="00E70D5B" w:rsidRDefault="00E70D5B" w:rsidP="00C70895">
            <w:pPr>
              <w:spacing w:after="0" w:line="240" w:lineRule="auto"/>
              <w:jc w:val="both"/>
              <w:rPr>
                <w:rFonts w:ascii="Gotham Light" w:eastAsia="Malgun Gothic" w:hAnsi="Gotham Light" w:cs="Arial"/>
                <w:sz w:val="20"/>
              </w:rPr>
            </w:pPr>
          </w:p>
        </w:tc>
        <w:tc>
          <w:tcPr>
            <w:tcW w:w="338" w:type="pct"/>
            <w:tcBorders>
              <w:top w:val="single" w:sz="6" w:space="0" w:color="000000"/>
            </w:tcBorders>
            <w:shd w:val="clear" w:color="auto" w:fill="auto"/>
            <w:noWrap/>
            <w:vAlign w:val="center"/>
          </w:tcPr>
          <w:p w14:paraId="4DBC90B0"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2</w:t>
            </w:r>
          </w:p>
        </w:tc>
        <w:tc>
          <w:tcPr>
            <w:tcW w:w="293" w:type="pct"/>
            <w:tcBorders>
              <w:top w:val="single" w:sz="6" w:space="0" w:color="000000"/>
            </w:tcBorders>
            <w:shd w:val="clear" w:color="auto" w:fill="auto"/>
            <w:noWrap/>
            <w:vAlign w:val="center"/>
          </w:tcPr>
          <w:p w14:paraId="56079038"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2</w:t>
            </w:r>
          </w:p>
        </w:tc>
        <w:tc>
          <w:tcPr>
            <w:tcW w:w="313" w:type="pct"/>
            <w:tcBorders>
              <w:top w:val="single" w:sz="6" w:space="0" w:color="000000"/>
            </w:tcBorders>
            <w:shd w:val="clear" w:color="auto" w:fill="auto"/>
            <w:noWrap/>
            <w:vAlign w:val="center"/>
          </w:tcPr>
          <w:p w14:paraId="7B349DD7"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1</w:t>
            </w:r>
          </w:p>
        </w:tc>
        <w:tc>
          <w:tcPr>
            <w:tcW w:w="321" w:type="pct"/>
            <w:tcBorders>
              <w:top w:val="single" w:sz="6" w:space="0" w:color="000000"/>
            </w:tcBorders>
            <w:shd w:val="clear" w:color="auto" w:fill="auto"/>
            <w:noWrap/>
            <w:vAlign w:val="center"/>
          </w:tcPr>
          <w:p w14:paraId="2C9837B8"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1</w:t>
            </w:r>
          </w:p>
        </w:tc>
        <w:tc>
          <w:tcPr>
            <w:tcW w:w="297" w:type="pct"/>
            <w:tcBorders>
              <w:top w:val="single" w:sz="6" w:space="0" w:color="000000"/>
            </w:tcBorders>
            <w:shd w:val="clear" w:color="auto" w:fill="auto"/>
            <w:noWrap/>
            <w:vAlign w:val="center"/>
          </w:tcPr>
          <w:p w14:paraId="669E55FF"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0</w:t>
            </w:r>
          </w:p>
        </w:tc>
        <w:tc>
          <w:tcPr>
            <w:tcW w:w="379" w:type="pct"/>
            <w:tcBorders>
              <w:top w:val="single" w:sz="6" w:space="0" w:color="000000"/>
            </w:tcBorders>
            <w:shd w:val="clear" w:color="auto" w:fill="auto"/>
            <w:noWrap/>
            <w:vAlign w:val="center"/>
          </w:tcPr>
          <w:p w14:paraId="635614C4"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1</w:t>
            </w:r>
          </w:p>
        </w:tc>
        <w:tc>
          <w:tcPr>
            <w:tcW w:w="528" w:type="pct"/>
            <w:tcBorders>
              <w:top w:val="single" w:sz="6" w:space="0" w:color="000000"/>
            </w:tcBorders>
            <w:shd w:val="clear" w:color="auto" w:fill="auto"/>
            <w:noWrap/>
            <w:vAlign w:val="center"/>
          </w:tcPr>
          <w:p w14:paraId="78678A14"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1</w:t>
            </w:r>
          </w:p>
        </w:tc>
        <w:tc>
          <w:tcPr>
            <w:tcW w:w="408" w:type="pct"/>
            <w:tcBorders>
              <w:top w:val="single" w:sz="6" w:space="0" w:color="000000"/>
            </w:tcBorders>
            <w:shd w:val="clear" w:color="auto" w:fill="auto"/>
            <w:noWrap/>
            <w:vAlign w:val="center"/>
          </w:tcPr>
          <w:p w14:paraId="37290A2B"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1</w:t>
            </w:r>
          </w:p>
        </w:tc>
        <w:tc>
          <w:tcPr>
            <w:tcW w:w="507" w:type="pct"/>
            <w:tcBorders>
              <w:top w:val="single" w:sz="6" w:space="0" w:color="000000"/>
            </w:tcBorders>
            <w:shd w:val="clear" w:color="auto" w:fill="auto"/>
            <w:noWrap/>
            <w:vAlign w:val="center"/>
          </w:tcPr>
          <w:p w14:paraId="3C77D27D" w14:textId="77777777" w:rsidR="00E70D5B" w:rsidRPr="00E70D5B" w:rsidRDefault="00E70D5B" w:rsidP="00C70895">
            <w:pPr>
              <w:spacing w:after="0" w:line="240" w:lineRule="auto"/>
              <w:jc w:val="both"/>
              <w:rPr>
                <w:rFonts w:ascii="Gotham Light" w:eastAsia="Malgun Gothic" w:hAnsi="Gotham Light" w:cs="Arial"/>
                <w:sz w:val="20"/>
              </w:rPr>
            </w:pPr>
            <w:r w:rsidRPr="00E70D5B">
              <w:rPr>
                <w:rFonts w:ascii="Gotham Light" w:eastAsia="Malgun Gothic" w:hAnsi="Gotham Light" w:cs="Arial"/>
                <w:sz w:val="20"/>
              </w:rPr>
              <w:t>2</w:t>
            </w:r>
          </w:p>
        </w:tc>
        <w:tc>
          <w:tcPr>
            <w:tcW w:w="482" w:type="pct"/>
            <w:tcBorders>
              <w:top w:val="single" w:sz="6" w:space="0" w:color="000000"/>
            </w:tcBorders>
            <w:shd w:val="clear" w:color="auto" w:fill="auto"/>
            <w:noWrap/>
            <w:vAlign w:val="center"/>
          </w:tcPr>
          <w:p w14:paraId="5BD2C818" w14:textId="77777777" w:rsidR="00E70D5B" w:rsidRPr="00E70D5B" w:rsidRDefault="00E70D5B" w:rsidP="00C70895">
            <w:pPr>
              <w:spacing w:after="0" w:line="240" w:lineRule="auto"/>
              <w:jc w:val="both"/>
              <w:rPr>
                <w:rFonts w:ascii="Gotham Light" w:eastAsia="Malgun Gothic" w:hAnsi="Gotham Light" w:cs="Arial"/>
                <w:sz w:val="20"/>
              </w:rPr>
            </w:pPr>
          </w:p>
        </w:tc>
      </w:tr>
    </w:tbl>
    <w:p w14:paraId="52FA45E8" w14:textId="77777777" w:rsidR="00E70D5B" w:rsidRPr="00C4495F" w:rsidRDefault="00E70D5B" w:rsidP="00E70D5B">
      <w:pPr>
        <w:spacing w:after="0" w:line="240" w:lineRule="auto"/>
        <w:jc w:val="both"/>
        <w:rPr>
          <w:rFonts w:ascii="Arial" w:eastAsia="Malgun Gothic" w:hAnsi="Arial" w:cs="Arial"/>
          <w:sz w:val="20"/>
        </w:rPr>
      </w:pPr>
    </w:p>
    <w:tbl>
      <w:tblPr>
        <w:tblStyle w:val="TableGrid41"/>
        <w:tblW w:w="9360" w:type="dxa"/>
        <w:jc w:val="center"/>
        <w:tblCellMar>
          <w:top w:w="72" w:type="dxa"/>
          <w:left w:w="72" w:type="dxa"/>
          <w:bottom w:w="72" w:type="dxa"/>
          <w:right w:w="72" w:type="dxa"/>
        </w:tblCellMar>
        <w:tblLook w:val="04A0" w:firstRow="1" w:lastRow="0" w:firstColumn="1" w:lastColumn="0" w:noHBand="0" w:noVBand="1"/>
      </w:tblPr>
      <w:tblGrid>
        <w:gridCol w:w="9360"/>
      </w:tblGrid>
      <w:tr w:rsidR="00E70D5B" w:rsidRPr="00C4495F" w14:paraId="441AD704" w14:textId="77777777" w:rsidTr="00C70895">
        <w:trPr>
          <w:jc w:val="center"/>
        </w:trPr>
        <w:tc>
          <w:tcPr>
            <w:tcW w:w="10296" w:type="dxa"/>
          </w:tcPr>
          <w:p w14:paraId="6658C931" w14:textId="77777777" w:rsidR="00E70D5B" w:rsidRPr="00E70D5B" w:rsidRDefault="00E70D5B" w:rsidP="00C70895">
            <w:pPr>
              <w:tabs>
                <w:tab w:val="left" w:pos="1453"/>
              </w:tabs>
              <w:ind w:left="1453" w:hanging="1350"/>
              <w:jc w:val="both"/>
              <w:rPr>
                <w:rFonts w:ascii="Gotham Light" w:eastAsia="Malgun Gothic" w:hAnsi="Gotham Light" w:cs="Arial"/>
                <w:lang w:val="es-CO"/>
              </w:rPr>
            </w:pPr>
            <w:r w:rsidRPr="00E70D5B">
              <w:rPr>
                <w:rFonts w:ascii="Gotham Light" w:eastAsia="Malgun Gothic" w:hAnsi="Gotham Light" w:cs="Arial"/>
                <w:u w:val="single"/>
                <w:lang w:val="es-CO"/>
              </w:rPr>
              <w:t>Pregunta 2</w:t>
            </w:r>
            <w:r w:rsidRPr="00E70D5B">
              <w:rPr>
                <w:rFonts w:ascii="Gotham Light" w:eastAsia="Malgun Gothic" w:hAnsi="Gotham Light" w:cs="Arial"/>
                <w:lang w:val="es-CO"/>
              </w:rPr>
              <w:t>:</w:t>
            </w:r>
            <w:r w:rsidRPr="00E70D5B">
              <w:rPr>
                <w:rFonts w:ascii="Gotham Light" w:eastAsia="Malgun Gothic" w:hAnsi="Gotham Light" w:cs="Arial"/>
                <w:lang w:val="es-CO"/>
              </w:rPr>
              <w:tab/>
              <w:t>Calculen la media y la mediana para los meses de enero, febrero y diciembre. Los demás meses ya fueron calculados por ustedes.</w:t>
            </w:r>
          </w:p>
          <w:p w14:paraId="772B5CED" w14:textId="77777777" w:rsidR="00E70D5B" w:rsidRPr="00C4495F" w:rsidRDefault="00E70D5B" w:rsidP="00C70895">
            <w:pPr>
              <w:jc w:val="both"/>
              <w:rPr>
                <w:rFonts w:ascii="Arial" w:eastAsia="Malgun Gothic" w:hAnsi="Arial" w:cs="Arial"/>
                <w:lang w:val="es-CO"/>
              </w:rPr>
            </w:pPr>
          </w:p>
          <w:p w14:paraId="5598E12A" w14:textId="77777777" w:rsidR="00E70D5B" w:rsidRPr="00C4495F" w:rsidRDefault="00E70D5B" w:rsidP="00C70895">
            <w:pPr>
              <w:tabs>
                <w:tab w:val="left" w:pos="1188"/>
              </w:tabs>
              <w:jc w:val="both"/>
              <w:rPr>
                <w:rFonts w:ascii="Arial" w:eastAsia="Malgun Gothic" w:hAnsi="Arial" w:cs="Arial"/>
                <w:lang w:val="es-CO"/>
              </w:rPr>
            </w:pPr>
          </w:p>
          <w:p w14:paraId="6502E5D7" w14:textId="77777777" w:rsidR="00E70D5B" w:rsidRPr="00C4495F" w:rsidRDefault="00E70D5B" w:rsidP="00C70895">
            <w:pPr>
              <w:tabs>
                <w:tab w:val="left" w:pos="1188"/>
              </w:tabs>
              <w:jc w:val="both"/>
              <w:rPr>
                <w:rFonts w:ascii="Arial" w:eastAsia="Malgun Gothic" w:hAnsi="Arial" w:cs="Arial"/>
                <w:lang w:val="es-CO"/>
              </w:rPr>
            </w:pPr>
          </w:p>
          <w:p w14:paraId="3B38644A" w14:textId="77777777" w:rsidR="00E70D5B" w:rsidRPr="00C4495F" w:rsidRDefault="00E70D5B" w:rsidP="00C70895">
            <w:pPr>
              <w:tabs>
                <w:tab w:val="left" w:pos="1188"/>
              </w:tabs>
              <w:jc w:val="both"/>
              <w:rPr>
                <w:rFonts w:ascii="Arial" w:eastAsia="Malgun Gothic" w:hAnsi="Arial" w:cs="Arial"/>
                <w:lang w:val="es-CO"/>
              </w:rPr>
            </w:pPr>
          </w:p>
          <w:p w14:paraId="33B104B5" w14:textId="77777777" w:rsidR="00E70D5B" w:rsidRPr="00C4495F" w:rsidRDefault="00E70D5B" w:rsidP="00C70895">
            <w:pPr>
              <w:jc w:val="both"/>
              <w:rPr>
                <w:rFonts w:ascii="Arial" w:eastAsia="Malgun Gothic" w:hAnsi="Arial" w:cs="Arial"/>
                <w:lang w:val="es-CO"/>
              </w:rPr>
            </w:pPr>
          </w:p>
          <w:p w14:paraId="290E7337" w14:textId="77777777" w:rsidR="00E70D5B" w:rsidRPr="00C4495F" w:rsidRDefault="00E70D5B" w:rsidP="00C70895">
            <w:pPr>
              <w:jc w:val="both"/>
              <w:rPr>
                <w:rFonts w:ascii="Arial" w:eastAsia="Malgun Gothic" w:hAnsi="Arial" w:cs="Arial"/>
                <w:lang w:val="es-CO"/>
              </w:rPr>
            </w:pPr>
          </w:p>
          <w:p w14:paraId="2A66C831" w14:textId="77777777" w:rsidR="00E70D5B" w:rsidRPr="00C4495F" w:rsidRDefault="00E70D5B" w:rsidP="00C70895">
            <w:pPr>
              <w:jc w:val="both"/>
              <w:rPr>
                <w:rFonts w:ascii="Arial" w:eastAsia="Malgun Gothic" w:hAnsi="Arial" w:cs="Arial"/>
                <w:lang w:val="es-CO"/>
              </w:rPr>
            </w:pPr>
          </w:p>
        </w:tc>
      </w:tr>
    </w:tbl>
    <w:p w14:paraId="54B79EC7" w14:textId="77777777" w:rsidR="00E70D5B" w:rsidRPr="00C4495F" w:rsidRDefault="00E70D5B" w:rsidP="00E70D5B">
      <w:pPr>
        <w:spacing w:after="0" w:line="240" w:lineRule="auto"/>
        <w:jc w:val="both"/>
        <w:rPr>
          <w:rFonts w:ascii="Arial" w:eastAsia="Malgun Gothic" w:hAnsi="Arial" w:cs="Arial"/>
        </w:rPr>
      </w:pPr>
    </w:p>
    <w:tbl>
      <w:tblPr>
        <w:tblStyle w:val="TableGrid41"/>
        <w:tblW w:w="9360" w:type="dxa"/>
        <w:jc w:val="center"/>
        <w:tblCellMar>
          <w:top w:w="72" w:type="dxa"/>
          <w:left w:w="72" w:type="dxa"/>
          <w:bottom w:w="72" w:type="dxa"/>
          <w:right w:w="72" w:type="dxa"/>
        </w:tblCellMar>
        <w:tblLook w:val="04A0" w:firstRow="1" w:lastRow="0" w:firstColumn="1" w:lastColumn="0" w:noHBand="0" w:noVBand="1"/>
      </w:tblPr>
      <w:tblGrid>
        <w:gridCol w:w="9360"/>
      </w:tblGrid>
      <w:tr w:rsidR="00E70D5B" w:rsidRPr="00C4495F" w14:paraId="6FB09E56" w14:textId="77777777" w:rsidTr="00C70895">
        <w:trPr>
          <w:jc w:val="center"/>
        </w:trPr>
        <w:tc>
          <w:tcPr>
            <w:tcW w:w="9360" w:type="dxa"/>
          </w:tcPr>
          <w:p w14:paraId="23530878" w14:textId="77777777" w:rsidR="00E70D5B" w:rsidRPr="00E70D5B" w:rsidRDefault="00E70D5B" w:rsidP="00C70895">
            <w:pPr>
              <w:ind w:left="1453" w:hanging="1453"/>
              <w:jc w:val="both"/>
              <w:rPr>
                <w:rFonts w:ascii="Gotham Light" w:eastAsia="Malgun Gothic" w:hAnsi="Gotham Light" w:cs="Arial"/>
                <w:lang w:val="es-CO"/>
              </w:rPr>
            </w:pPr>
            <w:r w:rsidRPr="00E70D5B">
              <w:rPr>
                <w:rFonts w:ascii="Gotham Light" w:eastAsia="Malgun Gothic" w:hAnsi="Gotham Light" w:cs="Arial"/>
                <w:u w:val="single"/>
                <w:lang w:val="es-CO"/>
              </w:rPr>
              <w:t>Pregunta 3</w:t>
            </w:r>
            <w:r w:rsidRPr="00E70D5B">
              <w:rPr>
                <w:rFonts w:ascii="Gotham Light" w:eastAsia="Malgun Gothic" w:hAnsi="Gotham Light" w:cs="Arial"/>
                <w:lang w:val="es-CO"/>
              </w:rPr>
              <w:t>:</w:t>
            </w:r>
            <w:r w:rsidRPr="00E70D5B">
              <w:rPr>
                <w:rFonts w:ascii="Gotham Light" w:eastAsia="Malgun Gothic" w:hAnsi="Gotham Light" w:cs="Arial"/>
                <w:lang w:val="es-CO"/>
              </w:rPr>
              <w:tab/>
              <w:t>Con base en su análisis, ¿recomendarían seguir investigando?</w:t>
            </w:r>
          </w:p>
          <w:p w14:paraId="4378A4B5" w14:textId="77777777" w:rsidR="00E70D5B" w:rsidRPr="00C4495F" w:rsidRDefault="00E70D5B" w:rsidP="00C70895">
            <w:pPr>
              <w:jc w:val="both"/>
              <w:rPr>
                <w:rFonts w:ascii="Arial" w:eastAsia="Malgun Gothic" w:hAnsi="Arial" w:cs="Arial"/>
                <w:lang w:val="es-CO"/>
              </w:rPr>
            </w:pPr>
          </w:p>
          <w:p w14:paraId="065387AD" w14:textId="77777777" w:rsidR="00E70D5B" w:rsidRPr="00C4495F" w:rsidRDefault="00E70D5B" w:rsidP="00C70895">
            <w:pPr>
              <w:jc w:val="both"/>
              <w:rPr>
                <w:rFonts w:ascii="Arial" w:eastAsia="Malgun Gothic" w:hAnsi="Arial" w:cs="Arial"/>
                <w:lang w:val="es-CO"/>
              </w:rPr>
            </w:pPr>
          </w:p>
          <w:p w14:paraId="4D88BC1B" w14:textId="77777777" w:rsidR="00E70D5B" w:rsidRPr="00C4495F" w:rsidRDefault="00E70D5B" w:rsidP="00C70895">
            <w:pPr>
              <w:jc w:val="both"/>
              <w:rPr>
                <w:rFonts w:ascii="Arial" w:eastAsia="Malgun Gothic" w:hAnsi="Arial" w:cs="Arial"/>
                <w:lang w:val="es-CO"/>
              </w:rPr>
            </w:pPr>
          </w:p>
          <w:p w14:paraId="11A543DC" w14:textId="77777777" w:rsidR="00E70D5B" w:rsidRPr="00C4495F" w:rsidRDefault="00E70D5B" w:rsidP="00C70895">
            <w:pPr>
              <w:jc w:val="both"/>
              <w:rPr>
                <w:rFonts w:ascii="Arial" w:eastAsia="Malgun Gothic" w:hAnsi="Arial" w:cs="Arial"/>
                <w:lang w:val="es-CO"/>
              </w:rPr>
            </w:pPr>
          </w:p>
          <w:p w14:paraId="0C28FF8E" w14:textId="77777777" w:rsidR="00E70D5B" w:rsidRPr="00C4495F" w:rsidRDefault="00E70D5B" w:rsidP="00C70895">
            <w:pPr>
              <w:jc w:val="both"/>
              <w:rPr>
                <w:rFonts w:ascii="Arial" w:eastAsia="Malgun Gothic" w:hAnsi="Arial" w:cs="Arial"/>
                <w:lang w:val="es-CO"/>
              </w:rPr>
            </w:pPr>
          </w:p>
          <w:p w14:paraId="21A655F4" w14:textId="77777777" w:rsidR="00E70D5B" w:rsidRPr="00C4495F" w:rsidRDefault="00E70D5B" w:rsidP="00C70895">
            <w:pPr>
              <w:jc w:val="both"/>
              <w:rPr>
                <w:rFonts w:ascii="Arial" w:eastAsia="Malgun Gothic" w:hAnsi="Arial" w:cs="Arial"/>
                <w:lang w:val="es-CO"/>
              </w:rPr>
            </w:pPr>
          </w:p>
          <w:p w14:paraId="053C26FE" w14:textId="77777777" w:rsidR="00E70D5B" w:rsidRPr="00C4495F" w:rsidRDefault="00E70D5B" w:rsidP="00C70895">
            <w:pPr>
              <w:jc w:val="both"/>
              <w:rPr>
                <w:rFonts w:ascii="Arial" w:eastAsia="Malgun Gothic" w:hAnsi="Arial" w:cs="Arial"/>
                <w:lang w:val="es-CO"/>
              </w:rPr>
            </w:pPr>
          </w:p>
        </w:tc>
      </w:tr>
    </w:tbl>
    <w:p w14:paraId="65B72EB1" w14:textId="7CE14D1B" w:rsidR="00E70D5B" w:rsidRDefault="00E70D5B" w:rsidP="00E70D5B">
      <w:pPr>
        <w:spacing w:after="0" w:line="240" w:lineRule="auto"/>
        <w:jc w:val="both"/>
        <w:rPr>
          <w:rFonts w:ascii="Arial" w:eastAsia="Malgun Gothic" w:hAnsi="Arial" w:cs="Arial"/>
          <w:b/>
        </w:rPr>
      </w:pPr>
    </w:p>
    <w:p w14:paraId="6A581079" w14:textId="6BE49BAE" w:rsidR="00E70D5B" w:rsidRDefault="00E70D5B" w:rsidP="00E70D5B">
      <w:pPr>
        <w:spacing w:after="0" w:line="240" w:lineRule="auto"/>
        <w:jc w:val="both"/>
        <w:rPr>
          <w:rFonts w:ascii="Arial" w:eastAsia="Malgun Gothic" w:hAnsi="Arial" w:cs="Arial"/>
          <w:b/>
        </w:rPr>
      </w:pPr>
    </w:p>
    <w:p w14:paraId="3C35529B" w14:textId="64AEC977" w:rsidR="00E70D5B" w:rsidRDefault="00E70D5B" w:rsidP="00E70D5B">
      <w:pPr>
        <w:spacing w:after="0" w:line="240" w:lineRule="auto"/>
        <w:jc w:val="both"/>
        <w:rPr>
          <w:rFonts w:ascii="Arial" w:eastAsia="Malgun Gothic" w:hAnsi="Arial" w:cs="Arial"/>
          <w:b/>
        </w:rPr>
      </w:pPr>
    </w:p>
    <w:p w14:paraId="67EEB9B2" w14:textId="77777777" w:rsidR="00E70D5B" w:rsidRDefault="00E70D5B" w:rsidP="00E70D5B">
      <w:pPr>
        <w:spacing w:after="0" w:line="240" w:lineRule="auto"/>
        <w:jc w:val="both"/>
        <w:rPr>
          <w:rFonts w:ascii="Arial" w:eastAsia="Malgun Gothic" w:hAnsi="Arial" w:cs="Arial"/>
          <w:b/>
        </w:rPr>
        <w:sectPr w:rsidR="00E70D5B" w:rsidSect="005E7F81">
          <w:type w:val="continuous"/>
          <w:pgSz w:w="12240" w:h="15840"/>
          <w:pgMar w:top="1417" w:right="1701" w:bottom="1417" w:left="993" w:header="708" w:footer="708" w:gutter="0"/>
          <w:cols w:space="708"/>
          <w:docGrid w:linePitch="360"/>
        </w:sectPr>
      </w:pPr>
    </w:p>
    <w:p w14:paraId="2073CD2C" w14:textId="331129A4" w:rsidR="00E70D5B" w:rsidRPr="00E70D5B" w:rsidRDefault="00E70D5B" w:rsidP="00E70D5B">
      <w:pPr>
        <w:spacing w:after="0" w:line="240" w:lineRule="auto"/>
        <w:jc w:val="both"/>
        <w:rPr>
          <w:rFonts w:ascii="Gotham Light" w:eastAsia="Malgun Gothic" w:hAnsi="Gotham Light" w:cs="Arial"/>
          <w:b/>
        </w:rPr>
      </w:pPr>
      <w:r w:rsidRPr="00E70D5B">
        <w:rPr>
          <w:rFonts w:ascii="Gotham Light" w:eastAsia="Malgun Gothic" w:hAnsi="Gotham Light" w:cs="Arial"/>
          <w:b/>
        </w:rPr>
        <w:t>Shigelosis (diarrea con sangre)</w:t>
      </w:r>
    </w:p>
    <w:p w14:paraId="70D0C3E0" w14:textId="77777777" w:rsidR="00E70D5B" w:rsidRPr="00E70D5B" w:rsidRDefault="00E70D5B" w:rsidP="00E70D5B">
      <w:pPr>
        <w:spacing w:after="0" w:line="240" w:lineRule="auto"/>
        <w:jc w:val="both"/>
        <w:rPr>
          <w:rFonts w:ascii="Gotham Light" w:eastAsia="Malgun Gothic" w:hAnsi="Gotham Light" w:cs="Arial"/>
        </w:rPr>
      </w:pPr>
      <w:r w:rsidRPr="00E70D5B">
        <w:rPr>
          <w:rFonts w:ascii="Gotham Light" w:eastAsia="Malgun Gothic" w:hAnsi="Gotham Light" w:cs="Arial"/>
        </w:rPr>
        <w:t xml:space="preserve">La shigelosis es una enfermedad bacteriana grave que a menudo causa diarrea, frecuentemente con sangre, también denominada comúnmente disentería. El agente de la enfermedad es la bacteria </w:t>
      </w:r>
      <w:proofErr w:type="spellStart"/>
      <w:r w:rsidRPr="00E70D5B">
        <w:rPr>
          <w:rFonts w:ascii="Gotham Light" w:eastAsia="Malgun Gothic" w:hAnsi="Gotham Light" w:cs="Arial"/>
          <w:i/>
          <w:iCs/>
        </w:rPr>
        <w:t>Shigella</w:t>
      </w:r>
      <w:proofErr w:type="spellEnd"/>
      <w:r w:rsidRPr="00E70D5B">
        <w:rPr>
          <w:rFonts w:ascii="Gotham Light" w:eastAsia="Malgun Gothic" w:hAnsi="Gotham Light" w:cs="Arial"/>
        </w:rPr>
        <w:t xml:space="preserve">, que incluye cuatro especies distintas. La </w:t>
      </w:r>
      <w:proofErr w:type="spellStart"/>
      <w:r w:rsidRPr="00E70D5B">
        <w:rPr>
          <w:rFonts w:ascii="Gotham Light" w:eastAsia="Malgun Gothic" w:hAnsi="Gotham Light" w:cs="Arial"/>
          <w:i/>
          <w:iCs/>
        </w:rPr>
        <w:t>Shigella</w:t>
      </w:r>
      <w:proofErr w:type="spellEnd"/>
      <w:r w:rsidRPr="00E70D5B">
        <w:rPr>
          <w:rFonts w:ascii="Gotham Light" w:eastAsia="Malgun Gothic" w:hAnsi="Gotham Light" w:cs="Arial"/>
          <w:i/>
          <w:iCs/>
        </w:rPr>
        <w:t xml:space="preserve"> </w:t>
      </w:r>
      <w:proofErr w:type="spellStart"/>
      <w:r w:rsidRPr="00E70D5B">
        <w:rPr>
          <w:rFonts w:ascii="Gotham Light" w:eastAsia="Malgun Gothic" w:hAnsi="Gotham Light" w:cs="Arial"/>
          <w:i/>
          <w:iCs/>
        </w:rPr>
        <w:t>dysenteriae</w:t>
      </w:r>
      <w:proofErr w:type="spellEnd"/>
      <w:r w:rsidRPr="00E70D5B">
        <w:rPr>
          <w:rFonts w:ascii="Gotham Light" w:eastAsia="Malgun Gothic" w:hAnsi="Gotham Light" w:cs="Arial"/>
          <w:i/>
          <w:iCs/>
        </w:rPr>
        <w:t xml:space="preserve"> </w:t>
      </w:r>
      <w:r w:rsidRPr="00E70D5B">
        <w:rPr>
          <w:rFonts w:ascii="Gotham Light" w:eastAsia="Malgun Gothic" w:hAnsi="Gotham Light" w:cs="Arial"/>
        </w:rPr>
        <w:t xml:space="preserve">Tipo 1 produce la toxina Shiga y causa una enfermedad más severa y prolongada que los otros tipos. Este tipo de </w:t>
      </w:r>
      <w:proofErr w:type="spellStart"/>
      <w:r w:rsidRPr="00E70D5B">
        <w:rPr>
          <w:rFonts w:ascii="Gotham Light" w:eastAsia="Malgun Gothic" w:hAnsi="Gotham Light" w:cs="Arial"/>
          <w:i/>
          <w:iCs/>
        </w:rPr>
        <w:t>Shigella</w:t>
      </w:r>
      <w:proofErr w:type="spellEnd"/>
      <w:r w:rsidRPr="00E70D5B">
        <w:rPr>
          <w:rFonts w:ascii="Gotham Light" w:eastAsia="Malgun Gothic" w:hAnsi="Gotham Light" w:cs="Arial"/>
          <w:i/>
          <w:iCs/>
        </w:rPr>
        <w:t xml:space="preserve"> </w:t>
      </w:r>
      <w:r w:rsidRPr="00E70D5B">
        <w:rPr>
          <w:rFonts w:ascii="Gotham Light" w:eastAsia="Malgun Gothic" w:hAnsi="Gotham Light" w:cs="Arial"/>
        </w:rPr>
        <w:t xml:space="preserve">está asociado a epidemias a gran escala. </w:t>
      </w:r>
    </w:p>
    <w:p w14:paraId="13F76402" w14:textId="77777777" w:rsidR="00E70D5B" w:rsidRPr="00E70D5B" w:rsidRDefault="00E70D5B" w:rsidP="00E70D5B">
      <w:pPr>
        <w:spacing w:after="0" w:line="240" w:lineRule="auto"/>
        <w:jc w:val="both"/>
        <w:rPr>
          <w:rFonts w:ascii="Gotham Light" w:eastAsia="Malgun Gothic" w:hAnsi="Gotham Light" w:cs="Arial"/>
        </w:rPr>
      </w:pPr>
      <w:r w:rsidRPr="00E70D5B">
        <w:rPr>
          <w:rFonts w:ascii="Gotham Light" w:eastAsia="Malgun Gothic" w:hAnsi="Gotham Light" w:cs="Arial"/>
        </w:rPr>
        <w:t xml:space="preserve">Los síntomas incluyen fiebre aguda, diarrea que puede ser con sangre y cólicos. Los niños y las personas mayores son sumamente vulnerables a la deshidratación por shigelosis, y la tasa de mortalidad por casos en estas poblaciones puede alcanzar el 20%. Las complicaciones graves no son infrecuentes. La </w:t>
      </w:r>
      <w:r w:rsidRPr="00E70D5B">
        <w:rPr>
          <w:rFonts w:ascii="Gotham Light" w:eastAsia="Malgun Gothic" w:hAnsi="Gotham Light" w:cs="Arial"/>
          <w:i/>
          <w:iCs/>
        </w:rPr>
        <w:t xml:space="preserve">S. </w:t>
      </w:r>
      <w:proofErr w:type="spellStart"/>
      <w:r w:rsidRPr="00E70D5B">
        <w:rPr>
          <w:rFonts w:ascii="Gotham Light" w:eastAsia="Malgun Gothic" w:hAnsi="Gotham Light" w:cs="Arial"/>
          <w:i/>
          <w:iCs/>
        </w:rPr>
        <w:t>dysenteriae</w:t>
      </w:r>
      <w:proofErr w:type="spellEnd"/>
      <w:r w:rsidRPr="00E70D5B">
        <w:rPr>
          <w:rFonts w:ascii="Gotham Light" w:eastAsia="Malgun Gothic" w:hAnsi="Gotham Light" w:cs="Arial"/>
        </w:rPr>
        <w:t xml:space="preserve"> se transmite por vía fecal-oral, ya sea por consumo de agua potable o alimentos contaminados o por contacto directo con una persona infectada. </w:t>
      </w:r>
    </w:p>
    <w:p w14:paraId="14C46F7B" w14:textId="77777777" w:rsidR="00E70D5B" w:rsidRPr="00E70D5B" w:rsidRDefault="00E70D5B" w:rsidP="00E70D5B">
      <w:pPr>
        <w:spacing w:after="0" w:line="240" w:lineRule="auto"/>
        <w:jc w:val="both"/>
        <w:rPr>
          <w:rFonts w:ascii="Gotham Light" w:eastAsia="Malgun Gothic" w:hAnsi="Gotham Light" w:cs="Arial"/>
        </w:rPr>
      </w:pPr>
    </w:p>
    <w:p w14:paraId="4EF5717D" w14:textId="77777777" w:rsidR="00E70D5B" w:rsidRPr="00E70D5B" w:rsidRDefault="00E70D5B" w:rsidP="00E70D5B">
      <w:pPr>
        <w:spacing w:after="0" w:line="240" w:lineRule="auto"/>
        <w:jc w:val="both"/>
        <w:rPr>
          <w:rFonts w:ascii="Gotham Light" w:eastAsia="Malgun Gothic" w:hAnsi="Gotham Light" w:cs="Arial"/>
        </w:rPr>
      </w:pPr>
      <w:r w:rsidRPr="00E70D5B">
        <w:rPr>
          <w:rFonts w:ascii="Gotham Light" w:eastAsia="Malgun Gothic" w:hAnsi="Gotham Light" w:cs="Arial"/>
        </w:rPr>
        <w:t>Las grandes epidemias a menudo guardan relación con la contaminación fecal de las reservas de agua y frecuentemente ocurren en situaciones de saneamiento deficiente.</w:t>
      </w:r>
    </w:p>
    <w:p w14:paraId="390F9DE7" w14:textId="77777777" w:rsidR="00E70D5B" w:rsidRPr="00E70D5B" w:rsidRDefault="00E70D5B" w:rsidP="00E70D5B">
      <w:pPr>
        <w:spacing w:after="0" w:line="240" w:lineRule="auto"/>
        <w:jc w:val="both"/>
        <w:rPr>
          <w:rFonts w:ascii="Gotham Light" w:eastAsia="Malgun Gothic" w:hAnsi="Gotham Light" w:cs="Arial"/>
        </w:rPr>
      </w:pPr>
    </w:p>
    <w:p w14:paraId="27298A6D" w14:textId="77777777" w:rsidR="00E70D5B" w:rsidRPr="00E70D5B" w:rsidRDefault="00E70D5B" w:rsidP="00E70D5B">
      <w:pPr>
        <w:spacing w:after="0" w:line="240" w:lineRule="auto"/>
        <w:jc w:val="both"/>
        <w:rPr>
          <w:rFonts w:ascii="Gotham Light" w:eastAsia="Malgun Gothic" w:hAnsi="Gotham Light" w:cs="Arial"/>
        </w:rPr>
      </w:pPr>
      <w:r w:rsidRPr="00E70D5B">
        <w:rPr>
          <w:rFonts w:ascii="Gotham Light" w:eastAsia="Malgun Gothic" w:hAnsi="Gotham Light" w:cs="Arial"/>
        </w:rPr>
        <w:t xml:space="preserve">El tratamiento consiste en rehidratación y el uso apropiado de antibióticos. En los casos graves puede ser necesario administrar fluidos por vía intravenosa.  El tratamiento adyuvante con antibióticos es útil, aunque puede ser difícil debido a la creciente resistencia antimicrobiana. </w:t>
      </w:r>
    </w:p>
    <w:p w14:paraId="7FB03376" w14:textId="77777777" w:rsidR="00E70D5B" w:rsidRPr="00E70D5B" w:rsidRDefault="00E70D5B" w:rsidP="00E70D5B">
      <w:pPr>
        <w:spacing w:after="0" w:line="240" w:lineRule="auto"/>
        <w:jc w:val="both"/>
        <w:rPr>
          <w:rFonts w:ascii="Gotham Light" w:eastAsia="Malgun Gothic" w:hAnsi="Gotham Light" w:cs="Arial"/>
        </w:rPr>
      </w:pPr>
      <w:r w:rsidRPr="00E70D5B">
        <w:rPr>
          <w:rFonts w:ascii="Gotham Light" w:eastAsia="Malgun Gothic" w:hAnsi="Gotham Light" w:cs="Arial"/>
        </w:rPr>
        <w:t>La mejor manera de prevenir la shigelosis es evitar la propagación del organismo en la comunidad y su transmisión del agua y los alimentos contaminados al huésped. Esto puede lograrse proporcionando un suministro de agua y alimentos seguros, eliminando de forma segura los desechos y fomentando el lavado de las manos con jabón.</w:t>
      </w:r>
    </w:p>
    <w:p w14:paraId="37472B52" w14:textId="77777777" w:rsidR="00E70D5B" w:rsidRDefault="00E70D5B" w:rsidP="00E70D5B">
      <w:pPr>
        <w:spacing w:after="0" w:line="240" w:lineRule="auto"/>
        <w:jc w:val="both"/>
        <w:rPr>
          <w:rFonts w:ascii="Arial" w:eastAsia="Malgun Gothic" w:hAnsi="Arial" w:cs="Arial"/>
          <w:b/>
        </w:rPr>
        <w:sectPr w:rsidR="00E70D5B" w:rsidSect="00E70D5B">
          <w:type w:val="continuous"/>
          <w:pgSz w:w="12240" w:h="15840"/>
          <w:pgMar w:top="1417" w:right="1701" w:bottom="1417" w:left="993" w:header="708" w:footer="708" w:gutter="0"/>
          <w:cols w:num="2" w:space="708"/>
          <w:docGrid w:linePitch="360"/>
        </w:sectPr>
      </w:pPr>
    </w:p>
    <w:p w14:paraId="3E30CA61" w14:textId="4C56C16C" w:rsidR="00E70D5B" w:rsidRPr="00C4495F" w:rsidRDefault="00E70D5B" w:rsidP="00E70D5B">
      <w:pPr>
        <w:spacing w:after="0" w:line="240" w:lineRule="auto"/>
        <w:jc w:val="both"/>
        <w:rPr>
          <w:rFonts w:ascii="Arial" w:eastAsia="Malgun Gothic" w:hAnsi="Arial" w:cs="Arial"/>
          <w:b/>
        </w:rPr>
      </w:pPr>
    </w:p>
    <w:p w14:paraId="1CE45955" w14:textId="2701F9D8" w:rsidR="00E70D5B" w:rsidRDefault="00E70D5B" w:rsidP="00E70D5B">
      <w:pPr>
        <w:spacing w:after="0" w:line="240" w:lineRule="auto"/>
        <w:jc w:val="both"/>
        <w:rPr>
          <w:rFonts w:ascii="Arial" w:eastAsia="Malgun Gothic" w:hAnsi="Arial" w:cs="Arial"/>
          <w:b/>
          <w:bCs/>
        </w:rPr>
      </w:pPr>
    </w:p>
    <w:tbl>
      <w:tblPr>
        <w:tblStyle w:val="TableGrid41"/>
        <w:tblW w:w="9402" w:type="dxa"/>
        <w:jc w:val="center"/>
        <w:tblCellMar>
          <w:top w:w="72" w:type="dxa"/>
          <w:left w:w="72" w:type="dxa"/>
          <w:bottom w:w="72" w:type="dxa"/>
          <w:right w:w="72" w:type="dxa"/>
        </w:tblCellMar>
        <w:tblLook w:val="04A0" w:firstRow="1" w:lastRow="0" w:firstColumn="1" w:lastColumn="0" w:noHBand="0" w:noVBand="1"/>
      </w:tblPr>
      <w:tblGrid>
        <w:gridCol w:w="9402"/>
      </w:tblGrid>
      <w:tr w:rsidR="00E70D5B" w:rsidRPr="00C4495F" w14:paraId="3509952C" w14:textId="77777777" w:rsidTr="00E70D5B">
        <w:trPr>
          <w:trHeight w:val="5489"/>
          <w:jc w:val="center"/>
        </w:trPr>
        <w:tc>
          <w:tcPr>
            <w:tcW w:w="9402" w:type="dxa"/>
          </w:tcPr>
          <w:p w14:paraId="349A843F" w14:textId="77777777" w:rsidR="00E70D5B" w:rsidRPr="00E70D5B" w:rsidRDefault="00E70D5B" w:rsidP="00C70895">
            <w:pPr>
              <w:jc w:val="both"/>
              <w:rPr>
                <w:rFonts w:ascii="Gotham Light" w:eastAsia="Malgun Gothic" w:hAnsi="Gotham Light" w:cs="Arial"/>
                <w:lang w:val="es-CO"/>
              </w:rPr>
            </w:pPr>
            <w:r w:rsidRPr="00E70D5B">
              <w:rPr>
                <w:rFonts w:ascii="Gotham Light" w:eastAsia="Malgun Gothic" w:hAnsi="Gotham Light" w:cs="Arial"/>
                <w:u w:val="single"/>
                <w:lang w:val="es-CO"/>
              </w:rPr>
              <w:t>Pregunta 4</w:t>
            </w:r>
            <w:r w:rsidRPr="00E70D5B">
              <w:rPr>
                <w:rFonts w:ascii="Gotham Light" w:eastAsia="Malgun Gothic" w:hAnsi="Gotham Light" w:cs="Arial"/>
                <w:lang w:val="es-CO"/>
              </w:rPr>
              <w:t>:</w:t>
            </w:r>
            <w:r w:rsidRPr="00E70D5B">
              <w:rPr>
                <w:rFonts w:ascii="Gotham Light" w:eastAsia="Malgun Gothic" w:hAnsi="Gotham Light" w:cs="Arial"/>
                <w:lang w:val="es-CO"/>
              </w:rPr>
              <w:tab/>
            </w:r>
            <w:r w:rsidRPr="00E70D5B">
              <w:rPr>
                <w:rFonts w:ascii="Gotham Light" w:eastAsia="Calibri" w:hAnsi="Gotham Light" w:cs="Arial"/>
                <w:lang w:val="es-CO"/>
              </w:rPr>
              <w:t>Crear las definiciones de casos de brotes para los casos sospechosos y confirmados de</w:t>
            </w:r>
            <w:r w:rsidRPr="00E70D5B">
              <w:rPr>
                <w:rFonts w:ascii="Gotham Light" w:eastAsia="Malgun Gothic" w:hAnsi="Gotham Light" w:cs="Arial"/>
                <w:lang w:val="es-CO"/>
              </w:rPr>
              <w:t xml:space="preserve"> intoxicación alimentaria asociada a shigelosis </w:t>
            </w:r>
          </w:p>
          <w:p w14:paraId="26D022DB" w14:textId="77777777" w:rsidR="00E70D5B" w:rsidRPr="00C4495F" w:rsidRDefault="00E70D5B" w:rsidP="00C70895">
            <w:pPr>
              <w:jc w:val="both"/>
              <w:rPr>
                <w:rFonts w:ascii="Arial" w:eastAsia="Malgun Gothic" w:hAnsi="Arial" w:cs="Arial"/>
                <w:lang w:val="es-CO"/>
              </w:rPr>
            </w:pPr>
          </w:p>
          <w:p w14:paraId="19D5E75B" w14:textId="77777777" w:rsidR="00E70D5B" w:rsidRPr="00C4495F" w:rsidRDefault="00E70D5B" w:rsidP="00C70895">
            <w:pPr>
              <w:jc w:val="both"/>
              <w:rPr>
                <w:rFonts w:ascii="Arial" w:eastAsia="Malgun Gothic" w:hAnsi="Arial" w:cs="Arial"/>
                <w:lang w:val="es-CO"/>
              </w:rPr>
            </w:pPr>
          </w:p>
          <w:p w14:paraId="3E193F96" w14:textId="77777777" w:rsidR="00E70D5B" w:rsidRPr="00C4495F" w:rsidRDefault="00E70D5B" w:rsidP="00C70895">
            <w:pPr>
              <w:jc w:val="both"/>
              <w:rPr>
                <w:rFonts w:ascii="Arial" w:eastAsia="Malgun Gothic" w:hAnsi="Arial" w:cs="Arial"/>
                <w:lang w:val="es-CO"/>
              </w:rPr>
            </w:pPr>
          </w:p>
          <w:p w14:paraId="69A939CD" w14:textId="77777777" w:rsidR="00E70D5B" w:rsidRPr="00C4495F" w:rsidRDefault="00E70D5B" w:rsidP="00C70895">
            <w:pPr>
              <w:jc w:val="both"/>
              <w:rPr>
                <w:rFonts w:ascii="Arial" w:eastAsia="Malgun Gothic" w:hAnsi="Arial" w:cs="Arial"/>
                <w:lang w:val="es-CO"/>
              </w:rPr>
            </w:pPr>
          </w:p>
          <w:p w14:paraId="1C1B6549" w14:textId="77777777" w:rsidR="00E70D5B" w:rsidRPr="00C4495F" w:rsidRDefault="00E70D5B" w:rsidP="00C70895">
            <w:pPr>
              <w:jc w:val="both"/>
              <w:rPr>
                <w:rFonts w:ascii="Arial" w:eastAsia="Malgun Gothic" w:hAnsi="Arial" w:cs="Arial"/>
                <w:lang w:val="es-CO"/>
              </w:rPr>
            </w:pPr>
          </w:p>
          <w:p w14:paraId="62096601" w14:textId="77777777" w:rsidR="00E70D5B" w:rsidRPr="00C4495F" w:rsidRDefault="00E70D5B" w:rsidP="00C70895">
            <w:pPr>
              <w:jc w:val="both"/>
              <w:rPr>
                <w:rFonts w:ascii="Arial" w:eastAsia="Malgun Gothic" w:hAnsi="Arial" w:cs="Arial"/>
                <w:lang w:val="es-CO"/>
              </w:rPr>
            </w:pPr>
          </w:p>
          <w:p w14:paraId="1D9B0EF4" w14:textId="77777777" w:rsidR="00E70D5B" w:rsidRPr="00C4495F" w:rsidRDefault="00E70D5B" w:rsidP="00C70895">
            <w:pPr>
              <w:jc w:val="both"/>
              <w:rPr>
                <w:rFonts w:ascii="Arial" w:eastAsia="Malgun Gothic" w:hAnsi="Arial" w:cs="Arial"/>
                <w:lang w:val="es-CO"/>
              </w:rPr>
            </w:pPr>
          </w:p>
          <w:p w14:paraId="60997144" w14:textId="77777777" w:rsidR="00E70D5B" w:rsidRPr="00C4495F" w:rsidRDefault="00E70D5B" w:rsidP="00C70895">
            <w:pPr>
              <w:jc w:val="both"/>
              <w:rPr>
                <w:rFonts w:ascii="Arial" w:eastAsia="Malgun Gothic" w:hAnsi="Arial" w:cs="Arial"/>
                <w:lang w:val="es-CO"/>
              </w:rPr>
            </w:pPr>
          </w:p>
          <w:p w14:paraId="799B3A9B" w14:textId="77777777" w:rsidR="00E70D5B" w:rsidRPr="00C4495F" w:rsidRDefault="00E70D5B" w:rsidP="00C70895">
            <w:pPr>
              <w:jc w:val="both"/>
              <w:rPr>
                <w:rFonts w:ascii="Arial" w:eastAsia="Malgun Gothic" w:hAnsi="Arial" w:cs="Arial"/>
                <w:lang w:val="es-CO"/>
              </w:rPr>
            </w:pPr>
          </w:p>
          <w:p w14:paraId="532444A5" w14:textId="77777777" w:rsidR="00E70D5B" w:rsidRPr="00C4495F" w:rsidRDefault="00E70D5B" w:rsidP="00C70895">
            <w:pPr>
              <w:jc w:val="both"/>
              <w:rPr>
                <w:rFonts w:ascii="Arial" w:eastAsia="Malgun Gothic" w:hAnsi="Arial" w:cs="Arial"/>
                <w:lang w:val="es-CO"/>
              </w:rPr>
            </w:pPr>
          </w:p>
          <w:p w14:paraId="316A3CFE" w14:textId="77777777" w:rsidR="00E70D5B" w:rsidRPr="00C4495F" w:rsidRDefault="00E70D5B" w:rsidP="00C70895">
            <w:pPr>
              <w:jc w:val="both"/>
              <w:rPr>
                <w:rFonts w:ascii="Arial" w:eastAsia="Malgun Gothic" w:hAnsi="Arial" w:cs="Arial"/>
                <w:lang w:val="es-CO"/>
              </w:rPr>
            </w:pPr>
          </w:p>
          <w:p w14:paraId="53B2A7F3" w14:textId="77777777" w:rsidR="00E70D5B" w:rsidRPr="00C4495F" w:rsidRDefault="00E70D5B" w:rsidP="00C70895">
            <w:pPr>
              <w:jc w:val="both"/>
              <w:rPr>
                <w:rFonts w:ascii="Arial" w:eastAsia="Malgun Gothic" w:hAnsi="Arial" w:cs="Arial"/>
                <w:lang w:val="es-CO"/>
              </w:rPr>
            </w:pPr>
          </w:p>
          <w:p w14:paraId="07E200A7" w14:textId="77777777" w:rsidR="00E70D5B" w:rsidRPr="00C4495F" w:rsidRDefault="00E70D5B" w:rsidP="00C70895">
            <w:pPr>
              <w:jc w:val="both"/>
              <w:rPr>
                <w:rFonts w:ascii="Arial" w:eastAsia="Malgun Gothic" w:hAnsi="Arial" w:cs="Arial"/>
                <w:lang w:val="es-CO"/>
              </w:rPr>
            </w:pPr>
          </w:p>
          <w:p w14:paraId="043FC550" w14:textId="77777777" w:rsidR="00E70D5B" w:rsidRPr="00C4495F" w:rsidRDefault="00E70D5B" w:rsidP="00C70895">
            <w:pPr>
              <w:jc w:val="both"/>
              <w:rPr>
                <w:rFonts w:ascii="Arial" w:eastAsia="Malgun Gothic" w:hAnsi="Arial" w:cs="Arial"/>
                <w:lang w:val="es-CO"/>
              </w:rPr>
            </w:pPr>
          </w:p>
          <w:p w14:paraId="1D813BD9" w14:textId="77777777" w:rsidR="00E70D5B" w:rsidRPr="00C4495F" w:rsidRDefault="00E70D5B" w:rsidP="00C70895">
            <w:pPr>
              <w:jc w:val="both"/>
              <w:rPr>
                <w:rFonts w:ascii="Arial" w:eastAsia="Malgun Gothic" w:hAnsi="Arial" w:cs="Arial"/>
                <w:lang w:val="es-CO"/>
              </w:rPr>
            </w:pPr>
          </w:p>
          <w:p w14:paraId="01E1A6A3" w14:textId="77777777" w:rsidR="00E70D5B" w:rsidRPr="00C4495F" w:rsidRDefault="00E70D5B" w:rsidP="00C70895">
            <w:pPr>
              <w:jc w:val="both"/>
              <w:rPr>
                <w:rFonts w:ascii="Arial" w:eastAsia="Malgun Gothic" w:hAnsi="Arial" w:cs="Arial"/>
                <w:lang w:val="es-CO"/>
              </w:rPr>
            </w:pPr>
          </w:p>
          <w:p w14:paraId="66FD83E3" w14:textId="77777777" w:rsidR="00E70D5B" w:rsidRPr="00C4495F" w:rsidRDefault="00E70D5B" w:rsidP="00C70895">
            <w:pPr>
              <w:jc w:val="both"/>
              <w:rPr>
                <w:rFonts w:ascii="Arial" w:eastAsia="Malgun Gothic" w:hAnsi="Arial" w:cs="Arial"/>
                <w:lang w:val="es-CO"/>
              </w:rPr>
            </w:pPr>
          </w:p>
          <w:p w14:paraId="26B97D53" w14:textId="77777777" w:rsidR="00E70D5B" w:rsidRPr="00C4495F" w:rsidRDefault="00E70D5B" w:rsidP="00C70895">
            <w:pPr>
              <w:jc w:val="both"/>
              <w:rPr>
                <w:rFonts w:ascii="Arial" w:eastAsia="Malgun Gothic" w:hAnsi="Arial" w:cs="Arial"/>
                <w:lang w:val="es-CO"/>
              </w:rPr>
            </w:pPr>
          </w:p>
        </w:tc>
      </w:tr>
    </w:tbl>
    <w:p w14:paraId="7BE81B26" w14:textId="1266800A" w:rsidR="005B023D" w:rsidRDefault="005B023D" w:rsidP="00E70D5B">
      <w:pPr>
        <w:rPr>
          <w:rFonts w:ascii="Gotham Light" w:hAnsi="Gotham Light" w:cs="Arial"/>
        </w:rPr>
      </w:pPr>
    </w:p>
    <w:sectPr w:rsidR="005B023D" w:rsidSect="00E70D5B">
      <w:type w:val="continuous"/>
      <w:pgSz w:w="12240" w:h="15840"/>
      <w:pgMar w:top="1417" w:right="170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BA32BC" w14:textId="77777777" w:rsidR="002A71B2" w:rsidRDefault="002A71B2" w:rsidP="00FF776F">
      <w:pPr>
        <w:spacing w:after="0" w:line="240" w:lineRule="auto"/>
      </w:pPr>
      <w:r>
        <w:separator/>
      </w:r>
    </w:p>
  </w:endnote>
  <w:endnote w:type="continuationSeparator" w:id="0">
    <w:p w14:paraId="49F77B67" w14:textId="77777777" w:rsidR="002A71B2" w:rsidRDefault="002A71B2" w:rsidP="00FF7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tham Black">
    <w:altName w:val="Times New Roman"/>
    <w:panose1 w:val="00000000000000000000"/>
    <w:charset w:val="00"/>
    <w:family w:val="modern"/>
    <w:notTrueType/>
    <w:pitch w:val="variable"/>
    <w:sig w:usb0="A00000AF" w:usb1="50000048" w:usb2="00000000" w:usb3="00000000" w:csb0="00000111" w:csb1="00000000"/>
  </w:font>
  <w:font w:name="Gotham Light">
    <w:altName w:val="Times New Roman"/>
    <w:panose1 w:val="00000000000000000000"/>
    <w:charset w:val="00"/>
    <w:family w:val="modern"/>
    <w:notTrueType/>
    <w:pitch w:val="variable"/>
    <w:sig w:usb0="A00000AF" w:usb1="50000048" w:usb2="00000000" w:usb3="00000000" w:csb0="00000111" w:csb1="00000000"/>
  </w:font>
  <w:font w:name="Corbel">
    <w:panose1 w:val="020B0503020204020204"/>
    <w:charset w:val="00"/>
    <w:family w:val="swiss"/>
    <w:pitch w:val="variable"/>
    <w:sig w:usb0="A00002EF" w:usb1="4000A44B"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AEA73E" w14:textId="77777777" w:rsidR="002A71B2" w:rsidRDefault="002A71B2" w:rsidP="00FF776F">
      <w:pPr>
        <w:spacing w:after="0" w:line="240" w:lineRule="auto"/>
      </w:pPr>
      <w:r>
        <w:separator/>
      </w:r>
    </w:p>
  </w:footnote>
  <w:footnote w:type="continuationSeparator" w:id="0">
    <w:p w14:paraId="48B9F035" w14:textId="77777777" w:rsidR="002A71B2" w:rsidRDefault="002A71B2" w:rsidP="00FF7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12D64" w14:textId="6A542376" w:rsidR="00E70D5B" w:rsidRPr="001D2BDB" w:rsidRDefault="00E70D5B" w:rsidP="0021354B">
    <w:pPr>
      <w:pStyle w:val="Encabezado"/>
    </w:pPr>
    <w:r>
      <w:rPr>
        <w:noProof/>
      </w:rPr>
      <w:drawing>
        <wp:anchor distT="0" distB="0" distL="114300" distR="114300" simplePos="0" relativeHeight="251660288" behindDoc="0" locked="0" layoutInCell="1" allowOverlap="1" wp14:anchorId="38E15F67" wp14:editId="79ED806C">
          <wp:simplePos x="0" y="0"/>
          <wp:positionH relativeFrom="page">
            <wp:align>left</wp:align>
          </wp:positionH>
          <wp:positionV relativeFrom="paragraph">
            <wp:posOffset>-425308</wp:posOffset>
          </wp:positionV>
          <wp:extent cx="7773063" cy="10062217"/>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ndo-formato-INS.jpg"/>
                  <pic:cNvPicPr/>
                </pic:nvPicPr>
                <pic:blipFill>
                  <a:blip r:embed="rId1">
                    <a:extLst>
                      <a:ext uri="{28A0092B-C50C-407E-A947-70E740481C1C}">
                        <a14:useLocalDpi xmlns:a14="http://schemas.microsoft.com/office/drawing/2010/main" val="0"/>
                      </a:ext>
                    </a:extLst>
                  </a:blip>
                  <a:stretch>
                    <a:fillRect/>
                  </a:stretch>
                </pic:blipFill>
                <pic:spPr>
                  <a:xfrm>
                    <a:off x="0" y="0"/>
                    <a:ext cx="7773063" cy="1006221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99589" w14:textId="77777777" w:rsidR="00D925C7" w:rsidRDefault="00D925C7">
    <w:pPr>
      <w:pStyle w:val="Encabezado"/>
    </w:pPr>
    <w:r>
      <w:rPr>
        <w:noProof/>
      </w:rPr>
      <w:drawing>
        <wp:anchor distT="0" distB="0" distL="114300" distR="114300" simplePos="0" relativeHeight="251658240" behindDoc="0" locked="0" layoutInCell="1" allowOverlap="1" wp14:anchorId="3A8FB1C1" wp14:editId="5CA5D035">
          <wp:simplePos x="0" y="0"/>
          <wp:positionH relativeFrom="page">
            <wp:align>left</wp:align>
          </wp:positionH>
          <wp:positionV relativeFrom="paragraph">
            <wp:posOffset>-449580</wp:posOffset>
          </wp:positionV>
          <wp:extent cx="7773063" cy="10062217"/>
          <wp:effectExtent l="0" t="0" r="0" b="127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ndo-formato-INS.jpg"/>
                  <pic:cNvPicPr/>
                </pic:nvPicPr>
                <pic:blipFill>
                  <a:blip r:embed="rId1">
                    <a:extLst>
                      <a:ext uri="{28A0092B-C50C-407E-A947-70E740481C1C}">
                        <a14:useLocalDpi xmlns:a14="http://schemas.microsoft.com/office/drawing/2010/main" val="0"/>
                      </a:ext>
                    </a:extLst>
                  </a:blip>
                  <a:stretch>
                    <a:fillRect/>
                  </a:stretch>
                </pic:blipFill>
                <pic:spPr>
                  <a:xfrm>
                    <a:off x="0" y="0"/>
                    <a:ext cx="7773063" cy="1006221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2395F"/>
    <w:multiLevelType w:val="hybridMultilevel"/>
    <w:tmpl w:val="6C186F2C"/>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 w15:restartNumberingAfterBreak="0">
    <w:nsid w:val="0A022FB0"/>
    <w:multiLevelType w:val="hybridMultilevel"/>
    <w:tmpl w:val="69F8CDF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B72D17"/>
    <w:multiLevelType w:val="hybridMultilevel"/>
    <w:tmpl w:val="EF7874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D10407E"/>
    <w:multiLevelType w:val="hybridMultilevel"/>
    <w:tmpl w:val="4C98D2BC"/>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112159A3"/>
    <w:multiLevelType w:val="hybridMultilevel"/>
    <w:tmpl w:val="F0B28B12"/>
    <w:lvl w:ilvl="0" w:tplc="661E130A">
      <w:start w:val="1"/>
      <w:numFmt w:val="bullet"/>
      <w:lvlText w:val=""/>
      <w:lvlJc w:val="left"/>
      <w:pPr>
        <w:ind w:left="720" w:hanging="360"/>
      </w:pPr>
      <w:rPr>
        <w:rFonts w:ascii="Symbol" w:hAnsi="Symbol" w:hint="default"/>
        <w:color w:val="C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3AD7B7A"/>
    <w:multiLevelType w:val="hybridMultilevel"/>
    <w:tmpl w:val="B02E6C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7542CFE"/>
    <w:multiLevelType w:val="hybridMultilevel"/>
    <w:tmpl w:val="9E6AB4C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1DEB66BB"/>
    <w:multiLevelType w:val="hybridMultilevel"/>
    <w:tmpl w:val="DA7A0166"/>
    <w:lvl w:ilvl="0" w:tplc="661E130A">
      <w:start w:val="1"/>
      <w:numFmt w:val="bullet"/>
      <w:lvlText w:val=""/>
      <w:lvlJc w:val="left"/>
      <w:pPr>
        <w:ind w:left="1080" w:hanging="360"/>
      </w:pPr>
      <w:rPr>
        <w:rFonts w:ascii="Symbol" w:hAnsi="Symbol" w:hint="default"/>
        <w:color w:val="C00000"/>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22FF4B0A"/>
    <w:multiLevelType w:val="hybridMultilevel"/>
    <w:tmpl w:val="FBA0F0E6"/>
    <w:lvl w:ilvl="0" w:tplc="661E130A">
      <w:start w:val="1"/>
      <w:numFmt w:val="bullet"/>
      <w:lvlText w:val=""/>
      <w:lvlJc w:val="left"/>
      <w:pPr>
        <w:ind w:left="720" w:hanging="360"/>
      </w:pPr>
      <w:rPr>
        <w:rFonts w:ascii="Symbol" w:hAnsi="Symbol" w:hint="default"/>
        <w:color w:val="C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66121AC"/>
    <w:multiLevelType w:val="hybridMultilevel"/>
    <w:tmpl w:val="038C6ACE"/>
    <w:lvl w:ilvl="0" w:tplc="E3AA95EA">
      <w:start w:val="1"/>
      <w:numFmt w:val="bullet"/>
      <w:lvlText w:val="•"/>
      <w:lvlJc w:val="left"/>
      <w:pPr>
        <w:tabs>
          <w:tab w:val="num" w:pos="720"/>
        </w:tabs>
        <w:ind w:left="720" w:hanging="360"/>
      </w:pPr>
      <w:rPr>
        <w:rFonts w:ascii="Arial" w:hAnsi="Arial" w:hint="default"/>
      </w:rPr>
    </w:lvl>
    <w:lvl w:ilvl="1" w:tplc="CE18FE96" w:tentative="1">
      <w:start w:val="1"/>
      <w:numFmt w:val="bullet"/>
      <w:lvlText w:val="•"/>
      <w:lvlJc w:val="left"/>
      <w:pPr>
        <w:tabs>
          <w:tab w:val="num" w:pos="1440"/>
        </w:tabs>
        <w:ind w:left="1440" w:hanging="360"/>
      </w:pPr>
      <w:rPr>
        <w:rFonts w:ascii="Arial" w:hAnsi="Arial" w:hint="default"/>
      </w:rPr>
    </w:lvl>
    <w:lvl w:ilvl="2" w:tplc="65E0C8E4" w:tentative="1">
      <w:start w:val="1"/>
      <w:numFmt w:val="bullet"/>
      <w:lvlText w:val="•"/>
      <w:lvlJc w:val="left"/>
      <w:pPr>
        <w:tabs>
          <w:tab w:val="num" w:pos="2160"/>
        </w:tabs>
        <w:ind w:left="2160" w:hanging="360"/>
      </w:pPr>
      <w:rPr>
        <w:rFonts w:ascii="Arial" w:hAnsi="Arial" w:hint="default"/>
      </w:rPr>
    </w:lvl>
    <w:lvl w:ilvl="3" w:tplc="7A3A6A9A" w:tentative="1">
      <w:start w:val="1"/>
      <w:numFmt w:val="bullet"/>
      <w:lvlText w:val="•"/>
      <w:lvlJc w:val="left"/>
      <w:pPr>
        <w:tabs>
          <w:tab w:val="num" w:pos="2880"/>
        </w:tabs>
        <w:ind w:left="2880" w:hanging="360"/>
      </w:pPr>
      <w:rPr>
        <w:rFonts w:ascii="Arial" w:hAnsi="Arial" w:hint="default"/>
      </w:rPr>
    </w:lvl>
    <w:lvl w:ilvl="4" w:tplc="18222F06" w:tentative="1">
      <w:start w:val="1"/>
      <w:numFmt w:val="bullet"/>
      <w:lvlText w:val="•"/>
      <w:lvlJc w:val="left"/>
      <w:pPr>
        <w:tabs>
          <w:tab w:val="num" w:pos="3600"/>
        </w:tabs>
        <w:ind w:left="3600" w:hanging="360"/>
      </w:pPr>
      <w:rPr>
        <w:rFonts w:ascii="Arial" w:hAnsi="Arial" w:hint="default"/>
      </w:rPr>
    </w:lvl>
    <w:lvl w:ilvl="5" w:tplc="7102CC7A" w:tentative="1">
      <w:start w:val="1"/>
      <w:numFmt w:val="bullet"/>
      <w:lvlText w:val="•"/>
      <w:lvlJc w:val="left"/>
      <w:pPr>
        <w:tabs>
          <w:tab w:val="num" w:pos="4320"/>
        </w:tabs>
        <w:ind w:left="4320" w:hanging="360"/>
      </w:pPr>
      <w:rPr>
        <w:rFonts w:ascii="Arial" w:hAnsi="Arial" w:hint="default"/>
      </w:rPr>
    </w:lvl>
    <w:lvl w:ilvl="6" w:tplc="D9B240EA" w:tentative="1">
      <w:start w:val="1"/>
      <w:numFmt w:val="bullet"/>
      <w:lvlText w:val="•"/>
      <w:lvlJc w:val="left"/>
      <w:pPr>
        <w:tabs>
          <w:tab w:val="num" w:pos="5040"/>
        </w:tabs>
        <w:ind w:left="5040" w:hanging="360"/>
      </w:pPr>
      <w:rPr>
        <w:rFonts w:ascii="Arial" w:hAnsi="Arial" w:hint="default"/>
      </w:rPr>
    </w:lvl>
    <w:lvl w:ilvl="7" w:tplc="C5BEBB5A" w:tentative="1">
      <w:start w:val="1"/>
      <w:numFmt w:val="bullet"/>
      <w:lvlText w:val="•"/>
      <w:lvlJc w:val="left"/>
      <w:pPr>
        <w:tabs>
          <w:tab w:val="num" w:pos="5760"/>
        </w:tabs>
        <w:ind w:left="5760" w:hanging="360"/>
      </w:pPr>
      <w:rPr>
        <w:rFonts w:ascii="Arial" w:hAnsi="Arial" w:hint="default"/>
      </w:rPr>
    </w:lvl>
    <w:lvl w:ilvl="8" w:tplc="047A23D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AB0BEE"/>
    <w:multiLevelType w:val="hybridMultilevel"/>
    <w:tmpl w:val="B6AED2BE"/>
    <w:lvl w:ilvl="0" w:tplc="661E130A">
      <w:start w:val="1"/>
      <w:numFmt w:val="bullet"/>
      <w:lvlText w:val=""/>
      <w:lvlJc w:val="left"/>
      <w:pPr>
        <w:ind w:left="720" w:hanging="360"/>
      </w:pPr>
      <w:rPr>
        <w:rFonts w:ascii="Symbol" w:hAnsi="Symbol" w:hint="default"/>
        <w:color w:val="C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D7B1680"/>
    <w:multiLevelType w:val="hybridMultilevel"/>
    <w:tmpl w:val="CFFEBD8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320C461E"/>
    <w:multiLevelType w:val="hybridMultilevel"/>
    <w:tmpl w:val="80E09B36"/>
    <w:lvl w:ilvl="0" w:tplc="F1F00EE8">
      <w:start w:val="1"/>
      <w:numFmt w:val="bullet"/>
      <w:lvlText w:val="•"/>
      <w:lvlJc w:val="left"/>
      <w:pPr>
        <w:tabs>
          <w:tab w:val="num" w:pos="720"/>
        </w:tabs>
        <w:ind w:left="720" w:hanging="360"/>
      </w:pPr>
      <w:rPr>
        <w:rFonts w:ascii="Arial" w:hAnsi="Arial" w:hint="default"/>
      </w:rPr>
    </w:lvl>
    <w:lvl w:ilvl="1" w:tplc="2796EBBE">
      <w:start w:val="1"/>
      <w:numFmt w:val="bullet"/>
      <w:lvlText w:val="•"/>
      <w:lvlJc w:val="left"/>
      <w:pPr>
        <w:tabs>
          <w:tab w:val="num" w:pos="1440"/>
        </w:tabs>
        <w:ind w:left="1440" w:hanging="360"/>
      </w:pPr>
      <w:rPr>
        <w:rFonts w:ascii="Arial" w:hAnsi="Arial" w:hint="default"/>
      </w:rPr>
    </w:lvl>
    <w:lvl w:ilvl="2" w:tplc="8486AD68" w:tentative="1">
      <w:start w:val="1"/>
      <w:numFmt w:val="bullet"/>
      <w:lvlText w:val="•"/>
      <w:lvlJc w:val="left"/>
      <w:pPr>
        <w:tabs>
          <w:tab w:val="num" w:pos="2160"/>
        </w:tabs>
        <w:ind w:left="2160" w:hanging="360"/>
      </w:pPr>
      <w:rPr>
        <w:rFonts w:ascii="Arial" w:hAnsi="Arial" w:hint="default"/>
      </w:rPr>
    </w:lvl>
    <w:lvl w:ilvl="3" w:tplc="EB1C48DE" w:tentative="1">
      <w:start w:val="1"/>
      <w:numFmt w:val="bullet"/>
      <w:lvlText w:val="•"/>
      <w:lvlJc w:val="left"/>
      <w:pPr>
        <w:tabs>
          <w:tab w:val="num" w:pos="2880"/>
        </w:tabs>
        <w:ind w:left="2880" w:hanging="360"/>
      </w:pPr>
      <w:rPr>
        <w:rFonts w:ascii="Arial" w:hAnsi="Arial" w:hint="default"/>
      </w:rPr>
    </w:lvl>
    <w:lvl w:ilvl="4" w:tplc="F72E417C" w:tentative="1">
      <w:start w:val="1"/>
      <w:numFmt w:val="bullet"/>
      <w:lvlText w:val="•"/>
      <w:lvlJc w:val="left"/>
      <w:pPr>
        <w:tabs>
          <w:tab w:val="num" w:pos="3600"/>
        </w:tabs>
        <w:ind w:left="3600" w:hanging="360"/>
      </w:pPr>
      <w:rPr>
        <w:rFonts w:ascii="Arial" w:hAnsi="Arial" w:hint="default"/>
      </w:rPr>
    </w:lvl>
    <w:lvl w:ilvl="5" w:tplc="83B65C2A" w:tentative="1">
      <w:start w:val="1"/>
      <w:numFmt w:val="bullet"/>
      <w:lvlText w:val="•"/>
      <w:lvlJc w:val="left"/>
      <w:pPr>
        <w:tabs>
          <w:tab w:val="num" w:pos="4320"/>
        </w:tabs>
        <w:ind w:left="4320" w:hanging="360"/>
      </w:pPr>
      <w:rPr>
        <w:rFonts w:ascii="Arial" w:hAnsi="Arial" w:hint="default"/>
      </w:rPr>
    </w:lvl>
    <w:lvl w:ilvl="6" w:tplc="46605CAC" w:tentative="1">
      <w:start w:val="1"/>
      <w:numFmt w:val="bullet"/>
      <w:lvlText w:val="•"/>
      <w:lvlJc w:val="left"/>
      <w:pPr>
        <w:tabs>
          <w:tab w:val="num" w:pos="5040"/>
        </w:tabs>
        <w:ind w:left="5040" w:hanging="360"/>
      </w:pPr>
      <w:rPr>
        <w:rFonts w:ascii="Arial" w:hAnsi="Arial" w:hint="default"/>
      </w:rPr>
    </w:lvl>
    <w:lvl w:ilvl="7" w:tplc="B1082298" w:tentative="1">
      <w:start w:val="1"/>
      <w:numFmt w:val="bullet"/>
      <w:lvlText w:val="•"/>
      <w:lvlJc w:val="left"/>
      <w:pPr>
        <w:tabs>
          <w:tab w:val="num" w:pos="5760"/>
        </w:tabs>
        <w:ind w:left="5760" w:hanging="360"/>
      </w:pPr>
      <w:rPr>
        <w:rFonts w:ascii="Arial" w:hAnsi="Arial" w:hint="default"/>
      </w:rPr>
    </w:lvl>
    <w:lvl w:ilvl="8" w:tplc="A53A1B6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1EB0958"/>
    <w:multiLevelType w:val="hybridMultilevel"/>
    <w:tmpl w:val="6B9E02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22714C6"/>
    <w:multiLevelType w:val="hybridMultilevel"/>
    <w:tmpl w:val="3AE86102"/>
    <w:lvl w:ilvl="0" w:tplc="0136DD66">
      <w:start w:val="1"/>
      <w:numFmt w:val="bullet"/>
      <w:lvlText w:val="-"/>
      <w:lvlJc w:val="left"/>
      <w:pPr>
        <w:tabs>
          <w:tab w:val="num" w:pos="720"/>
        </w:tabs>
        <w:ind w:left="720" w:hanging="360"/>
      </w:pPr>
      <w:rPr>
        <w:rFonts w:ascii="Times New Roman" w:hAnsi="Times New Roman" w:hint="default"/>
      </w:rPr>
    </w:lvl>
    <w:lvl w:ilvl="1" w:tplc="4DDE8C8E" w:tentative="1">
      <w:start w:val="1"/>
      <w:numFmt w:val="bullet"/>
      <w:lvlText w:val="-"/>
      <w:lvlJc w:val="left"/>
      <w:pPr>
        <w:tabs>
          <w:tab w:val="num" w:pos="1440"/>
        </w:tabs>
        <w:ind w:left="1440" w:hanging="360"/>
      </w:pPr>
      <w:rPr>
        <w:rFonts w:ascii="Times New Roman" w:hAnsi="Times New Roman" w:hint="default"/>
      </w:rPr>
    </w:lvl>
    <w:lvl w:ilvl="2" w:tplc="850821C6" w:tentative="1">
      <w:start w:val="1"/>
      <w:numFmt w:val="bullet"/>
      <w:lvlText w:val="-"/>
      <w:lvlJc w:val="left"/>
      <w:pPr>
        <w:tabs>
          <w:tab w:val="num" w:pos="2160"/>
        </w:tabs>
        <w:ind w:left="2160" w:hanging="360"/>
      </w:pPr>
      <w:rPr>
        <w:rFonts w:ascii="Times New Roman" w:hAnsi="Times New Roman" w:hint="default"/>
      </w:rPr>
    </w:lvl>
    <w:lvl w:ilvl="3" w:tplc="1ED2E1B8" w:tentative="1">
      <w:start w:val="1"/>
      <w:numFmt w:val="bullet"/>
      <w:lvlText w:val="-"/>
      <w:lvlJc w:val="left"/>
      <w:pPr>
        <w:tabs>
          <w:tab w:val="num" w:pos="2880"/>
        </w:tabs>
        <w:ind w:left="2880" w:hanging="360"/>
      </w:pPr>
      <w:rPr>
        <w:rFonts w:ascii="Times New Roman" w:hAnsi="Times New Roman" w:hint="default"/>
      </w:rPr>
    </w:lvl>
    <w:lvl w:ilvl="4" w:tplc="E5908648" w:tentative="1">
      <w:start w:val="1"/>
      <w:numFmt w:val="bullet"/>
      <w:lvlText w:val="-"/>
      <w:lvlJc w:val="left"/>
      <w:pPr>
        <w:tabs>
          <w:tab w:val="num" w:pos="3600"/>
        </w:tabs>
        <w:ind w:left="3600" w:hanging="360"/>
      </w:pPr>
      <w:rPr>
        <w:rFonts w:ascii="Times New Roman" w:hAnsi="Times New Roman" w:hint="default"/>
      </w:rPr>
    </w:lvl>
    <w:lvl w:ilvl="5" w:tplc="F3DA99E4" w:tentative="1">
      <w:start w:val="1"/>
      <w:numFmt w:val="bullet"/>
      <w:lvlText w:val="-"/>
      <w:lvlJc w:val="left"/>
      <w:pPr>
        <w:tabs>
          <w:tab w:val="num" w:pos="4320"/>
        </w:tabs>
        <w:ind w:left="4320" w:hanging="360"/>
      </w:pPr>
      <w:rPr>
        <w:rFonts w:ascii="Times New Roman" w:hAnsi="Times New Roman" w:hint="default"/>
      </w:rPr>
    </w:lvl>
    <w:lvl w:ilvl="6" w:tplc="60A65F24" w:tentative="1">
      <w:start w:val="1"/>
      <w:numFmt w:val="bullet"/>
      <w:lvlText w:val="-"/>
      <w:lvlJc w:val="left"/>
      <w:pPr>
        <w:tabs>
          <w:tab w:val="num" w:pos="5040"/>
        </w:tabs>
        <w:ind w:left="5040" w:hanging="360"/>
      </w:pPr>
      <w:rPr>
        <w:rFonts w:ascii="Times New Roman" w:hAnsi="Times New Roman" w:hint="default"/>
      </w:rPr>
    </w:lvl>
    <w:lvl w:ilvl="7" w:tplc="3DB01256" w:tentative="1">
      <w:start w:val="1"/>
      <w:numFmt w:val="bullet"/>
      <w:lvlText w:val="-"/>
      <w:lvlJc w:val="left"/>
      <w:pPr>
        <w:tabs>
          <w:tab w:val="num" w:pos="5760"/>
        </w:tabs>
        <w:ind w:left="5760" w:hanging="360"/>
      </w:pPr>
      <w:rPr>
        <w:rFonts w:ascii="Times New Roman" w:hAnsi="Times New Roman" w:hint="default"/>
      </w:rPr>
    </w:lvl>
    <w:lvl w:ilvl="8" w:tplc="E0B4F2D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4676E82"/>
    <w:multiLevelType w:val="hybridMultilevel"/>
    <w:tmpl w:val="779AAF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49E35C4"/>
    <w:multiLevelType w:val="hybridMultilevel"/>
    <w:tmpl w:val="D2A80DD8"/>
    <w:lvl w:ilvl="0" w:tplc="661E130A">
      <w:start w:val="1"/>
      <w:numFmt w:val="bullet"/>
      <w:lvlText w:val=""/>
      <w:lvlJc w:val="left"/>
      <w:pPr>
        <w:ind w:left="720" w:hanging="360"/>
      </w:pPr>
      <w:rPr>
        <w:rFonts w:ascii="Symbol" w:hAnsi="Symbol" w:hint="default"/>
        <w:color w:val="C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60D1B10"/>
    <w:multiLevelType w:val="hybridMultilevel"/>
    <w:tmpl w:val="1F9E5F14"/>
    <w:lvl w:ilvl="0" w:tplc="0E60DFB8">
      <w:start w:val="1"/>
      <w:numFmt w:val="bullet"/>
      <w:lvlText w:val=""/>
      <w:lvlJc w:val="left"/>
      <w:pPr>
        <w:ind w:left="720" w:hanging="360"/>
      </w:pPr>
      <w:rPr>
        <w:rFonts w:ascii="Symbol" w:hAnsi="Symbol" w:hint="default"/>
      </w:rPr>
    </w:lvl>
    <w:lvl w:ilvl="1" w:tplc="3FBA50C6">
      <w:start w:val="1"/>
      <w:numFmt w:val="bullet"/>
      <w:lvlText w:val="–"/>
      <w:lvlJc w:val="left"/>
      <w:pPr>
        <w:ind w:left="1440" w:hanging="360"/>
      </w:pPr>
      <w:rPr>
        <w:rFonts w:ascii="Arial" w:hAnsi="Arial" w:cs="Times New Roman" w:hint="default"/>
      </w:rPr>
    </w:lvl>
    <w:lvl w:ilvl="2" w:tplc="48C4FF78">
      <w:start w:val="1"/>
      <w:numFmt w:val="bullet"/>
      <w:lvlText w:val=""/>
      <w:lvlJc w:val="left"/>
      <w:pPr>
        <w:ind w:left="2160" w:hanging="360"/>
      </w:pPr>
      <w:rPr>
        <w:rFonts w:ascii="Wingdings" w:hAnsi="Wingdings" w:hint="default"/>
      </w:rPr>
    </w:lvl>
    <w:lvl w:ilvl="3" w:tplc="215E6A86">
      <w:start w:val="1"/>
      <w:numFmt w:val="bullet"/>
      <w:lvlText w:val=""/>
      <w:lvlJc w:val="left"/>
      <w:pPr>
        <w:ind w:left="2880" w:hanging="360"/>
      </w:pPr>
      <w:rPr>
        <w:rFonts w:ascii="Symbol" w:hAnsi="Symbol" w:hint="default"/>
      </w:rPr>
    </w:lvl>
    <w:lvl w:ilvl="4" w:tplc="F8A683B4">
      <w:start w:val="1"/>
      <w:numFmt w:val="bullet"/>
      <w:lvlText w:val="o"/>
      <w:lvlJc w:val="left"/>
      <w:pPr>
        <w:ind w:left="3600" w:hanging="360"/>
      </w:pPr>
      <w:rPr>
        <w:rFonts w:ascii="Courier New" w:hAnsi="Courier New" w:cs="Courier New" w:hint="default"/>
      </w:rPr>
    </w:lvl>
    <w:lvl w:ilvl="5" w:tplc="2E76EFEA">
      <w:start w:val="1"/>
      <w:numFmt w:val="bullet"/>
      <w:lvlText w:val=""/>
      <w:lvlJc w:val="left"/>
      <w:pPr>
        <w:ind w:left="4320" w:hanging="360"/>
      </w:pPr>
      <w:rPr>
        <w:rFonts w:ascii="Wingdings" w:hAnsi="Wingdings" w:hint="default"/>
      </w:rPr>
    </w:lvl>
    <w:lvl w:ilvl="6" w:tplc="AC582B0A">
      <w:start w:val="1"/>
      <w:numFmt w:val="bullet"/>
      <w:lvlText w:val=""/>
      <w:lvlJc w:val="left"/>
      <w:pPr>
        <w:ind w:left="5040" w:hanging="360"/>
      </w:pPr>
      <w:rPr>
        <w:rFonts w:ascii="Symbol" w:hAnsi="Symbol" w:hint="default"/>
      </w:rPr>
    </w:lvl>
    <w:lvl w:ilvl="7" w:tplc="6B14792A">
      <w:start w:val="1"/>
      <w:numFmt w:val="bullet"/>
      <w:lvlText w:val="o"/>
      <w:lvlJc w:val="left"/>
      <w:pPr>
        <w:ind w:left="5760" w:hanging="360"/>
      </w:pPr>
      <w:rPr>
        <w:rFonts w:ascii="Courier New" w:hAnsi="Courier New" w:cs="Courier New" w:hint="default"/>
      </w:rPr>
    </w:lvl>
    <w:lvl w:ilvl="8" w:tplc="A634C1AC">
      <w:start w:val="1"/>
      <w:numFmt w:val="bullet"/>
      <w:lvlText w:val=""/>
      <w:lvlJc w:val="left"/>
      <w:pPr>
        <w:ind w:left="6480" w:hanging="360"/>
      </w:pPr>
      <w:rPr>
        <w:rFonts w:ascii="Wingdings" w:hAnsi="Wingdings" w:hint="default"/>
      </w:rPr>
    </w:lvl>
  </w:abstractNum>
  <w:abstractNum w:abstractNumId="18" w15:restartNumberingAfterBreak="0">
    <w:nsid w:val="46347BD8"/>
    <w:multiLevelType w:val="hybridMultilevel"/>
    <w:tmpl w:val="9E4EBC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0B034FC"/>
    <w:multiLevelType w:val="hybridMultilevel"/>
    <w:tmpl w:val="B2501A54"/>
    <w:lvl w:ilvl="0" w:tplc="52DE69D2">
      <w:start w:val="1"/>
      <w:numFmt w:val="bullet"/>
      <w:lvlText w:val="•"/>
      <w:lvlJc w:val="left"/>
      <w:pPr>
        <w:tabs>
          <w:tab w:val="num" w:pos="720"/>
        </w:tabs>
        <w:ind w:left="720" w:hanging="360"/>
      </w:pPr>
      <w:rPr>
        <w:rFonts w:ascii="Times New Roman" w:hAnsi="Times New Roman" w:cs="Times New Roman" w:hint="default"/>
      </w:rPr>
    </w:lvl>
    <w:lvl w:ilvl="1" w:tplc="074ADCC4">
      <w:start w:val="1"/>
      <w:numFmt w:val="bullet"/>
      <w:lvlText w:val="•"/>
      <w:lvlJc w:val="left"/>
      <w:pPr>
        <w:tabs>
          <w:tab w:val="num" w:pos="1440"/>
        </w:tabs>
        <w:ind w:left="1440" w:hanging="360"/>
      </w:pPr>
      <w:rPr>
        <w:rFonts w:ascii="Times New Roman" w:hAnsi="Times New Roman" w:cs="Times New Roman" w:hint="default"/>
      </w:rPr>
    </w:lvl>
    <w:lvl w:ilvl="2" w:tplc="0EB8FB84">
      <w:start w:val="1"/>
      <w:numFmt w:val="bullet"/>
      <w:lvlText w:val="•"/>
      <w:lvlJc w:val="left"/>
      <w:pPr>
        <w:tabs>
          <w:tab w:val="num" w:pos="2160"/>
        </w:tabs>
        <w:ind w:left="2160" w:hanging="360"/>
      </w:pPr>
      <w:rPr>
        <w:rFonts w:ascii="Times New Roman" w:hAnsi="Times New Roman" w:cs="Times New Roman" w:hint="default"/>
      </w:rPr>
    </w:lvl>
    <w:lvl w:ilvl="3" w:tplc="A8181A56">
      <w:start w:val="1"/>
      <w:numFmt w:val="bullet"/>
      <w:lvlText w:val="•"/>
      <w:lvlJc w:val="left"/>
      <w:pPr>
        <w:tabs>
          <w:tab w:val="num" w:pos="2880"/>
        </w:tabs>
        <w:ind w:left="2880" w:hanging="360"/>
      </w:pPr>
      <w:rPr>
        <w:rFonts w:ascii="Times New Roman" w:hAnsi="Times New Roman" w:cs="Times New Roman" w:hint="default"/>
      </w:rPr>
    </w:lvl>
    <w:lvl w:ilvl="4" w:tplc="D98A1D22">
      <w:start w:val="1"/>
      <w:numFmt w:val="bullet"/>
      <w:lvlText w:val="•"/>
      <w:lvlJc w:val="left"/>
      <w:pPr>
        <w:tabs>
          <w:tab w:val="num" w:pos="3600"/>
        </w:tabs>
        <w:ind w:left="3600" w:hanging="360"/>
      </w:pPr>
      <w:rPr>
        <w:rFonts w:ascii="Times New Roman" w:hAnsi="Times New Roman" w:cs="Times New Roman" w:hint="default"/>
      </w:rPr>
    </w:lvl>
    <w:lvl w:ilvl="5" w:tplc="246E05B0">
      <w:start w:val="1"/>
      <w:numFmt w:val="bullet"/>
      <w:lvlText w:val="•"/>
      <w:lvlJc w:val="left"/>
      <w:pPr>
        <w:tabs>
          <w:tab w:val="num" w:pos="4320"/>
        </w:tabs>
        <w:ind w:left="4320" w:hanging="360"/>
      </w:pPr>
      <w:rPr>
        <w:rFonts w:ascii="Times New Roman" w:hAnsi="Times New Roman" w:cs="Times New Roman" w:hint="default"/>
      </w:rPr>
    </w:lvl>
    <w:lvl w:ilvl="6" w:tplc="9CB689FE">
      <w:start w:val="1"/>
      <w:numFmt w:val="bullet"/>
      <w:lvlText w:val="•"/>
      <w:lvlJc w:val="left"/>
      <w:pPr>
        <w:tabs>
          <w:tab w:val="num" w:pos="5040"/>
        </w:tabs>
        <w:ind w:left="5040" w:hanging="360"/>
      </w:pPr>
      <w:rPr>
        <w:rFonts w:ascii="Times New Roman" w:hAnsi="Times New Roman" w:cs="Times New Roman" w:hint="default"/>
      </w:rPr>
    </w:lvl>
    <w:lvl w:ilvl="7" w:tplc="7110DF48">
      <w:start w:val="1"/>
      <w:numFmt w:val="bullet"/>
      <w:lvlText w:val="•"/>
      <w:lvlJc w:val="left"/>
      <w:pPr>
        <w:tabs>
          <w:tab w:val="num" w:pos="5760"/>
        </w:tabs>
        <w:ind w:left="5760" w:hanging="360"/>
      </w:pPr>
      <w:rPr>
        <w:rFonts w:ascii="Times New Roman" w:hAnsi="Times New Roman" w:cs="Times New Roman" w:hint="default"/>
      </w:rPr>
    </w:lvl>
    <w:lvl w:ilvl="8" w:tplc="866A36B0">
      <w:start w:val="1"/>
      <w:numFmt w:val="bullet"/>
      <w:lvlText w:val="•"/>
      <w:lvlJc w:val="left"/>
      <w:pPr>
        <w:tabs>
          <w:tab w:val="num" w:pos="6480"/>
        </w:tabs>
        <w:ind w:left="6480" w:hanging="360"/>
      </w:pPr>
      <w:rPr>
        <w:rFonts w:ascii="Times New Roman" w:hAnsi="Times New Roman" w:cs="Times New Roman" w:hint="default"/>
      </w:rPr>
    </w:lvl>
  </w:abstractNum>
  <w:abstractNum w:abstractNumId="20" w15:restartNumberingAfterBreak="0">
    <w:nsid w:val="52430BCC"/>
    <w:multiLevelType w:val="hybridMultilevel"/>
    <w:tmpl w:val="CBB2191E"/>
    <w:lvl w:ilvl="0" w:tplc="03449DF4">
      <w:start w:val="1"/>
      <w:numFmt w:val="bullet"/>
      <w:pStyle w:val="Parrafocomn"/>
      <w:lvlText w:val=""/>
      <w:lvlJc w:val="left"/>
      <w:pPr>
        <w:ind w:left="720" w:hanging="360"/>
      </w:pPr>
      <w:rPr>
        <w:rFonts w:ascii="Symbol" w:hAnsi="Symbol" w:hint="default"/>
        <w:color w:val="C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24904AE"/>
    <w:multiLevelType w:val="hybridMultilevel"/>
    <w:tmpl w:val="7F1841BC"/>
    <w:lvl w:ilvl="0" w:tplc="ECFACC56">
      <w:start w:val="1"/>
      <w:numFmt w:val="bullet"/>
      <w:lvlText w:val="•"/>
      <w:lvlJc w:val="left"/>
      <w:pPr>
        <w:tabs>
          <w:tab w:val="num" w:pos="720"/>
        </w:tabs>
        <w:ind w:left="720" w:hanging="360"/>
      </w:pPr>
      <w:rPr>
        <w:rFonts w:ascii="Times New Roman" w:hAnsi="Times New Roman" w:cs="Times New Roman" w:hint="default"/>
      </w:rPr>
    </w:lvl>
    <w:lvl w:ilvl="1" w:tplc="A8BA5F10">
      <w:start w:val="1"/>
      <w:numFmt w:val="bullet"/>
      <w:lvlText w:val="•"/>
      <w:lvlJc w:val="left"/>
      <w:pPr>
        <w:tabs>
          <w:tab w:val="num" w:pos="1440"/>
        </w:tabs>
        <w:ind w:left="1440" w:hanging="360"/>
      </w:pPr>
      <w:rPr>
        <w:rFonts w:ascii="Times New Roman" w:hAnsi="Times New Roman" w:cs="Times New Roman" w:hint="default"/>
      </w:rPr>
    </w:lvl>
    <w:lvl w:ilvl="2" w:tplc="65421D84">
      <w:start w:val="1"/>
      <w:numFmt w:val="bullet"/>
      <w:lvlText w:val="•"/>
      <w:lvlJc w:val="left"/>
      <w:pPr>
        <w:tabs>
          <w:tab w:val="num" w:pos="2160"/>
        </w:tabs>
        <w:ind w:left="2160" w:hanging="360"/>
      </w:pPr>
      <w:rPr>
        <w:rFonts w:ascii="Times New Roman" w:hAnsi="Times New Roman" w:cs="Times New Roman" w:hint="default"/>
      </w:rPr>
    </w:lvl>
    <w:lvl w:ilvl="3" w:tplc="B8A64822">
      <w:start w:val="1"/>
      <w:numFmt w:val="bullet"/>
      <w:lvlText w:val="•"/>
      <w:lvlJc w:val="left"/>
      <w:pPr>
        <w:tabs>
          <w:tab w:val="num" w:pos="2880"/>
        </w:tabs>
        <w:ind w:left="2880" w:hanging="360"/>
      </w:pPr>
      <w:rPr>
        <w:rFonts w:ascii="Times New Roman" w:hAnsi="Times New Roman" w:cs="Times New Roman" w:hint="default"/>
      </w:rPr>
    </w:lvl>
    <w:lvl w:ilvl="4" w:tplc="9AFAE0E4">
      <w:start w:val="1"/>
      <w:numFmt w:val="bullet"/>
      <w:lvlText w:val="•"/>
      <w:lvlJc w:val="left"/>
      <w:pPr>
        <w:tabs>
          <w:tab w:val="num" w:pos="3600"/>
        </w:tabs>
        <w:ind w:left="3600" w:hanging="360"/>
      </w:pPr>
      <w:rPr>
        <w:rFonts w:ascii="Times New Roman" w:hAnsi="Times New Roman" w:cs="Times New Roman" w:hint="default"/>
      </w:rPr>
    </w:lvl>
    <w:lvl w:ilvl="5" w:tplc="288CFA5A">
      <w:start w:val="1"/>
      <w:numFmt w:val="bullet"/>
      <w:lvlText w:val="•"/>
      <w:lvlJc w:val="left"/>
      <w:pPr>
        <w:tabs>
          <w:tab w:val="num" w:pos="4320"/>
        </w:tabs>
        <w:ind w:left="4320" w:hanging="360"/>
      </w:pPr>
      <w:rPr>
        <w:rFonts w:ascii="Times New Roman" w:hAnsi="Times New Roman" w:cs="Times New Roman" w:hint="default"/>
      </w:rPr>
    </w:lvl>
    <w:lvl w:ilvl="6" w:tplc="E5EE78E4">
      <w:start w:val="1"/>
      <w:numFmt w:val="bullet"/>
      <w:lvlText w:val="•"/>
      <w:lvlJc w:val="left"/>
      <w:pPr>
        <w:tabs>
          <w:tab w:val="num" w:pos="5040"/>
        </w:tabs>
        <w:ind w:left="5040" w:hanging="360"/>
      </w:pPr>
      <w:rPr>
        <w:rFonts w:ascii="Times New Roman" w:hAnsi="Times New Roman" w:cs="Times New Roman" w:hint="default"/>
      </w:rPr>
    </w:lvl>
    <w:lvl w:ilvl="7" w:tplc="4E6855C2">
      <w:start w:val="1"/>
      <w:numFmt w:val="bullet"/>
      <w:lvlText w:val="•"/>
      <w:lvlJc w:val="left"/>
      <w:pPr>
        <w:tabs>
          <w:tab w:val="num" w:pos="5760"/>
        </w:tabs>
        <w:ind w:left="5760" w:hanging="360"/>
      </w:pPr>
      <w:rPr>
        <w:rFonts w:ascii="Times New Roman" w:hAnsi="Times New Roman" w:cs="Times New Roman" w:hint="default"/>
      </w:rPr>
    </w:lvl>
    <w:lvl w:ilvl="8" w:tplc="695673A2">
      <w:start w:val="1"/>
      <w:numFmt w:val="bullet"/>
      <w:lvlText w:val="•"/>
      <w:lvlJc w:val="left"/>
      <w:pPr>
        <w:tabs>
          <w:tab w:val="num" w:pos="6480"/>
        </w:tabs>
        <w:ind w:left="6480" w:hanging="360"/>
      </w:pPr>
      <w:rPr>
        <w:rFonts w:ascii="Times New Roman" w:hAnsi="Times New Roman" w:cs="Times New Roman" w:hint="default"/>
      </w:rPr>
    </w:lvl>
  </w:abstractNum>
  <w:abstractNum w:abstractNumId="22" w15:restartNumberingAfterBreak="0">
    <w:nsid w:val="55E04CC7"/>
    <w:multiLevelType w:val="hybridMultilevel"/>
    <w:tmpl w:val="8CF076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75B7D05"/>
    <w:multiLevelType w:val="hybridMultilevel"/>
    <w:tmpl w:val="DC1005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968424F"/>
    <w:multiLevelType w:val="hybridMultilevel"/>
    <w:tmpl w:val="0D327A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AF5338C"/>
    <w:multiLevelType w:val="hybridMultilevel"/>
    <w:tmpl w:val="946676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D8B6AB8"/>
    <w:multiLevelType w:val="hybridMultilevel"/>
    <w:tmpl w:val="C0DC30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DCC3521"/>
    <w:multiLevelType w:val="hybridMultilevel"/>
    <w:tmpl w:val="E0F23B60"/>
    <w:lvl w:ilvl="0" w:tplc="78C49744">
      <w:start w:val="1"/>
      <w:numFmt w:val="bullet"/>
      <w:lvlText w:val=""/>
      <w:lvlJc w:val="left"/>
      <w:pPr>
        <w:ind w:left="720" w:hanging="360"/>
      </w:pPr>
      <w:rPr>
        <w:rFonts w:ascii="Symbol" w:hAnsi="Symbol" w:hint="default"/>
      </w:rPr>
    </w:lvl>
    <w:lvl w:ilvl="1" w:tplc="899241B4">
      <w:start w:val="1"/>
      <w:numFmt w:val="bullet"/>
      <w:lvlText w:val="o"/>
      <w:lvlJc w:val="left"/>
      <w:pPr>
        <w:ind w:left="1440" w:hanging="360"/>
      </w:pPr>
      <w:rPr>
        <w:rFonts w:ascii="Courier New" w:hAnsi="Courier New" w:cs="Courier New" w:hint="default"/>
      </w:rPr>
    </w:lvl>
    <w:lvl w:ilvl="2" w:tplc="162620BA">
      <w:start w:val="1"/>
      <w:numFmt w:val="bullet"/>
      <w:lvlText w:val=""/>
      <w:lvlJc w:val="left"/>
      <w:pPr>
        <w:ind w:left="2160" w:hanging="360"/>
      </w:pPr>
      <w:rPr>
        <w:rFonts w:ascii="Wingdings" w:hAnsi="Wingdings" w:hint="default"/>
      </w:rPr>
    </w:lvl>
    <w:lvl w:ilvl="3" w:tplc="00EA65E8">
      <w:start w:val="1"/>
      <w:numFmt w:val="bullet"/>
      <w:lvlText w:val=""/>
      <w:lvlJc w:val="left"/>
      <w:pPr>
        <w:ind w:left="2880" w:hanging="360"/>
      </w:pPr>
      <w:rPr>
        <w:rFonts w:ascii="Symbol" w:hAnsi="Symbol" w:hint="default"/>
      </w:rPr>
    </w:lvl>
    <w:lvl w:ilvl="4" w:tplc="F6E08884">
      <w:start w:val="1"/>
      <w:numFmt w:val="bullet"/>
      <w:lvlText w:val="o"/>
      <w:lvlJc w:val="left"/>
      <w:pPr>
        <w:ind w:left="3600" w:hanging="360"/>
      </w:pPr>
      <w:rPr>
        <w:rFonts w:ascii="Courier New" w:hAnsi="Courier New" w:cs="Courier New" w:hint="default"/>
      </w:rPr>
    </w:lvl>
    <w:lvl w:ilvl="5" w:tplc="B3B22246">
      <w:start w:val="1"/>
      <w:numFmt w:val="bullet"/>
      <w:lvlText w:val=""/>
      <w:lvlJc w:val="left"/>
      <w:pPr>
        <w:ind w:left="4320" w:hanging="360"/>
      </w:pPr>
      <w:rPr>
        <w:rFonts w:ascii="Wingdings" w:hAnsi="Wingdings" w:hint="default"/>
      </w:rPr>
    </w:lvl>
    <w:lvl w:ilvl="6" w:tplc="2C3C505A">
      <w:start w:val="1"/>
      <w:numFmt w:val="bullet"/>
      <w:lvlText w:val=""/>
      <w:lvlJc w:val="left"/>
      <w:pPr>
        <w:ind w:left="5040" w:hanging="360"/>
      </w:pPr>
      <w:rPr>
        <w:rFonts w:ascii="Symbol" w:hAnsi="Symbol" w:hint="default"/>
      </w:rPr>
    </w:lvl>
    <w:lvl w:ilvl="7" w:tplc="E6F025F2">
      <w:start w:val="1"/>
      <w:numFmt w:val="bullet"/>
      <w:lvlText w:val="o"/>
      <w:lvlJc w:val="left"/>
      <w:pPr>
        <w:ind w:left="5760" w:hanging="360"/>
      </w:pPr>
      <w:rPr>
        <w:rFonts w:ascii="Courier New" w:hAnsi="Courier New" w:cs="Courier New" w:hint="default"/>
      </w:rPr>
    </w:lvl>
    <w:lvl w:ilvl="8" w:tplc="FEE6409A">
      <w:start w:val="1"/>
      <w:numFmt w:val="bullet"/>
      <w:lvlText w:val=""/>
      <w:lvlJc w:val="left"/>
      <w:pPr>
        <w:ind w:left="6480" w:hanging="360"/>
      </w:pPr>
      <w:rPr>
        <w:rFonts w:ascii="Wingdings" w:hAnsi="Wingdings" w:hint="default"/>
      </w:rPr>
    </w:lvl>
  </w:abstractNum>
  <w:abstractNum w:abstractNumId="28" w15:restartNumberingAfterBreak="0">
    <w:nsid w:val="652D3CE9"/>
    <w:multiLevelType w:val="hybridMultilevel"/>
    <w:tmpl w:val="F4608F1A"/>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9" w15:restartNumberingAfterBreak="0">
    <w:nsid w:val="6BAE4744"/>
    <w:multiLevelType w:val="hybridMultilevel"/>
    <w:tmpl w:val="6AA80FF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0" w15:restartNumberingAfterBreak="0">
    <w:nsid w:val="6F27095A"/>
    <w:multiLevelType w:val="hybridMultilevel"/>
    <w:tmpl w:val="0462912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1" w15:restartNumberingAfterBreak="0">
    <w:nsid w:val="79D93DAF"/>
    <w:multiLevelType w:val="hybridMultilevel"/>
    <w:tmpl w:val="37807B5E"/>
    <w:lvl w:ilvl="0" w:tplc="5094CAA0">
      <w:start w:val="1"/>
      <w:numFmt w:val="bullet"/>
      <w:lvlText w:val="•"/>
      <w:lvlJc w:val="left"/>
      <w:pPr>
        <w:tabs>
          <w:tab w:val="num" w:pos="720"/>
        </w:tabs>
        <w:ind w:left="720" w:hanging="360"/>
      </w:pPr>
      <w:rPr>
        <w:rFonts w:ascii="Arial" w:hAnsi="Arial" w:hint="default"/>
      </w:rPr>
    </w:lvl>
    <w:lvl w:ilvl="1" w:tplc="E5DEF2F6" w:tentative="1">
      <w:start w:val="1"/>
      <w:numFmt w:val="bullet"/>
      <w:lvlText w:val="•"/>
      <w:lvlJc w:val="left"/>
      <w:pPr>
        <w:tabs>
          <w:tab w:val="num" w:pos="1440"/>
        </w:tabs>
        <w:ind w:left="1440" w:hanging="360"/>
      </w:pPr>
      <w:rPr>
        <w:rFonts w:ascii="Arial" w:hAnsi="Arial" w:hint="default"/>
      </w:rPr>
    </w:lvl>
    <w:lvl w:ilvl="2" w:tplc="4A9223D8" w:tentative="1">
      <w:start w:val="1"/>
      <w:numFmt w:val="bullet"/>
      <w:lvlText w:val="•"/>
      <w:lvlJc w:val="left"/>
      <w:pPr>
        <w:tabs>
          <w:tab w:val="num" w:pos="2160"/>
        </w:tabs>
        <w:ind w:left="2160" w:hanging="360"/>
      </w:pPr>
      <w:rPr>
        <w:rFonts w:ascii="Arial" w:hAnsi="Arial" w:hint="default"/>
      </w:rPr>
    </w:lvl>
    <w:lvl w:ilvl="3" w:tplc="894CCCB4" w:tentative="1">
      <w:start w:val="1"/>
      <w:numFmt w:val="bullet"/>
      <w:lvlText w:val="•"/>
      <w:lvlJc w:val="left"/>
      <w:pPr>
        <w:tabs>
          <w:tab w:val="num" w:pos="2880"/>
        </w:tabs>
        <w:ind w:left="2880" w:hanging="360"/>
      </w:pPr>
      <w:rPr>
        <w:rFonts w:ascii="Arial" w:hAnsi="Arial" w:hint="default"/>
      </w:rPr>
    </w:lvl>
    <w:lvl w:ilvl="4" w:tplc="A596185A" w:tentative="1">
      <w:start w:val="1"/>
      <w:numFmt w:val="bullet"/>
      <w:lvlText w:val="•"/>
      <w:lvlJc w:val="left"/>
      <w:pPr>
        <w:tabs>
          <w:tab w:val="num" w:pos="3600"/>
        </w:tabs>
        <w:ind w:left="3600" w:hanging="360"/>
      </w:pPr>
      <w:rPr>
        <w:rFonts w:ascii="Arial" w:hAnsi="Arial" w:hint="default"/>
      </w:rPr>
    </w:lvl>
    <w:lvl w:ilvl="5" w:tplc="9BC416AA" w:tentative="1">
      <w:start w:val="1"/>
      <w:numFmt w:val="bullet"/>
      <w:lvlText w:val="•"/>
      <w:lvlJc w:val="left"/>
      <w:pPr>
        <w:tabs>
          <w:tab w:val="num" w:pos="4320"/>
        </w:tabs>
        <w:ind w:left="4320" w:hanging="360"/>
      </w:pPr>
      <w:rPr>
        <w:rFonts w:ascii="Arial" w:hAnsi="Arial" w:hint="default"/>
      </w:rPr>
    </w:lvl>
    <w:lvl w:ilvl="6" w:tplc="D94CEAF8" w:tentative="1">
      <w:start w:val="1"/>
      <w:numFmt w:val="bullet"/>
      <w:lvlText w:val="•"/>
      <w:lvlJc w:val="left"/>
      <w:pPr>
        <w:tabs>
          <w:tab w:val="num" w:pos="5040"/>
        </w:tabs>
        <w:ind w:left="5040" w:hanging="360"/>
      </w:pPr>
      <w:rPr>
        <w:rFonts w:ascii="Arial" w:hAnsi="Arial" w:hint="default"/>
      </w:rPr>
    </w:lvl>
    <w:lvl w:ilvl="7" w:tplc="E16ED26E" w:tentative="1">
      <w:start w:val="1"/>
      <w:numFmt w:val="bullet"/>
      <w:lvlText w:val="•"/>
      <w:lvlJc w:val="left"/>
      <w:pPr>
        <w:tabs>
          <w:tab w:val="num" w:pos="5760"/>
        </w:tabs>
        <w:ind w:left="5760" w:hanging="360"/>
      </w:pPr>
      <w:rPr>
        <w:rFonts w:ascii="Arial" w:hAnsi="Arial" w:hint="default"/>
      </w:rPr>
    </w:lvl>
    <w:lvl w:ilvl="8" w:tplc="8788F26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ADB0813"/>
    <w:multiLevelType w:val="hybridMultilevel"/>
    <w:tmpl w:val="FDCE53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18"/>
  </w:num>
  <w:num w:numId="4">
    <w:abstractNumId w:val="5"/>
  </w:num>
  <w:num w:numId="5">
    <w:abstractNumId w:val="23"/>
  </w:num>
  <w:num w:numId="6">
    <w:abstractNumId w:val="16"/>
  </w:num>
  <w:num w:numId="7">
    <w:abstractNumId w:val="8"/>
  </w:num>
  <w:num w:numId="8">
    <w:abstractNumId w:val="15"/>
  </w:num>
  <w:num w:numId="9">
    <w:abstractNumId w:val="22"/>
  </w:num>
  <w:num w:numId="10">
    <w:abstractNumId w:val="13"/>
  </w:num>
  <w:num w:numId="11">
    <w:abstractNumId w:val="24"/>
  </w:num>
  <w:num w:numId="12">
    <w:abstractNumId w:val="26"/>
  </w:num>
  <w:num w:numId="13">
    <w:abstractNumId w:val="3"/>
  </w:num>
  <w:num w:numId="14">
    <w:abstractNumId w:val="30"/>
  </w:num>
  <w:num w:numId="15">
    <w:abstractNumId w:val="25"/>
  </w:num>
  <w:num w:numId="16">
    <w:abstractNumId w:val="4"/>
  </w:num>
  <w:num w:numId="17">
    <w:abstractNumId w:val="10"/>
  </w:num>
  <w:num w:numId="18">
    <w:abstractNumId w:val="7"/>
  </w:num>
  <w:num w:numId="19">
    <w:abstractNumId w:val="31"/>
  </w:num>
  <w:num w:numId="20">
    <w:abstractNumId w:val="32"/>
  </w:num>
  <w:num w:numId="21">
    <w:abstractNumId w:val="12"/>
  </w:num>
  <w:num w:numId="22">
    <w:abstractNumId w:val="29"/>
  </w:num>
  <w:num w:numId="23">
    <w:abstractNumId w:val="17"/>
  </w:num>
  <w:num w:numId="24">
    <w:abstractNumId w:val="21"/>
  </w:num>
  <w:num w:numId="25">
    <w:abstractNumId w:val="19"/>
  </w:num>
  <w:num w:numId="26">
    <w:abstractNumId w:val="6"/>
  </w:num>
  <w:num w:numId="27">
    <w:abstractNumId w:val="1"/>
  </w:num>
  <w:num w:numId="28">
    <w:abstractNumId w:val="27"/>
  </w:num>
  <w:num w:numId="29">
    <w:abstractNumId w:val="9"/>
  </w:num>
  <w:num w:numId="30">
    <w:abstractNumId w:val="14"/>
  </w:num>
  <w:num w:numId="31">
    <w:abstractNumId w:val="11"/>
  </w:num>
  <w:num w:numId="32">
    <w:abstractNumId w:val="0"/>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76F"/>
    <w:rsid w:val="000A238B"/>
    <w:rsid w:val="000A293E"/>
    <w:rsid w:val="0015540B"/>
    <w:rsid w:val="002646BB"/>
    <w:rsid w:val="002A71B2"/>
    <w:rsid w:val="002F6575"/>
    <w:rsid w:val="0033595A"/>
    <w:rsid w:val="00372BC2"/>
    <w:rsid w:val="00402B1F"/>
    <w:rsid w:val="0046498D"/>
    <w:rsid w:val="004C25F8"/>
    <w:rsid w:val="005447D4"/>
    <w:rsid w:val="00544E01"/>
    <w:rsid w:val="005A67F2"/>
    <w:rsid w:val="005B023D"/>
    <w:rsid w:val="005C4794"/>
    <w:rsid w:val="005C6478"/>
    <w:rsid w:val="005E7F81"/>
    <w:rsid w:val="00623052"/>
    <w:rsid w:val="006A7BA7"/>
    <w:rsid w:val="006C1197"/>
    <w:rsid w:val="006E1E18"/>
    <w:rsid w:val="006F02BA"/>
    <w:rsid w:val="008931FD"/>
    <w:rsid w:val="00A03D18"/>
    <w:rsid w:val="00A41166"/>
    <w:rsid w:val="00B42124"/>
    <w:rsid w:val="00B548A4"/>
    <w:rsid w:val="00C3229F"/>
    <w:rsid w:val="00D8267D"/>
    <w:rsid w:val="00D925C7"/>
    <w:rsid w:val="00DC5DC7"/>
    <w:rsid w:val="00E70D5B"/>
    <w:rsid w:val="00E82F08"/>
    <w:rsid w:val="00EC44A8"/>
    <w:rsid w:val="00EF6EDA"/>
    <w:rsid w:val="00F369D0"/>
    <w:rsid w:val="00FF77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5C028"/>
  <w15:chartTrackingRefBased/>
  <w15:docId w15:val="{CD645A5D-D983-499C-81E8-6B335DE39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6F02BA"/>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7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776F"/>
  </w:style>
  <w:style w:type="paragraph" w:styleId="Piedepgina">
    <w:name w:val="footer"/>
    <w:basedOn w:val="Normal"/>
    <w:link w:val="PiedepginaCar"/>
    <w:uiPriority w:val="99"/>
    <w:unhideWhenUsed/>
    <w:rsid w:val="00FF7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776F"/>
  </w:style>
  <w:style w:type="character" w:customStyle="1" w:styleId="PrrafodelistaCar">
    <w:name w:val="Párrafo de lista Car"/>
    <w:aliases w:val="Bullet List Car,Bulletr List Paragraph Car,Colorful List - Accent 11 Car,Colorful List Accent 1 Car,FooterText Car,List Paragraph1 Car,List Paragraph2 Car,List Paragraph21 Car,Paragraphe de liste1 Car,Parágrafo da Lista1 Car"/>
    <w:link w:val="Prrafodelista"/>
    <w:uiPriority w:val="34"/>
    <w:locked/>
    <w:rsid w:val="00FF776F"/>
    <w:rPr>
      <w:rFonts w:ascii="Times New Roman" w:eastAsia="Times New Roman" w:hAnsi="Times New Roman" w:cs="Times New Roman"/>
      <w:sz w:val="24"/>
      <w:szCs w:val="24"/>
      <w:lang w:eastAsia="es-CO"/>
    </w:rPr>
  </w:style>
  <w:style w:type="paragraph" w:styleId="Prrafodelista">
    <w:name w:val="List Paragraph"/>
    <w:aliases w:val="Bullet List,Bulletr List Paragraph,Colorful List - Accent 11,Colorful List Accent 1,FooterText,List Paragraph1,List Paragraph2,List Paragraph21,Paragraphe de liste1,Parágrafo da Lista1,Plan,Párrafo de lista1,numbered,リスト段落1,列出段落,列出段落1"/>
    <w:basedOn w:val="Normal"/>
    <w:link w:val="PrrafodelistaCar"/>
    <w:uiPriority w:val="34"/>
    <w:qFormat/>
    <w:rsid w:val="00FF776F"/>
    <w:pPr>
      <w:spacing w:after="0" w:line="240" w:lineRule="auto"/>
      <w:ind w:left="720"/>
      <w:contextualSpacing/>
    </w:pPr>
    <w:rPr>
      <w:rFonts w:ascii="Times New Roman" w:eastAsia="Times New Roman" w:hAnsi="Times New Roman" w:cs="Times New Roman"/>
      <w:sz w:val="24"/>
      <w:szCs w:val="24"/>
      <w:lang w:eastAsia="es-CO"/>
    </w:rPr>
  </w:style>
  <w:style w:type="paragraph" w:customStyle="1" w:styleId="Titulogeneral">
    <w:name w:val="Titulo general"/>
    <w:next w:val="Normal"/>
    <w:link w:val="TitulogeneralCar"/>
    <w:qFormat/>
    <w:rsid w:val="00372BC2"/>
    <w:pPr>
      <w:jc w:val="both"/>
    </w:pPr>
    <w:rPr>
      <w:rFonts w:ascii="Gotham Black" w:hAnsi="Gotham Black"/>
      <w:b/>
      <w:bCs/>
      <w:color w:val="C00000"/>
      <w:sz w:val="28"/>
      <w:szCs w:val="32"/>
    </w:rPr>
  </w:style>
  <w:style w:type="paragraph" w:customStyle="1" w:styleId="Parrafocomn">
    <w:name w:val="Parrafo común"/>
    <w:next w:val="Normal"/>
    <w:link w:val="ParrafocomnCar"/>
    <w:rsid w:val="00372BC2"/>
    <w:pPr>
      <w:numPr>
        <w:numId w:val="2"/>
      </w:numPr>
      <w:jc w:val="both"/>
    </w:pPr>
    <w:rPr>
      <w:rFonts w:ascii="Gotham Light" w:eastAsia="Times New Roman" w:hAnsi="Gotham Light" w:cs="Times New Roman"/>
      <w:sz w:val="24"/>
      <w:szCs w:val="24"/>
      <w:lang w:eastAsia="es-CO"/>
    </w:rPr>
  </w:style>
  <w:style w:type="character" w:customStyle="1" w:styleId="TitulogeneralCar">
    <w:name w:val="Titulo general Car"/>
    <w:basedOn w:val="Fuentedeprrafopredeter"/>
    <w:link w:val="Titulogeneral"/>
    <w:rsid w:val="00372BC2"/>
    <w:rPr>
      <w:rFonts w:ascii="Gotham Black" w:hAnsi="Gotham Black"/>
      <w:b/>
      <w:bCs/>
      <w:color w:val="C00000"/>
      <w:sz w:val="28"/>
      <w:szCs w:val="32"/>
    </w:rPr>
  </w:style>
  <w:style w:type="paragraph" w:customStyle="1" w:styleId="Prrafocomn">
    <w:name w:val="Párrafo común"/>
    <w:basedOn w:val="Normal"/>
    <w:link w:val="PrrafocomnCar"/>
    <w:qFormat/>
    <w:rsid w:val="00372BC2"/>
    <w:pPr>
      <w:jc w:val="both"/>
    </w:pPr>
    <w:rPr>
      <w:rFonts w:ascii="Gotham Light" w:hAnsi="Gotham Light"/>
      <w:sz w:val="24"/>
    </w:rPr>
  </w:style>
  <w:style w:type="character" w:customStyle="1" w:styleId="ParrafocomnCar">
    <w:name w:val="Parrafo común Car"/>
    <w:basedOn w:val="Fuentedeprrafopredeter"/>
    <w:link w:val="Parrafocomn"/>
    <w:rsid w:val="00372BC2"/>
    <w:rPr>
      <w:rFonts w:ascii="Gotham Light" w:eastAsia="Times New Roman" w:hAnsi="Gotham Light" w:cs="Times New Roman"/>
      <w:sz w:val="24"/>
      <w:szCs w:val="24"/>
      <w:lang w:eastAsia="es-CO"/>
    </w:rPr>
  </w:style>
  <w:style w:type="character" w:customStyle="1" w:styleId="PrrafocomnCar">
    <w:name w:val="Párrafo común Car"/>
    <w:basedOn w:val="Fuentedeprrafopredeter"/>
    <w:link w:val="Prrafocomn"/>
    <w:rsid w:val="00372BC2"/>
    <w:rPr>
      <w:rFonts w:ascii="Gotham Light" w:hAnsi="Gotham Light"/>
      <w:sz w:val="24"/>
    </w:rPr>
  </w:style>
  <w:style w:type="paragraph" w:customStyle="1" w:styleId="Default">
    <w:name w:val="Default"/>
    <w:rsid w:val="002F6575"/>
    <w:pPr>
      <w:autoSpaceDE w:val="0"/>
      <w:autoSpaceDN w:val="0"/>
      <w:adjustRightInd w:val="0"/>
      <w:spacing w:after="0" w:line="240" w:lineRule="auto"/>
    </w:pPr>
    <w:rPr>
      <w:rFonts w:ascii="Corbel" w:hAnsi="Corbel" w:cs="Corbel"/>
      <w:color w:val="000000"/>
      <w:sz w:val="24"/>
      <w:szCs w:val="24"/>
    </w:rPr>
  </w:style>
  <w:style w:type="paragraph" w:styleId="Sinespaciado">
    <w:name w:val="No Spacing"/>
    <w:uiPriority w:val="1"/>
    <w:qFormat/>
    <w:rsid w:val="006C1197"/>
    <w:pPr>
      <w:spacing w:after="0" w:line="240" w:lineRule="auto"/>
    </w:pPr>
    <w:rPr>
      <w:rFonts w:ascii="Times New Roman" w:eastAsiaTheme="minorEastAsia" w:hAnsi="Times New Roman" w:cs="Times New Roman"/>
      <w:lang w:eastAsia="es-CO"/>
    </w:rPr>
  </w:style>
  <w:style w:type="character" w:customStyle="1" w:styleId="Ttulo1Car">
    <w:name w:val="Título 1 Car"/>
    <w:basedOn w:val="Fuentedeprrafopredeter"/>
    <w:link w:val="Ttulo1"/>
    <w:rsid w:val="006F02BA"/>
    <w:rPr>
      <w:rFonts w:asciiTheme="majorHAnsi" w:eastAsiaTheme="majorEastAsia" w:hAnsiTheme="majorHAnsi" w:cstheme="majorBidi"/>
      <w:b/>
      <w:bCs/>
      <w:color w:val="2F5496" w:themeColor="accent1" w:themeShade="BF"/>
      <w:sz w:val="28"/>
      <w:szCs w:val="28"/>
      <w:lang w:val="en-US"/>
    </w:rPr>
  </w:style>
  <w:style w:type="table" w:styleId="Tablaconcuadrcula">
    <w:name w:val="Table Grid"/>
    <w:basedOn w:val="Tablanormal"/>
    <w:uiPriority w:val="59"/>
    <w:rsid w:val="006F02B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anormal"/>
    <w:next w:val="Tablaconcuadrcula"/>
    <w:uiPriority w:val="59"/>
    <w:rsid w:val="00E70D5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E70D5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70D5B"/>
    <w:rPr>
      <w:sz w:val="20"/>
      <w:szCs w:val="20"/>
    </w:rPr>
  </w:style>
  <w:style w:type="character" w:styleId="Refdenotaalpie">
    <w:name w:val="footnote reference"/>
    <w:basedOn w:val="Fuentedeprrafopredeter"/>
    <w:uiPriority w:val="99"/>
    <w:semiHidden/>
    <w:unhideWhenUsed/>
    <w:rsid w:val="00E70D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331056">
      <w:bodyDiv w:val="1"/>
      <w:marLeft w:val="0"/>
      <w:marRight w:val="0"/>
      <w:marTop w:val="0"/>
      <w:marBottom w:val="0"/>
      <w:divBdr>
        <w:top w:val="none" w:sz="0" w:space="0" w:color="auto"/>
        <w:left w:val="none" w:sz="0" w:space="0" w:color="auto"/>
        <w:bottom w:val="none" w:sz="0" w:space="0" w:color="auto"/>
        <w:right w:val="none" w:sz="0" w:space="0" w:color="auto"/>
      </w:divBdr>
    </w:div>
    <w:div w:id="973219224">
      <w:bodyDiv w:val="1"/>
      <w:marLeft w:val="0"/>
      <w:marRight w:val="0"/>
      <w:marTop w:val="0"/>
      <w:marBottom w:val="0"/>
      <w:divBdr>
        <w:top w:val="none" w:sz="0" w:space="0" w:color="auto"/>
        <w:left w:val="none" w:sz="0" w:space="0" w:color="auto"/>
        <w:bottom w:val="none" w:sz="0" w:space="0" w:color="auto"/>
        <w:right w:val="none" w:sz="0" w:space="0" w:color="auto"/>
      </w:divBdr>
      <w:divsChild>
        <w:div w:id="287391549">
          <w:marLeft w:val="360"/>
          <w:marRight w:val="0"/>
          <w:marTop w:val="200"/>
          <w:marBottom w:val="0"/>
          <w:divBdr>
            <w:top w:val="none" w:sz="0" w:space="0" w:color="auto"/>
            <w:left w:val="none" w:sz="0" w:space="0" w:color="auto"/>
            <w:bottom w:val="none" w:sz="0" w:space="0" w:color="auto"/>
            <w:right w:val="none" w:sz="0" w:space="0" w:color="auto"/>
          </w:divBdr>
        </w:div>
        <w:div w:id="1614442259">
          <w:marLeft w:val="360"/>
          <w:marRight w:val="0"/>
          <w:marTop w:val="200"/>
          <w:marBottom w:val="0"/>
          <w:divBdr>
            <w:top w:val="none" w:sz="0" w:space="0" w:color="auto"/>
            <w:left w:val="none" w:sz="0" w:space="0" w:color="auto"/>
            <w:bottom w:val="none" w:sz="0" w:space="0" w:color="auto"/>
            <w:right w:val="none" w:sz="0" w:space="0" w:color="auto"/>
          </w:divBdr>
        </w:div>
        <w:div w:id="959532882">
          <w:marLeft w:val="360"/>
          <w:marRight w:val="0"/>
          <w:marTop w:val="200"/>
          <w:marBottom w:val="0"/>
          <w:divBdr>
            <w:top w:val="none" w:sz="0" w:space="0" w:color="auto"/>
            <w:left w:val="none" w:sz="0" w:space="0" w:color="auto"/>
            <w:bottom w:val="none" w:sz="0" w:space="0" w:color="auto"/>
            <w:right w:val="none" w:sz="0" w:space="0" w:color="auto"/>
          </w:divBdr>
        </w:div>
        <w:div w:id="245264319">
          <w:marLeft w:val="360"/>
          <w:marRight w:val="0"/>
          <w:marTop w:val="200"/>
          <w:marBottom w:val="0"/>
          <w:divBdr>
            <w:top w:val="none" w:sz="0" w:space="0" w:color="auto"/>
            <w:left w:val="none" w:sz="0" w:space="0" w:color="auto"/>
            <w:bottom w:val="none" w:sz="0" w:space="0" w:color="auto"/>
            <w:right w:val="none" w:sz="0" w:space="0" w:color="auto"/>
          </w:divBdr>
        </w:div>
        <w:div w:id="2086144519">
          <w:marLeft w:val="360"/>
          <w:marRight w:val="0"/>
          <w:marTop w:val="200"/>
          <w:marBottom w:val="0"/>
          <w:divBdr>
            <w:top w:val="none" w:sz="0" w:space="0" w:color="auto"/>
            <w:left w:val="none" w:sz="0" w:space="0" w:color="auto"/>
            <w:bottom w:val="none" w:sz="0" w:space="0" w:color="auto"/>
            <w:right w:val="none" w:sz="0" w:space="0" w:color="auto"/>
          </w:divBdr>
        </w:div>
      </w:divsChild>
    </w:div>
    <w:div w:id="1069301202">
      <w:bodyDiv w:val="1"/>
      <w:marLeft w:val="0"/>
      <w:marRight w:val="0"/>
      <w:marTop w:val="0"/>
      <w:marBottom w:val="0"/>
      <w:divBdr>
        <w:top w:val="none" w:sz="0" w:space="0" w:color="auto"/>
        <w:left w:val="none" w:sz="0" w:space="0" w:color="auto"/>
        <w:bottom w:val="none" w:sz="0" w:space="0" w:color="auto"/>
        <w:right w:val="none" w:sz="0" w:space="0" w:color="auto"/>
      </w:divBdr>
      <w:divsChild>
        <w:div w:id="2130738591">
          <w:marLeft w:val="360"/>
          <w:marRight w:val="0"/>
          <w:marTop w:val="200"/>
          <w:marBottom w:val="0"/>
          <w:divBdr>
            <w:top w:val="none" w:sz="0" w:space="0" w:color="auto"/>
            <w:left w:val="none" w:sz="0" w:space="0" w:color="auto"/>
            <w:bottom w:val="none" w:sz="0" w:space="0" w:color="auto"/>
            <w:right w:val="none" w:sz="0" w:space="0" w:color="auto"/>
          </w:divBdr>
        </w:div>
        <w:div w:id="1900164314">
          <w:marLeft w:val="360"/>
          <w:marRight w:val="0"/>
          <w:marTop w:val="200"/>
          <w:marBottom w:val="0"/>
          <w:divBdr>
            <w:top w:val="none" w:sz="0" w:space="0" w:color="auto"/>
            <w:left w:val="none" w:sz="0" w:space="0" w:color="auto"/>
            <w:bottom w:val="none" w:sz="0" w:space="0" w:color="auto"/>
            <w:right w:val="none" w:sz="0" w:space="0" w:color="auto"/>
          </w:divBdr>
        </w:div>
        <w:div w:id="33770702">
          <w:marLeft w:val="360"/>
          <w:marRight w:val="0"/>
          <w:marTop w:val="200"/>
          <w:marBottom w:val="0"/>
          <w:divBdr>
            <w:top w:val="none" w:sz="0" w:space="0" w:color="auto"/>
            <w:left w:val="none" w:sz="0" w:space="0" w:color="auto"/>
            <w:bottom w:val="none" w:sz="0" w:space="0" w:color="auto"/>
            <w:right w:val="none" w:sz="0" w:space="0" w:color="auto"/>
          </w:divBdr>
        </w:div>
        <w:div w:id="665595782">
          <w:marLeft w:val="360"/>
          <w:marRight w:val="0"/>
          <w:marTop w:val="200"/>
          <w:marBottom w:val="0"/>
          <w:divBdr>
            <w:top w:val="none" w:sz="0" w:space="0" w:color="auto"/>
            <w:left w:val="none" w:sz="0" w:space="0" w:color="auto"/>
            <w:bottom w:val="none" w:sz="0" w:space="0" w:color="auto"/>
            <w:right w:val="none" w:sz="0" w:space="0" w:color="auto"/>
          </w:divBdr>
        </w:div>
      </w:divsChild>
    </w:div>
    <w:div w:id="1664550557">
      <w:bodyDiv w:val="1"/>
      <w:marLeft w:val="0"/>
      <w:marRight w:val="0"/>
      <w:marTop w:val="0"/>
      <w:marBottom w:val="0"/>
      <w:divBdr>
        <w:top w:val="none" w:sz="0" w:space="0" w:color="auto"/>
        <w:left w:val="none" w:sz="0" w:space="0" w:color="auto"/>
        <w:bottom w:val="none" w:sz="0" w:space="0" w:color="auto"/>
        <w:right w:val="none" w:sz="0" w:space="0" w:color="auto"/>
      </w:divBdr>
      <w:divsChild>
        <w:div w:id="1251159022">
          <w:marLeft w:val="1080"/>
          <w:marRight w:val="0"/>
          <w:marTop w:val="100"/>
          <w:marBottom w:val="0"/>
          <w:divBdr>
            <w:top w:val="none" w:sz="0" w:space="0" w:color="auto"/>
            <w:left w:val="none" w:sz="0" w:space="0" w:color="auto"/>
            <w:bottom w:val="none" w:sz="0" w:space="0" w:color="auto"/>
            <w:right w:val="none" w:sz="0" w:space="0" w:color="auto"/>
          </w:divBdr>
        </w:div>
        <w:div w:id="179687065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2307C-1821-4681-B0E0-9098F24EC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611</Words>
  <Characters>3364</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dc:creator>
  <cp:keywords/>
  <dc:description/>
  <cp:lastModifiedBy>Yury silva lopez</cp:lastModifiedBy>
  <cp:revision>5</cp:revision>
  <dcterms:created xsi:type="dcterms:W3CDTF">2020-11-09T18:16:00Z</dcterms:created>
  <dcterms:modified xsi:type="dcterms:W3CDTF">2020-12-11T19:48:00Z</dcterms:modified>
</cp:coreProperties>
</file>