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4973" w:rsidR="00AD3438" w:rsidP="009D4973" w:rsidRDefault="00AD3438" w14:paraId="0E8C44AE" w14:textId="77777777">
      <w:pPr>
        <w:pStyle w:val="Ttulo"/>
        <w:pBdr>
          <w:top w:val="nil"/>
          <w:left w:val="nil"/>
          <w:bottom w:val="nil"/>
          <w:right w:val="nil"/>
          <w:between w:val="nil"/>
        </w:pBdr>
        <w:rPr>
          <w:rFonts w:ascii="Calibri" w:hAnsi="Calibri" w:eastAsia="Calibri" w:cs="Calibri"/>
        </w:rPr>
      </w:pPr>
    </w:p>
    <w:p w:rsidR="00AD3438" w:rsidP="00217138" w:rsidRDefault="00AD3438" w14:paraId="3633834E" w14:textId="77777777">
      <w:pPr>
        <w:pStyle w:val="Ttulo1"/>
      </w:pPr>
      <w:bookmarkStart w:name="_4lqp25cx7kth" w:colFirst="0" w:colLast="0" w:id="0"/>
      <w:bookmarkStart w:name="_aczyuw2yex2w" w:colFirst="0" w:colLast="0" w:id="1"/>
      <w:bookmarkStart w:name="_jtt03xnb5kvk" w:colFirst="0" w:colLast="0" w:id="2"/>
      <w:bookmarkEnd w:id="0"/>
      <w:bookmarkEnd w:id="1"/>
      <w:bookmarkEnd w:id="2"/>
    </w:p>
    <w:p w:rsidR="00943FD8" w:rsidP="00943FD8" w:rsidRDefault="00943FD8" w14:paraId="714114BC" w14:textId="77777777">
      <w:pPr>
        <w:pStyle w:val="Normal1"/>
        <w:rPr>
          <w:lang w:val="es-ES"/>
        </w:rPr>
      </w:pPr>
    </w:p>
    <w:p w:rsidR="00943FD8" w:rsidP="00943FD8" w:rsidRDefault="00943FD8" w14:paraId="68C5627C" w14:textId="77777777">
      <w:pPr>
        <w:pStyle w:val="Normal1"/>
        <w:rPr>
          <w:lang w:val="es-ES"/>
        </w:rPr>
      </w:pPr>
    </w:p>
    <w:p w:rsidR="00943FD8" w:rsidP="00943FD8" w:rsidRDefault="00943FD8" w14:paraId="7760285A" w14:textId="77777777">
      <w:pPr>
        <w:pStyle w:val="Normal1"/>
        <w:rPr>
          <w:lang w:val="es-ES"/>
        </w:rPr>
      </w:pPr>
    </w:p>
    <w:p w:rsidR="00943FD8" w:rsidP="00943FD8" w:rsidRDefault="00943FD8" w14:paraId="3EF907D2" w14:textId="77777777">
      <w:pPr>
        <w:pStyle w:val="Normal1"/>
        <w:rPr>
          <w:lang w:val="es-ES"/>
        </w:rPr>
      </w:pPr>
    </w:p>
    <w:p w:rsidRPr="00B772BD" w:rsidR="00943FD8" w:rsidP="00B772BD" w:rsidRDefault="00B772BD" w14:paraId="125114F1" w14:textId="1E061436">
      <w:pPr>
        <w:pStyle w:val="Normal1"/>
        <w:spacing w:line="240" w:lineRule="auto"/>
        <w:jc w:val="center"/>
        <w:rPr>
          <w:rFonts w:ascii="Arial" w:hAnsi="Arial" w:cs="Arial"/>
          <w:b/>
          <w:bCs/>
          <w:color w:val="000000" w:themeColor="text1"/>
          <w:sz w:val="36"/>
          <w:szCs w:val="36"/>
          <w:lang w:val="es-ES"/>
        </w:rPr>
      </w:pPr>
      <w:r w:rsidRPr="00B772BD">
        <w:rPr>
          <w:rFonts w:ascii="Arial" w:hAnsi="Arial" w:cs="Arial"/>
          <w:b/>
          <w:bCs/>
          <w:color w:val="000000" w:themeColor="text1"/>
          <w:sz w:val="36"/>
          <w:szCs w:val="36"/>
          <w:lang w:val="es-ES"/>
        </w:rPr>
        <w:t>CURSO VIRTUAL DE VIGILANCIA DEL RIESGO AMBIENTAL A LA EXPOSICIÓN POR MERCURIO Y SUS EFECTOS EN SALUD</w:t>
      </w:r>
    </w:p>
    <w:p w:rsidR="00943FD8" w:rsidP="00943FD8" w:rsidRDefault="00943FD8" w14:paraId="4B9D0FEE" w14:textId="77777777">
      <w:pPr>
        <w:pStyle w:val="Normal1"/>
        <w:jc w:val="center"/>
        <w:rPr>
          <w:b/>
          <w:bCs/>
          <w:sz w:val="40"/>
          <w:szCs w:val="40"/>
          <w:lang w:val="es-ES"/>
        </w:rPr>
      </w:pPr>
    </w:p>
    <w:p w:rsidR="00943FD8" w:rsidP="00943FD8" w:rsidRDefault="00943FD8" w14:paraId="63790802" w14:textId="77777777">
      <w:pPr>
        <w:pStyle w:val="Normal1"/>
        <w:jc w:val="center"/>
        <w:rPr>
          <w:b/>
          <w:bCs/>
          <w:sz w:val="40"/>
          <w:szCs w:val="40"/>
          <w:lang w:val="es-ES"/>
        </w:rPr>
      </w:pPr>
    </w:p>
    <w:p w:rsidR="00943FD8" w:rsidP="00943FD8" w:rsidRDefault="00943FD8" w14:paraId="353519CE" w14:textId="77777777">
      <w:pPr>
        <w:pStyle w:val="Normal1"/>
        <w:jc w:val="center"/>
        <w:rPr>
          <w:b/>
          <w:bCs/>
          <w:sz w:val="40"/>
          <w:szCs w:val="40"/>
          <w:lang w:val="es-ES"/>
        </w:rPr>
      </w:pPr>
    </w:p>
    <w:p w:rsidR="63C98B99" w:rsidP="63C98B99" w:rsidRDefault="63C98B99" w14:paraId="796E5F7A" w14:textId="7F0B1F2D">
      <w:pPr>
        <w:pStyle w:val="Normal1"/>
        <w:jc w:val="center"/>
        <w:rPr>
          <w:b/>
          <w:bCs/>
          <w:sz w:val="40"/>
          <w:szCs w:val="40"/>
          <w:lang w:val="es-ES"/>
        </w:rPr>
      </w:pPr>
    </w:p>
    <w:p w:rsidR="63C98B99" w:rsidP="63C98B99" w:rsidRDefault="63C98B99" w14:paraId="62137AD5" w14:textId="3340D3CE">
      <w:pPr>
        <w:pStyle w:val="Normal1"/>
        <w:jc w:val="center"/>
        <w:rPr>
          <w:b/>
          <w:bCs/>
          <w:sz w:val="40"/>
          <w:szCs w:val="40"/>
          <w:lang w:val="es-ES"/>
        </w:rPr>
      </w:pPr>
    </w:p>
    <w:p w:rsidR="63C98B99" w:rsidP="63C98B99" w:rsidRDefault="63C98B99" w14:paraId="1C4D4549" w14:textId="5316ECFE">
      <w:pPr>
        <w:pStyle w:val="Normal1"/>
        <w:jc w:val="center"/>
        <w:rPr>
          <w:b/>
          <w:bCs/>
          <w:sz w:val="40"/>
          <w:szCs w:val="40"/>
          <w:lang w:val="es-ES"/>
        </w:rPr>
      </w:pPr>
    </w:p>
    <w:p w:rsidR="00943FD8" w:rsidP="00943FD8" w:rsidRDefault="00943FD8" w14:paraId="512BCEF3" w14:textId="77777777">
      <w:pPr>
        <w:pStyle w:val="Normal1"/>
        <w:jc w:val="center"/>
        <w:rPr>
          <w:b/>
          <w:bCs/>
          <w:sz w:val="40"/>
          <w:szCs w:val="40"/>
          <w:lang w:val="es-ES"/>
        </w:rPr>
      </w:pPr>
    </w:p>
    <w:tbl>
      <w:tblPr>
        <w:tblStyle w:val="Tablaconcuadrcula"/>
        <w:tblW w:w="9918" w:type="dxa"/>
        <w:tblLayout w:type="fixed"/>
        <w:tblLook w:val="04A0" w:firstRow="1" w:lastRow="0" w:firstColumn="1" w:lastColumn="0" w:noHBand="0" w:noVBand="1"/>
      </w:tblPr>
      <w:tblGrid>
        <w:gridCol w:w="9918"/>
      </w:tblGrid>
      <w:tr w:rsidRPr="005F35C1" w:rsidR="002855CE" w:rsidTr="6350DB36" w14:paraId="0E8AEB4B" w14:textId="77777777">
        <w:tc>
          <w:tcPr>
            <w:tcW w:w="9918" w:type="dxa"/>
            <w:shd w:val="clear" w:color="auto" w:fill="auto"/>
            <w:tcMar/>
          </w:tcPr>
          <w:p w:rsidRPr="002855CE" w:rsidR="002855CE" w:rsidP="002855CE" w:rsidRDefault="002855CE" w14:paraId="137870C5" w14:textId="61A889AD">
            <w:pPr>
              <w:jc w:val="center"/>
              <w:outlineLvl w:val="0"/>
              <w:rPr>
                <w:rFonts w:ascii="Arial" w:hAnsi="Arial" w:cs="Arial"/>
                <w:b/>
                <w:color w:val="auto"/>
                <w:sz w:val="16"/>
                <w:szCs w:val="16"/>
              </w:rPr>
            </w:pPr>
            <w:r w:rsidRPr="00A7073E">
              <w:rPr>
                <w:rFonts w:ascii="Arial" w:hAnsi="Arial" w:cs="Arial" w:eastAsiaTheme="majorEastAsia"/>
                <w:b/>
                <w:bCs/>
                <w:color w:val="FF0000"/>
                <w:sz w:val="16"/>
                <w:szCs w:val="16"/>
                <w:lang w:val="es-ES"/>
              </w:rPr>
              <w:lastRenderedPageBreak/>
              <w:t xml:space="preserve">NOMBRE DEL CURSO: </w:t>
            </w:r>
            <w:r w:rsidRPr="00F11C33" w:rsidR="00F11C33">
              <w:rPr>
                <w:rFonts w:ascii="Arial" w:hAnsi="Arial" w:cs="Arial" w:eastAsiaTheme="majorEastAsia"/>
                <w:b/>
                <w:bCs/>
                <w:color w:val="000000" w:themeColor="text1"/>
                <w:sz w:val="16"/>
                <w:szCs w:val="16"/>
                <w:lang w:val="es-ES"/>
              </w:rPr>
              <w:t>CURSO VIRTUAL DE VIGILANCIA DEL RIESGO AMBIENTAL A LA EXPOSICIÓN POR MERCURIO Y SUS EFECTOS EN SALUD</w:t>
            </w:r>
          </w:p>
        </w:tc>
      </w:tr>
      <w:tr w:rsidRPr="005F35C1" w:rsidR="005F35C1" w:rsidTr="6350DB36" w14:paraId="51680E3B" w14:textId="77777777">
        <w:tc>
          <w:tcPr>
            <w:tcW w:w="9918" w:type="dxa"/>
            <w:shd w:val="clear" w:color="auto" w:fill="auto"/>
            <w:tcMar/>
          </w:tcPr>
          <w:p w:rsidRPr="002D3B6A" w:rsidR="002D3B6A" w:rsidP="5F763E6A" w:rsidRDefault="5F763E6A" w14:paraId="027158CB" w14:textId="1915AEBB">
            <w:pPr>
              <w:jc w:val="both"/>
              <w:outlineLvl w:val="0"/>
              <w:rPr>
                <w:rFonts w:ascii="Arial" w:hAnsi="Arial" w:cs="Arial"/>
                <w:b/>
                <w:bCs/>
                <w:i/>
                <w:iCs/>
                <w:color w:val="A6A6A6" w:themeColor="background1" w:themeShade="A6"/>
                <w:sz w:val="16"/>
                <w:szCs w:val="16"/>
                <w:lang w:val="es-ES"/>
              </w:rPr>
            </w:pPr>
            <w:r w:rsidRPr="5F763E6A">
              <w:rPr>
                <w:rFonts w:ascii="Arial" w:hAnsi="Arial" w:cs="Arial"/>
                <w:b/>
                <w:bCs/>
                <w:color w:val="FF0000"/>
                <w:sz w:val="16"/>
                <w:szCs w:val="16"/>
              </w:rPr>
              <w:t xml:space="preserve">DESCRIPCION CORTA: </w:t>
            </w:r>
            <w:r w:rsidRPr="00EF1606" w:rsidR="00EF1606">
              <w:rPr>
                <w:rFonts w:ascii="Arial" w:hAnsi="Arial" w:eastAsia="Arial" w:cs="Arial"/>
                <w:color w:val="000000" w:themeColor="text1"/>
                <w:sz w:val="16"/>
                <w:szCs w:val="16"/>
              </w:rPr>
              <w:t>Este curso expone y analiza los riesgos que para la salud pública representan el uso y exposición al mercurio, durante el desarrollo de diversas actividades humanas. Suministrando información y orientación sobre su uso adecuado y responsable, para evitar posibles efectos en la salud de la población.</w:t>
            </w:r>
          </w:p>
        </w:tc>
      </w:tr>
      <w:tr w:rsidRPr="005F35C1" w:rsidR="005D166B" w:rsidTr="6350DB36" w14:paraId="593951C0" w14:textId="77777777">
        <w:tc>
          <w:tcPr>
            <w:tcW w:w="9918" w:type="dxa"/>
            <w:shd w:val="clear" w:color="auto" w:fill="auto"/>
            <w:tcMar/>
          </w:tcPr>
          <w:p w:rsidRPr="005F35C1" w:rsidR="005D166B" w:rsidP="00871C8F" w:rsidRDefault="005D166B" w14:paraId="1FF6C6E7" w14:textId="77777777">
            <w:pPr>
              <w:jc w:val="center"/>
              <w:rPr>
                <w:rFonts w:ascii="Arial" w:hAnsi="Arial" w:cs="Arial"/>
                <w:b/>
                <w:color w:val="auto"/>
                <w:sz w:val="16"/>
                <w:szCs w:val="16"/>
              </w:rPr>
            </w:pPr>
            <w:r w:rsidRPr="005D166B">
              <w:rPr>
                <w:rFonts w:ascii="Arial" w:hAnsi="Arial" w:cs="Arial"/>
                <w:b/>
                <w:color w:val="FF0000"/>
                <w:sz w:val="16"/>
                <w:szCs w:val="16"/>
              </w:rPr>
              <w:t>BANNER</w:t>
            </w:r>
          </w:p>
        </w:tc>
      </w:tr>
      <w:tr w:rsidRPr="005F35C1" w:rsidR="005D166B" w:rsidTr="6350DB36" w14:paraId="76533B62" w14:textId="77777777">
        <w:tc>
          <w:tcPr>
            <w:tcW w:w="9918" w:type="dxa"/>
            <w:shd w:val="clear" w:color="auto" w:fill="auto"/>
            <w:tcMar/>
          </w:tcPr>
          <w:p w:rsidRPr="004E5673" w:rsidR="00BC035D" w:rsidP="757608A7" w:rsidRDefault="757608A7" w14:paraId="070217AF" w14:textId="6A96A6ED">
            <w:pPr>
              <w:jc w:val="both"/>
              <w:rPr>
                <w:rFonts w:ascii="Arial" w:hAnsi="Arial" w:cs="Arial"/>
                <w:color w:val="000000" w:themeColor="text1"/>
                <w:sz w:val="16"/>
                <w:szCs w:val="16"/>
              </w:rPr>
            </w:pPr>
            <w:r w:rsidRPr="757608A7">
              <w:rPr>
                <w:rFonts w:ascii="Arial" w:hAnsi="Arial" w:cs="Arial"/>
                <w:color w:val="000000" w:themeColor="text1"/>
                <w:sz w:val="16"/>
                <w:szCs w:val="16"/>
              </w:rPr>
              <w:t>Disponible en Office 365: aulavirtual&gt;cursos virtuales&gt;mercurio&gt;&gt;imagenes del curso&gt;foto#1.Banner.</w:t>
            </w:r>
          </w:p>
        </w:tc>
      </w:tr>
      <w:tr w:rsidRPr="005F35C1" w:rsidR="005D166B" w:rsidTr="6350DB36" w14:paraId="6FA0D0A2" w14:textId="77777777">
        <w:tc>
          <w:tcPr>
            <w:tcW w:w="9918" w:type="dxa"/>
            <w:shd w:val="clear" w:color="auto" w:fill="auto"/>
            <w:tcMar/>
          </w:tcPr>
          <w:p w:rsidRPr="005F35C1" w:rsidR="005D166B" w:rsidP="00871C8F" w:rsidRDefault="005D166B" w14:paraId="721A223F" w14:textId="77777777">
            <w:pPr>
              <w:jc w:val="center"/>
              <w:rPr>
                <w:rFonts w:ascii="Arial" w:hAnsi="Arial" w:cs="Arial"/>
                <w:b/>
                <w:color w:val="auto"/>
                <w:sz w:val="16"/>
                <w:szCs w:val="16"/>
              </w:rPr>
            </w:pPr>
            <w:r w:rsidRPr="00917BBA">
              <w:rPr>
                <w:rFonts w:ascii="Arial" w:hAnsi="Arial" w:cs="Arial"/>
                <w:b/>
                <w:color w:val="FF0000"/>
                <w:sz w:val="16"/>
                <w:szCs w:val="16"/>
              </w:rPr>
              <w:t>CINTILLA</w:t>
            </w:r>
          </w:p>
        </w:tc>
      </w:tr>
      <w:tr w:rsidRPr="005F35C1" w:rsidR="005D166B" w:rsidTr="6350DB36" w14:paraId="0A8A78CA" w14:textId="77777777">
        <w:tc>
          <w:tcPr>
            <w:tcW w:w="9918" w:type="dxa"/>
            <w:shd w:val="clear" w:color="auto" w:fill="auto"/>
            <w:tcMar/>
          </w:tcPr>
          <w:p w:rsidRPr="005D166B" w:rsidR="00BC035D" w:rsidP="757608A7" w:rsidRDefault="757608A7" w14:paraId="0770B989" w14:textId="45952A4B">
            <w:pPr>
              <w:jc w:val="both"/>
              <w:rPr>
                <w:rFonts w:ascii="Arial" w:hAnsi="Arial" w:eastAsia="Arial" w:cs="Arial"/>
                <w:color w:val="000000" w:themeColor="text1"/>
                <w:sz w:val="16"/>
                <w:szCs w:val="16"/>
              </w:rPr>
            </w:pPr>
            <w:r w:rsidRPr="757608A7">
              <w:rPr>
                <w:rFonts w:ascii="Arial" w:hAnsi="Arial" w:eastAsia="Arial" w:cs="Arial"/>
                <w:color w:val="000000" w:themeColor="text1"/>
                <w:sz w:val="16"/>
                <w:szCs w:val="16"/>
              </w:rPr>
              <w:t>No aplica.</w:t>
            </w:r>
          </w:p>
        </w:tc>
      </w:tr>
      <w:tr w:rsidRPr="005F35C1" w:rsidR="001714F4" w:rsidTr="6350DB36" w14:paraId="27481FBC" w14:textId="77777777">
        <w:tc>
          <w:tcPr>
            <w:tcW w:w="9918" w:type="dxa"/>
            <w:shd w:val="clear" w:color="auto" w:fill="auto"/>
            <w:tcMar/>
          </w:tcPr>
          <w:p w:rsidRPr="001714F4" w:rsidR="001714F4" w:rsidP="001714F4" w:rsidRDefault="001714F4" w14:paraId="71961FA0" w14:textId="45159FA3">
            <w:pPr>
              <w:jc w:val="center"/>
              <w:rPr>
                <w:rFonts w:ascii="Arial" w:hAnsi="Arial" w:cs="Arial"/>
                <w:b/>
                <w:color w:val="A6A6A6" w:themeColor="background1" w:themeShade="A6"/>
                <w:sz w:val="16"/>
                <w:szCs w:val="16"/>
              </w:rPr>
            </w:pPr>
            <w:r w:rsidRPr="001714F4">
              <w:rPr>
                <w:rFonts w:ascii="Arial" w:hAnsi="Arial" w:cs="Arial"/>
                <w:b/>
                <w:color w:val="auto"/>
                <w:sz w:val="16"/>
                <w:szCs w:val="16"/>
              </w:rPr>
              <w:t>ANUNCIO GENERAL CURSO</w:t>
            </w:r>
          </w:p>
        </w:tc>
      </w:tr>
      <w:tr w:rsidRPr="005F35C1" w:rsidR="001714F4" w:rsidTr="6350DB36" w14:paraId="7FE3B970" w14:textId="77777777">
        <w:tc>
          <w:tcPr>
            <w:tcW w:w="9918" w:type="dxa"/>
            <w:shd w:val="clear" w:color="auto" w:fill="auto"/>
            <w:tcMar/>
          </w:tcPr>
          <w:p w:rsidR="004E5673" w:rsidP="757608A7" w:rsidRDefault="171AB009" w14:paraId="1D35CD4B" w14:textId="42DAB8C8">
            <w:pPr>
              <w:jc w:val="both"/>
              <w:rPr>
                <w:rFonts w:ascii="Arial" w:hAnsi="Arial" w:cs="Arial"/>
                <w:color w:val="000000" w:themeColor="text1"/>
                <w:sz w:val="16"/>
                <w:szCs w:val="16"/>
              </w:rPr>
            </w:pPr>
            <w:r w:rsidRPr="171AB009">
              <w:rPr>
                <w:rFonts w:ascii="Arial" w:hAnsi="Arial" w:cs="Arial"/>
                <w:color w:val="000000" w:themeColor="text1"/>
                <w:sz w:val="16"/>
                <w:szCs w:val="16"/>
              </w:rPr>
              <w:t xml:space="preserve">Apreciados estudiantes, les damos una cordial bienvenida al curso virtual de </w:t>
            </w:r>
            <w:r w:rsidRPr="171AB009">
              <w:rPr>
                <w:rFonts w:ascii="Arial" w:hAnsi="Arial" w:cs="Arial"/>
                <w:b/>
                <w:bCs/>
                <w:color w:val="000000" w:themeColor="text1"/>
                <w:sz w:val="16"/>
                <w:szCs w:val="16"/>
              </w:rPr>
              <w:t>VIGILANCIA DEL RIESGO AMBIENTAL A LA EXPOSICIÓN POR MERCURIO Y SUS EFECTOS EN SALUD.</w:t>
            </w:r>
            <w:r w:rsidRPr="171AB009">
              <w:rPr>
                <w:rFonts w:ascii="Arial" w:hAnsi="Arial" w:cs="Arial"/>
                <w:color w:val="000000" w:themeColor="text1"/>
                <w:sz w:val="16"/>
                <w:szCs w:val="16"/>
              </w:rPr>
              <w:t xml:space="preserve"> El propósito es abordar de manera integral los factores de riesgo ambiental relacionados con la exposición al mercurio, suministrando información y orientación sobre aspectos técnicos que conlleven al uso adecuado y responsable de </w:t>
            </w:r>
            <w:r w:rsidRPr="171AB009" w:rsidR="00EC4824">
              <w:rPr>
                <w:rFonts w:ascii="Arial" w:hAnsi="Arial" w:cs="Arial"/>
                <w:color w:val="000000" w:themeColor="text1"/>
                <w:sz w:val="16"/>
                <w:szCs w:val="16"/>
              </w:rPr>
              <w:t>esta sustancia</w:t>
            </w:r>
            <w:r w:rsidRPr="171AB009">
              <w:rPr>
                <w:rFonts w:ascii="Arial" w:hAnsi="Arial" w:cs="Arial"/>
                <w:color w:val="000000" w:themeColor="text1"/>
                <w:sz w:val="16"/>
                <w:szCs w:val="16"/>
              </w:rPr>
              <w:t xml:space="preserve"> y evitar posibles efectos en la salud de la población.</w:t>
            </w:r>
          </w:p>
          <w:p w:rsidR="00E93C83" w:rsidP="757608A7" w:rsidRDefault="49F103DE" w14:paraId="1C8510A2" w14:textId="6E71CA50">
            <w:pPr>
              <w:jc w:val="both"/>
              <w:rPr>
                <w:rFonts w:ascii="Arial" w:hAnsi="Arial" w:cs="Arial"/>
                <w:color w:val="000000" w:themeColor="text1"/>
                <w:sz w:val="16"/>
                <w:szCs w:val="16"/>
              </w:rPr>
            </w:pPr>
            <w:r w:rsidRPr="49F103DE">
              <w:rPr>
                <w:rFonts w:ascii="Arial" w:hAnsi="Arial" w:cs="Arial"/>
                <w:color w:val="000000" w:themeColor="text1"/>
                <w:sz w:val="16"/>
                <w:szCs w:val="16"/>
              </w:rPr>
              <w:t xml:space="preserve">El curso consta de cuatro unidades de aprendizaje en donde se tratarán las generalidades del mercurio, sus efectos en el medio ambiente y la salud, y la vigilancia en salud pública por intoxicación con este metal. Lo invitamos a realizar un recorrido por el aula virtual y participar en las diferentes actividades. </w:t>
            </w:r>
          </w:p>
          <w:p w:rsidR="00E93C83" w:rsidP="757608A7" w:rsidRDefault="171AB009" w14:paraId="3F6AD114" w14:textId="30C665E6">
            <w:pPr>
              <w:jc w:val="both"/>
              <w:rPr>
                <w:rFonts w:ascii="Arial" w:hAnsi="Arial" w:cs="Arial"/>
                <w:color w:val="000000" w:themeColor="text1"/>
                <w:sz w:val="16"/>
                <w:szCs w:val="16"/>
              </w:rPr>
            </w:pPr>
            <w:r w:rsidRPr="171AB009">
              <w:rPr>
                <w:rFonts w:ascii="Arial" w:hAnsi="Arial" w:cs="Arial"/>
                <w:color w:val="000000" w:themeColor="text1"/>
                <w:sz w:val="16"/>
                <w:szCs w:val="16"/>
              </w:rPr>
              <w:t>Disponible en Office 365: aulavirtual&gt;cursos virtuales&gt;mercurio&gt;&gt;imagenes del curso&gt;foto#2.Anuncio general curso.</w:t>
            </w:r>
          </w:p>
        </w:tc>
      </w:tr>
      <w:tr w:rsidRPr="005F35C1" w:rsidR="005D166B" w:rsidTr="6350DB36" w14:paraId="66C158DF" w14:textId="77777777">
        <w:tc>
          <w:tcPr>
            <w:tcW w:w="9918" w:type="dxa"/>
            <w:shd w:val="clear" w:color="auto" w:fill="auto"/>
            <w:tcMar/>
          </w:tcPr>
          <w:p w:rsidRPr="005F35C1" w:rsidR="005D166B" w:rsidP="005D166B" w:rsidRDefault="005D166B" w14:paraId="7D48A3D0" w14:textId="77777777">
            <w:pPr>
              <w:jc w:val="center"/>
              <w:rPr>
                <w:rFonts w:ascii="Arial" w:hAnsi="Arial" w:cs="Arial"/>
                <w:b/>
                <w:color w:val="auto"/>
                <w:sz w:val="16"/>
                <w:szCs w:val="16"/>
              </w:rPr>
            </w:pPr>
            <w:r w:rsidRPr="005F35C1">
              <w:rPr>
                <w:rFonts w:ascii="Arial" w:hAnsi="Arial" w:cs="Arial"/>
                <w:b/>
                <w:color w:val="auto"/>
                <w:sz w:val="16"/>
                <w:szCs w:val="16"/>
              </w:rPr>
              <w:t>FORO</w:t>
            </w:r>
            <w:r>
              <w:rPr>
                <w:rFonts w:ascii="Arial" w:hAnsi="Arial" w:cs="Arial"/>
                <w:b/>
                <w:color w:val="auto"/>
                <w:sz w:val="16"/>
                <w:szCs w:val="16"/>
              </w:rPr>
              <w:t xml:space="preserve"> SOCIAL O DE BIENVENIDA</w:t>
            </w:r>
          </w:p>
        </w:tc>
      </w:tr>
      <w:tr w:rsidRPr="005F35C1" w:rsidR="005D166B" w:rsidTr="6350DB36" w14:paraId="14C285CC" w14:textId="77777777">
        <w:tc>
          <w:tcPr>
            <w:tcW w:w="9918" w:type="dxa"/>
            <w:shd w:val="clear" w:color="auto" w:fill="auto"/>
            <w:tcMar/>
          </w:tcPr>
          <w:p w:rsidRPr="004E5673" w:rsidR="00BC035D" w:rsidP="757608A7" w:rsidRDefault="757608A7" w14:paraId="1A0D8C0D" w14:textId="474DB3DE">
            <w:pPr>
              <w:jc w:val="both"/>
              <w:rPr>
                <w:rFonts w:ascii="Arial" w:hAnsi="Arial" w:eastAsia="Arial" w:cs="Arial"/>
                <w:color w:val="000000" w:themeColor="text1"/>
                <w:sz w:val="16"/>
                <w:szCs w:val="16"/>
              </w:rPr>
            </w:pPr>
            <w:r w:rsidRPr="757608A7">
              <w:rPr>
                <w:rFonts w:ascii="Arial" w:hAnsi="Arial" w:eastAsia="Arial" w:cs="Arial"/>
                <w:color w:val="000000" w:themeColor="text1"/>
                <w:sz w:val="16"/>
                <w:szCs w:val="16"/>
              </w:rPr>
              <w:t>No aplica.</w:t>
            </w:r>
          </w:p>
        </w:tc>
      </w:tr>
      <w:tr w:rsidRPr="005F35C1" w:rsidR="005D166B" w:rsidTr="6350DB36" w14:paraId="0CED48AC" w14:textId="77777777">
        <w:tc>
          <w:tcPr>
            <w:tcW w:w="9918" w:type="dxa"/>
            <w:shd w:val="clear" w:color="auto" w:fill="auto"/>
            <w:tcMar/>
          </w:tcPr>
          <w:p w:rsidRPr="002855CE" w:rsidR="005D166B" w:rsidP="005D166B" w:rsidRDefault="005D166B" w14:paraId="0593A9FF" w14:textId="77777777">
            <w:pPr>
              <w:jc w:val="center"/>
              <w:rPr>
                <w:rFonts w:ascii="Arial" w:hAnsi="Arial" w:cs="Arial"/>
                <w:b/>
                <w:i/>
                <w:iCs/>
                <w:color w:val="A6A6A6" w:themeColor="background1" w:themeShade="A6"/>
                <w:sz w:val="16"/>
                <w:szCs w:val="16"/>
              </w:rPr>
            </w:pPr>
            <w:r w:rsidRPr="005F35C1">
              <w:rPr>
                <w:rFonts w:ascii="Arial" w:hAnsi="Arial" w:cs="Arial"/>
                <w:b/>
                <w:color w:val="auto"/>
                <w:sz w:val="16"/>
                <w:szCs w:val="16"/>
              </w:rPr>
              <w:t>FORO</w:t>
            </w:r>
            <w:r>
              <w:rPr>
                <w:rFonts w:ascii="Arial" w:hAnsi="Arial" w:cs="Arial"/>
                <w:b/>
                <w:color w:val="auto"/>
                <w:sz w:val="16"/>
                <w:szCs w:val="16"/>
              </w:rPr>
              <w:t xml:space="preserve"> DE PREGUNTAS O INQUIETUDES</w:t>
            </w:r>
          </w:p>
        </w:tc>
      </w:tr>
      <w:tr w:rsidRPr="005F35C1" w:rsidR="005D166B" w:rsidTr="6350DB36" w14:paraId="1C62A4AB" w14:textId="77777777">
        <w:tc>
          <w:tcPr>
            <w:tcW w:w="9918" w:type="dxa"/>
            <w:shd w:val="clear" w:color="auto" w:fill="auto"/>
            <w:tcMar/>
          </w:tcPr>
          <w:p w:rsidRPr="000C5563" w:rsidR="00BC035D" w:rsidP="757608A7" w:rsidRDefault="757608A7" w14:paraId="6B8304F9" w14:textId="4F4CEBD6">
            <w:pPr>
              <w:jc w:val="both"/>
              <w:rPr>
                <w:rFonts w:ascii="Arial" w:hAnsi="Arial" w:eastAsia="Arial" w:cs="Arial"/>
                <w:color w:val="000000" w:themeColor="text1"/>
                <w:sz w:val="16"/>
                <w:szCs w:val="16"/>
              </w:rPr>
            </w:pPr>
            <w:r w:rsidRPr="757608A7">
              <w:rPr>
                <w:rFonts w:ascii="Arial" w:hAnsi="Arial" w:eastAsia="Arial" w:cs="Arial"/>
                <w:color w:val="000000" w:themeColor="text1"/>
                <w:sz w:val="16"/>
                <w:szCs w:val="16"/>
              </w:rPr>
              <w:t>No aplica.</w:t>
            </w:r>
          </w:p>
        </w:tc>
      </w:tr>
      <w:tr w:rsidRPr="005F35C1" w:rsidR="005D166B" w:rsidTr="6350DB36" w14:paraId="22361B41" w14:textId="77777777">
        <w:tc>
          <w:tcPr>
            <w:tcW w:w="9918" w:type="dxa"/>
            <w:shd w:val="clear" w:color="auto" w:fill="auto"/>
            <w:tcMar/>
          </w:tcPr>
          <w:p w:rsidRPr="00A7073E" w:rsidR="005D166B" w:rsidP="005D166B" w:rsidRDefault="005D166B" w14:paraId="0F53F04B" w14:textId="77777777">
            <w:pPr>
              <w:ind w:left="360"/>
              <w:jc w:val="center"/>
              <w:rPr>
                <w:rFonts w:ascii="Arial" w:hAnsi="Arial" w:cs="Arial"/>
                <w:b/>
                <w:color w:val="FF0000"/>
                <w:sz w:val="16"/>
                <w:szCs w:val="16"/>
              </w:rPr>
            </w:pPr>
            <w:r w:rsidRPr="00A7073E">
              <w:rPr>
                <w:rFonts w:ascii="Arial" w:hAnsi="Arial" w:cs="Arial"/>
                <w:b/>
                <w:color w:val="FF0000"/>
                <w:sz w:val="16"/>
                <w:szCs w:val="16"/>
              </w:rPr>
              <w:t>INTRODUCCIÓN</w:t>
            </w:r>
          </w:p>
        </w:tc>
      </w:tr>
      <w:tr w:rsidRPr="005F35C1" w:rsidR="005D166B" w:rsidTr="6350DB36" w14:paraId="3D720ACC" w14:textId="77777777">
        <w:tc>
          <w:tcPr>
            <w:tcW w:w="9918" w:type="dxa"/>
            <w:shd w:val="clear" w:color="auto" w:fill="auto"/>
            <w:tcMar/>
          </w:tcPr>
          <w:p w:rsidR="00A73C26" w:rsidP="00B55406" w:rsidRDefault="00A73C26" w14:paraId="3F8B6BA0" w14:textId="7C4B8694">
            <w:pPr>
              <w:jc w:val="both"/>
              <w:rPr>
                <w:rFonts w:ascii="Arial" w:hAnsi="Arial" w:eastAsia="Arial" w:cs="Arial"/>
                <w:color w:val="000000"/>
                <w:sz w:val="16"/>
                <w:szCs w:val="16"/>
              </w:rPr>
            </w:pPr>
            <w:r>
              <w:rPr>
                <w:rFonts w:ascii="Arial" w:hAnsi="Arial" w:eastAsia="Arial" w:cs="Arial"/>
                <w:color w:val="000000"/>
                <w:sz w:val="16"/>
                <w:szCs w:val="16"/>
              </w:rPr>
              <w:t>Los retos que plantean los riesgos ambientales a la salud pública son muy grandes y están relacionados con las consecuencias del impacto ambiental nocivo y acumulativo de los diferentes tipos de actividad humana en los ecosistemas naturales</w:t>
            </w:r>
            <w:r w:rsidR="008E6821">
              <w:rPr>
                <w:rFonts w:ascii="Arial" w:hAnsi="Arial" w:eastAsia="Arial" w:cs="Arial"/>
                <w:color w:val="000000"/>
                <w:sz w:val="16"/>
                <w:szCs w:val="16"/>
              </w:rPr>
              <w:t>.</w:t>
            </w:r>
            <w:r>
              <w:rPr>
                <w:rFonts w:ascii="Arial" w:hAnsi="Arial" w:eastAsia="Arial" w:cs="Arial"/>
                <w:color w:val="000000"/>
                <w:sz w:val="16"/>
                <w:szCs w:val="16"/>
              </w:rPr>
              <w:t xml:space="preserve"> </w:t>
            </w:r>
            <w:r w:rsidR="008E6821">
              <w:rPr>
                <w:rFonts w:ascii="Arial" w:hAnsi="Arial" w:eastAsia="Arial" w:cs="Arial"/>
                <w:color w:val="000000"/>
                <w:sz w:val="16"/>
                <w:szCs w:val="16"/>
              </w:rPr>
              <w:t>Actuando como determinantes para la salud, dad</w:t>
            </w:r>
            <w:r w:rsidR="00023ACB">
              <w:rPr>
                <w:rFonts w:ascii="Arial" w:hAnsi="Arial" w:eastAsia="Arial" w:cs="Arial"/>
                <w:color w:val="000000"/>
                <w:sz w:val="16"/>
                <w:szCs w:val="16"/>
              </w:rPr>
              <w:t>a por la estrecha relación entre las</w:t>
            </w:r>
            <w:r>
              <w:rPr>
                <w:rFonts w:ascii="Arial" w:hAnsi="Arial" w:eastAsia="Arial" w:cs="Arial"/>
                <w:color w:val="000000"/>
                <w:sz w:val="16"/>
                <w:szCs w:val="16"/>
              </w:rPr>
              <w:t xml:space="preserve"> enfermedades</w:t>
            </w:r>
            <w:r w:rsidR="00023ACB">
              <w:rPr>
                <w:rFonts w:ascii="Arial" w:hAnsi="Arial" w:eastAsia="Arial" w:cs="Arial"/>
                <w:color w:val="000000"/>
                <w:sz w:val="16"/>
                <w:szCs w:val="16"/>
              </w:rPr>
              <w:t xml:space="preserve"> y</w:t>
            </w:r>
            <w:r>
              <w:rPr>
                <w:rFonts w:ascii="Arial" w:hAnsi="Arial" w:eastAsia="Arial" w:cs="Arial"/>
                <w:color w:val="000000"/>
                <w:sz w:val="16"/>
                <w:szCs w:val="16"/>
              </w:rPr>
              <w:t xml:space="preserve"> las variables que las rodean</w:t>
            </w:r>
            <w:r w:rsidR="008E6821">
              <w:rPr>
                <w:rFonts w:ascii="Arial" w:hAnsi="Arial" w:eastAsia="Arial" w:cs="Arial"/>
                <w:color w:val="000000"/>
                <w:sz w:val="16"/>
                <w:szCs w:val="16"/>
              </w:rPr>
              <w:t xml:space="preserve">. Esta </w:t>
            </w:r>
            <w:r w:rsidRPr="00B55406" w:rsidR="008E6821">
              <w:rPr>
                <w:rFonts w:ascii="Arial" w:hAnsi="Arial" w:eastAsia="Arial" w:cs="Arial"/>
                <w:color w:val="000000"/>
                <w:sz w:val="16"/>
                <w:szCs w:val="16"/>
              </w:rPr>
              <w:t xml:space="preserve">íntima </w:t>
            </w:r>
            <w:r w:rsidRPr="00B55406" w:rsidR="00023ACB">
              <w:rPr>
                <w:rFonts w:ascii="Arial" w:hAnsi="Arial" w:eastAsia="Arial" w:cs="Arial"/>
                <w:color w:val="000000"/>
                <w:sz w:val="16"/>
                <w:szCs w:val="16"/>
              </w:rPr>
              <w:t>correlación</w:t>
            </w:r>
            <w:r w:rsidRPr="00B55406" w:rsidR="008E6821">
              <w:rPr>
                <w:rFonts w:ascii="Arial" w:hAnsi="Arial" w:eastAsia="Arial" w:cs="Arial"/>
                <w:color w:val="000000"/>
                <w:sz w:val="16"/>
                <w:szCs w:val="16"/>
              </w:rPr>
              <w:t xml:space="preserve"> existente entre el ambiente, la salud y el desarrollo, hace necesario el diseño de estrategias que modelen la vigilancia en salud pública y la vigilancia de los factores de riesgo ambiental.</w:t>
            </w:r>
          </w:p>
          <w:p w:rsidR="00B55406" w:rsidP="757608A7" w:rsidRDefault="757608A7" w14:paraId="790D7F8C" w14:textId="1DE27A4B">
            <w:pPr>
              <w:jc w:val="both"/>
              <w:rPr>
                <w:rFonts w:ascii="Arial" w:hAnsi="Arial" w:eastAsia="Arial" w:cs="Arial"/>
                <w:color w:val="000000"/>
                <w:sz w:val="16"/>
                <w:szCs w:val="16"/>
              </w:rPr>
            </w:pPr>
            <w:r w:rsidRPr="757608A7">
              <w:rPr>
                <w:rFonts w:ascii="Arial" w:hAnsi="Arial" w:eastAsia="Arial" w:cs="Arial"/>
                <w:color w:val="000000" w:themeColor="text1"/>
                <w:sz w:val="16"/>
                <w:szCs w:val="16"/>
              </w:rPr>
              <w:t>Una vigilancia que permita la construcción sistemática y continua de información sobre la distribución y dinámica de los principales aspectos ambientales de interés para la salud, su análisis e interpretación, a la luz de las variaciones de los efectos sobre la salud de la población, con el fin último de que los tomadores de decisiones y agentes sociales responsables de la planificación, ejecución, seguimiento y evaluación, construyan políticas públicas que permitan  la preservación y mejoramiento ambiental que conlleve a la protección de la salud humana en la interacción con el entorno.</w:t>
            </w:r>
          </w:p>
          <w:p w:rsidR="007D72CB" w:rsidP="757608A7" w:rsidRDefault="757608A7" w14:paraId="0E566ACC" w14:textId="5C853A5B">
            <w:pPr>
              <w:jc w:val="both"/>
              <w:rPr>
                <w:rFonts w:ascii="Arial" w:hAnsi="Arial" w:eastAsia="Arial" w:cs="Arial"/>
                <w:color w:val="000000"/>
                <w:sz w:val="16"/>
                <w:szCs w:val="16"/>
              </w:rPr>
            </w:pPr>
            <w:r w:rsidRPr="757608A7">
              <w:rPr>
                <w:rFonts w:ascii="Arial" w:hAnsi="Arial" w:eastAsia="Arial" w:cs="Arial"/>
                <w:color w:val="000000" w:themeColor="text1"/>
                <w:sz w:val="16"/>
                <w:szCs w:val="16"/>
              </w:rPr>
              <w:t>El propósito puntual de este curso, es desarrollar un abordaje integral del factor de riesgo ambiental, por exposición al mercurio, suministrando información y orientación sobre los aspectos técnicos que conlleven al uso adecuado y responsable de esta sustancia, con el fin de proporcionar información que evite posibles efectos en la salud. A través de cuatro unidades, se presentan las principales fuentes de contaminación con mercurio, sus efectos en el ambiente y la salud, medidas de prevención, normativa nacional y convenios internacionales relacionados y la vigilancia en salud pública, con el fin de concienciar e informar a profesionales y personas interesadas sobre los impactos que ocasiona la exposición y uso del mercurio.</w:t>
            </w:r>
          </w:p>
          <w:p w:rsidRPr="00B55406" w:rsidR="00D0379B" w:rsidP="757608A7" w:rsidRDefault="757608A7" w14:paraId="7E026A61" w14:textId="3C48376C">
            <w:pPr>
              <w:jc w:val="both"/>
              <w:rPr>
                <w:rFonts w:ascii="Arial" w:hAnsi="Arial" w:cs="Arial"/>
                <w:color w:val="000000" w:themeColor="text1"/>
                <w:sz w:val="16"/>
                <w:szCs w:val="16"/>
              </w:rPr>
            </w:pPr>
            <w:r w:rsidRPr="757608A7">
              <w:rPr>
                <w:rFonts w:ascii="Arial" w:hAnsi="Arial" w:eastAsia="Arial" w:cs="Arial"/>
                <w:color w:val="000000" w:themeColor="text1"/>
                <w:sz w:val="16"/>
                <w:szCs w:val="16"/>
              </w:rPr>
              <w:t xml:space="preserve">La estructura para el desarrollo de este curso virtual se realizará de la siguiente manera </w:t>
            </w:r>
          </w:p>
          <w:p w:rsidRPr="00B55406" w:rsidR="00D0379B" w:rsidP="757608A7" w:rsidRDefault="171AB009" w14:paraId="7E848868" w14:textId="3E95CB0C">
            <w:pPr>
              <w:jc w:val="both"/>
              <w:rPr>
                <w:rFonts w:ascii="Arial" w:hAnsi="Arial" w:cs="Arial"/>
                <w:color w:val="000000"/>
                <w:sz w:val="16"/>
                <w:szCs w:val="16"/>
              </w:rPr>
            </w:pPr>
            <w:r w:rsidRPr="171AB009">
              <w:rPr>
                <w:rFonts w:ascii="Arial" w:hAnsi="Arial" w:eastAsia="Arial" w:cs="Arial"/>
                <w:color w:val="000000" w:themeColor="text1"/>
                <w:sz w:val="16"/>
                <w:szCs w:val="16"/>
              </w:rPr>
              <w:t xml:space="preserve">(colocar imagen </w:t>
            </w:r>
            <w:r w:rsidRPr="171AB009">
              <w:rPr>
                <w:rFonts w:ascii="Arial" w:hAnsi="Arial" w:cs="Arial"/>
                <w:color w:val="000000" w:themeColor="text1"/>
                <w:sz w:val="16"/>
                <w:szCs w:val="16"/>
              </w:rPr>
              <w:t>Disponible en Office 365: aulavirtual&gt;cursos virtuales&gt;mercurio&gt;&gt;imagenes del curso&gt;foto#3.Introducción.</w:t>
            </w:r>
          </w:p>
        </w:tc>
      </w:tr>
      <w:tr w:rsidRPr="005F35C1" w:rsidR="005D166B" w:rsidTr="6350DB36" w14:paraId="50EA7EC7" w14:textId="77777777">
        <w:tc>
          <w:tcPr>
            <w:tcW w:w="9918" w:type="dxa"/>
            <w:shd w:val="clear" w:color="auto" w:fill="auto"/>
            <w:tcMar/>
          </w:tcPr>
          <w:p w:rsidRPr="00871C8F" w:rsidR="005D166B" w:rsidP="005D166B" w:rsidRDefault="005D166B" w14:paraId="5B150841" w14:textId="77777777">
            <w:pPr>
              <w:ind w:left="360"/>
              <w:jc w:val="center"/>
              <w:rPr>
                <w:rFonts w:ascii="Arial" w:hAnsi="Arial" w:cs="Arial"/>
                <w:b/>
                <w:color w:val="FF0000"/>
                <w:sz w:val="16"/>
                <w:szCs w:val="16"/>
              </w:rPr>
            </w:pPr>
            <w:r w:rsidRPr="00871C8F">
              <w:rPr>
                <w:rFonts w:ascii="Arial" w:hAnsi="Arial" w:cs="Arial"/>
                <w:b/>
                <w:color w:val="FF0000"/>
                <w:sz w:val="16"/>
                <w:szCs w:val="16"/>
              </w:rPr>
              <w:t xml:space="preserve">OBJETIVO DE APRENDIZAJE </w:t>
            </w:r>
          </w:p>
        </w:tc>
      </w:tr>
      <w:tr w:rsidRPr="005F35C1" w:rsidR="005D166B" w:rsidTr="6350DB36" w14:paraId="791D89EF" w14:textId="77777777">
        <w:tc>
          <w:tcPr>
            <w:tcW w:w="9918" w:type="dxa"/>
            <w:shd w:val="clear" w:color="auto" w:fill="auto"/>
            <w:tcMar/>
          </w:tcPr>
          <w:p w:rsidR="005D166B" w:rsidP="005D166B" w:rsidRDefault="00D0379B" w14:paraId="600A9732" w14:textId="37CB49D5">
            <w:pPr>
              <w:jc w:val="both"/>
              <w:rPr>
                <w:rFonts w:ascii="Arial" w:hAnsi="Arial" w:cs="Arial"/>
                <w:color w:val="000000" w:themeColor="text1"/>
                <w:sz w:val="16"/>
                <w:szCs w:val="16"/>
              </w:rPr>
            </w:pPr>
            <w:r w:rsidRPr="00D0379B">
              <w:rPr>
                <w:rFonts w:ascii="Arial" w:hAnsi="Arial" w:cs="Arial"/>
                <w:color w:val="000000" w:themeColor="text1"/>
                <w:sz w:val="16"/>
                <w:szCs w:val="16"/>
              </w:rPr>
              <w:t>Desarrollar conocimientos y competencias en el tema integral de la exposición y uso del mercurio como factor de riesgo para la salud humana en los profesionales de la salud y técnicos de saneamiento ambiental.</w:t>
            </w:r>
          </w:p>
          <w:p w:rsidRPr="00D0379B" w:rsidR="00D0379B" w:rsidP="757608A7" w:rsidRDefault="757608A7" w14:paraId="4F0E77FA" w14:textId="55D894A4">
            <w:pPr>
              <w:jc w:val="both"/>
              <w:rPr>
                <w:rFonts w:ascii="Arial" w:hAnsi="Arial" w:cs="Arial"/>
                <w:color w:val="000000" w:themeColor="text1"/>
                <w:sz w:val="16"/>
                <w:szCs w:val="16"/>
              </w:rPr>
            </w:pPr>
            <w:r w:rsidRPr="757608A7">
              <w:rPr>
                <w:rFonts w:ascii="Arial" w:hAnsi="Arial" w:cs="Arial"/>
                <w:color w:val="000000" w:themeColor="text1"/>
                <w:sz w:val="16"/>
                <w:szCs w:val="16"/>
              </w:rPr>
              <w:t>Disponible en Office 365: aulavirtual&gt;cursos virtuales&gt;mercurio&gt;&gt;imagenes del curso&gt;foto#4.Objetivo de aprendizaje.</w:t>
            </w:r>
          </w:p>
        </w:tc>
      </w:tr>
      <w:tr w:rsidRPr="005F35C1" w:rsidR="005D166B" w:rsidTr="6350DB36" w14:paraId="55E67627" w14:textId="77777777">
        <w:tc>
          <w:tcPr>
            <w:tcW w:w="9918" w:type="dxa"/>
            <w:shd w:val="clear" w:color="auto" w:fill="auto"/>
            <w:tcMar/>
          </w:tcPr>
          <w:p w:rsidRPr="005F35C1" w:rsidR="005D166B" w:rsidP="005D166B" w:rsidRDefault="005D166B" w14:paraId="7D41870A" w14:textId="77777777">
            <w:pPr>
              <w:jc w:val="center"/>
              <w:rPr>
                <w:rFonts w:ascii="Arial" w:hAnsi="Arial" w:cs="Arial"/>
                <w:b/>
                <w:bCs/>
                <w:color w:val="auto"/>
                <w:sz w:val="16"/>
                <w:szCs w:val="16"/>
              </w:rPr>
            </w:pPr>
            <w:r w:rsidRPr="00141A44">
              <w:rPr>
                <w:rFonts w:ascii="Arial" w:hAnsi="Arial" w:cs="Arial"/>
                <w:b/>
                <w:bCs/>
                <w:color w:val="FF0000"/>
                <w:sz w:val="16"/>
                <w:szCs w:val="16"/>
              </w:rPr>
              <w:t>PERFIL DEL ESTUDIANTE</w:t>
            </w:r>
          </w:p>
        </w:tc>
      </w:tr>
      <w:tr w:rsidRPr="005F35C1" w:rsidR="005D166B" w:rsidTr="6350DB36" w14:paraId="5C1A42F2" w14:textId="77777777">
        <w:tc>
          <w:tcPr>
            <w:tcW w:w="9918" w:type="dxa"/>
            <w:shd w:val="clear" w:color="auto" w:fill="auto"/>
            <w:tcMar/>
          </w:tcPr>
          <w:p w:rsidRPr="00A13C10" w:rsidR="00D0379B" w:rsidP="002C724F" w:rsidRDefault="00D0379B" w14:paraId="2DB71D4D" w14:textId="77777777">
            <w:pPr>
              <w:pStyle w:val="Prrafodelista"/>
              <w:numPr>
                <w:ilvl w:val="0"/>
                <w:numId w:val="5"/>
              </w:numPr>
              <w:jc w:val="both"/>
              <w:rPr>
                <w:rFonts w:ascii="Arial" w:hAnsi="Arial" w:cs="Arial"/>
                <w:color w:val="000000" w:themeColor="text1"/>
                <w:sz w:val="16"/>
                <w:szCs w:val="16"/>
              </w:rPr>
            </w:pPr>
            <w:r w:rsidRPr="00A13C10">
              <w:rPr>
                <w:rFonts w:ascii="Arial" w:hAnsi="Arial" w:cs="Arial"/>
                <w:color w:val="000000" w:themeColor="text1"/>
                <w:sz w:val="16"/>
                <w:szCs w:val="16"/>
              </w:rPr>
              <w:t>Tecnólogos, técnicos y profesionales de saneamiento ambiental, que trabajan en inspección, vigilancia y control.</w:t>
            </w:r>
          </w:p>
          <w:p w:rsidRPr="00A13C10" w:rsidR="00D0379B" w:rsidP="002C724F" w:rsidRDefault="00D0379B" w14:paraId="2F629AC4" w14:textId="4DDE8603">
            <w:pPr>
              <w:pStyle w:val="Prrafodelista"/>
              <w:numPr>
                <w:ilvl w:val="0"/>
                <w:numId w:val="5"/>
              </w:numPr>
              <w:jc w:val="both"/>
              <w:rPr>
                <w:rFonts w:ascii="Arial" w:hAnsi="Arial" w:cs="Arial"/>
                <w:color w:val="000000" w:themeColor="text1"/>
                <w:sz w:val="16"/>
                <w:szCs w:val="16"/>
              </w:rPr>
            </w:pPr>
            <w:r w:rsidRPr="00A13C10">
              <w:rPr>
                <w:rFonts w:ascii="Arial" w:hAnsi="Arial" w:cs="Arial"/>
                <w:color w:val="000000" w:themeColor="text1"/>
                <w:sz w:val="16"/>
                <w:szCs w:val="16"/>
              </w:rPr>
              <w:t>Profesionales de la salud y vigilancia en salud pública.</w:t>
            </w:r>
          </w:p>
          <w:p w:rsidRPr="00A13C10" w:rsidR="00D0379B" w:rsidP="002C724F" w:rsidRDefault="00D0379B" w14:paraId="79AA2DBB" w14:textId="77777777">
            <w:pPr>
              <w:pStyle w:val="Prrafodelista"/>
              <w:numPr>
                <w:ilvl w:val="0"/>
                <w:numId w:val="5"/>
              </w:numPr>
              <w:jc w:val="both"/>
              <w:rPr>
                <w:rFonts w:ascii="Arial" w:hAnsi="Arial" w:cs="Arial"/>
                <w:color w:val="000000" w:themeColor="text1"/>
                <w:sz w:val="16"/>
                <w:szCs w:val="16"/>
              </w:rPr>
            </w:pPr>
            <w:r w:rsidRPr="00A13C10">
              <w:rPr>
                <w:rFonts w:ascii="Arial" w:hAnsi="Arial" w:cs="Arial"/>
                <w:color w:val="000000" w:themeColor="text1"/>
                <w:sz w:val="16"/>
                <w:szCs w:val="16"/>
              </w:rPr>
              <w:t>Profesionales de Ministerio de Ambiente y Desarrollo Sostenible, Ministerio de Salud y Protección Social, Corporaciones Autónomas Regionales, Instituciones de Educación Superior.</w:t>
            </w:r>
          </w:p>
          <w:p w:rsidRPr="00A13C10" w:rsidR="00D0379B" w:rsidP="002C724F" w:rsidRDefault="00D0379B" w14:paraId="15FB45C5" w14:textId="1B287200">
            <w:pPr>
              <w:pStyle w:val="Prrafodelista"/>
              <w:numPr>
                <w:ilvl w:val="0"/>
                <w:numId w:val="5"/>
              </w:numPr>
              <w:jc w:val="both"/>
              <w:rPr>
                <w:rFonts w:ascii="Arial" w:hAnsi="Arial" w:cs="Arial"/>
                <w:color w:val="000000" w:themeColor="text1"/>
                <w:sz w:val="16"/>
                <w:szCs w:val="16"/>
              </w:rPr>
            </w:pPr>
            <w:r w:rsidRPr="00A13C10">
              <w:rPr>
                <w:rFonts w:ascii="Arial" w:hAnsi="Arial" w:cs="Arial"/>
                <w:color w:val="000000" w:themeColor="text1"/>
                <w:sz w:val="16"/>
                <w:szCs w:val="16"/>
              </w:rPr>
              <w:t>Personal del sector productivo minero.</w:t>
            </w:r>
          </w:p>
          <w:p w:rsidRPr="00DF281F" w:rsidR="009B4BD2" w:rsidP="757608A7" w:rsidRDefault="757608A7" w14:paraId="054FA930" w14:textId="2BC61491">
            <w:pPr>
              <w:jc w:val="both"/>
              <w:rPr>
                <w:rFonts w:ascii="Arial" w:hAnsi="Arial" w:cs="Arial"/>
                <w:color w:val="000000" w:themeColor="text1"/>
                <w:sz w:val="16"/>
                <w:szCs w:val="16"/>
              </w:rPr>
            </w:pPr>
            <w:r w:rsidRPr="757608A7">
              <w:rPr>
                <w:rFonts w:ascii="Arial" w:hAnsi="Arial" w:cs="Arial"/>
                <w:color w:val="000000" w:themeColor="text1"/>
                <w:sz w:val="16"/>
                <w:szCs w:val="16"/>
              </w:rPr>
              <w:t>Disponible en Office 365: aulavirtual&gt;cursos virtuales&gt;mercurio&gt;&gt;imagenes del curso&gt;foto#5.Perfil del estudiante.</w:t>
            </w:r>
          </w:p>
        </w:tc>
      </w:tr>
      <w:tr w:rsidRPr="005F35C1" w:rsidR="005D166B" w:rsidTr="6350DB36" w14:paraId="370BDFC5" w14:textId="77777777">
        <w:tc>
          <w:tcPr>
            <w:tcW w:w="9918" w:type="dxa"/>
            <w:shd w:val="clear" w:color="auto" w:fill="auto"/>
            <w:tcMar/>
          </w:tcPr>
          <w:p w:rsidRPr="005F35C1" w:rsidR="005D166B" w:rsidP="005D166B" w:rsidRDefault="005D166B" w14:paraId="768713B4" w14:textId="77777777">
            <w:pPr>
              <w:ind w:left="360"/>
              <w:jc w:val="center"/>
              <w:rPr>
                <w:rFonts w:ascii="Arial" w:hAnsi="Arial" w:cs="Arial"/>
                <w:b/>
                <w:bCs/>
                <w:color w:val="FF0000"/>
                <w:sz w:val="16"/>
                <w:szCs w:val="16"/>
              </w:rPr>
            </w:pPr>
            <w:r w:rsidRPr="005F35C1">
              <w:rPr>
                <w:rFonts w:ascii="Arial" w:hAnsi="Arial" w:cs="Arial"/>
                <w:sz w:val="16"/>
                <w:szCs w:val="16"/>
              </w:rPr>
              <w:br w:type="page"/>
            </w:r>
            <w:r w:rsidRPr="005F35C1">
              <w:rPr>
                <w:rFonts w:ascii="Arial" w:hAnsi="Arial" w:cs="Arial"/>
                <w:b/>
                <w:bCs/>
                <w:color w:val="FF0000"/>
                <w:sz w:val="16"/>
                <w:szCs w:val="16"/>
              </w:rPr>
              <w:t>VALORACION DE LAS ACTIVIDADES</w:t>
            </w:r>
          </w:p>
        </w:tc>
      </w:tr>
      <w:tr w:rsidRPr="005F35C1" w:rsidR="005D166B" w:rsidTr="6350DB36" w14:paraId="1F598F6C" w14:textId="77777777">
        <w:tc>
          <w:tcPr>
            <w:tcW w:w="9918" w:type="dxa"/>
            <w:shd w:val="clear" w:color="auto" w:fill="auto"/>
            <w:tcMar/>
          </w:tcPr>
          <w:p w:rsidR="005D166B" w:rsidP="005D166B" w:rsidRDefault="141DD885" w14:paraId="5D8C5B28" w14:textId="0C4B23B0">
            <w:pPr>
              <w:jc w:val="both"/>
              <w:rPr>
                <w:rFonts w:ascii="Arial" w:hAnsi="Arial" w:cs="Arial"/>
                <w:color w:val="000000" w:themeColor="text1"/>
                <w:sz w:val="16"/>
                <w:szCs w:val="16"/>
              </w:rPr>
            </w:pPr>
            <w:r w:rsidRPr="141DD885">
              <w:rPr>
                <w:rFonts w:ascii="Arial" w:hAnsi="Arial" w:cs="Arial"/>
                <w:color w:val="000000" w:themeColor="text1"/>
                <w:sz w:val="16"/>
                <w:szCs w:val="16"/>
              </w:rPr>
              <w:t xml:space="preserve">La evaluación por competencias es un proceso continuo que valora el avance del estudiante. Se realizará una serie de actividades y evaluaciones por unidad que </w:t>
            </w:r>
            <w:r w:rsidRPr="141DD885">
              <w:rPr>
                <w:rFonts w:ascii="Arial" w:hAnsi="Arial" w:cs="Arial"/>
                <w:b/>
                <w:bCs/>
                <w:color w:val="FF0000"/>
                <w:sz w:val="16"/>
                <w:szCs w:val="16"/>
              </w:rPr>
              <w:t>son obligatorias.</w:t>
            </w:r>
            <w:r w:rsidRPr="141DD885">
              <w:rPr>
                <w:rFonts w:ascii="Arial" w:hAnsi="Arial" w:cs="Arial"/>
                <w:color w:val="000000" w:themeColor="text1"/>
                <w:sz w:val="16"/>
                <w:szCs w:val="16"/>
              </w:rPr>
              <w:t xml:space="preserve"> Tenga en cuenta que </w:t>
            </w:r>
            <w:r w:rsidRPr="141DD885">
              <w:rPr>
                <w:rFonts w:ascii="Arial" w:hAnsi="Arial" w:cs="Arial"/>
                <w:b/>
                <w:bCs/>
                <w:color w:val="FF0000"/>
                <w:sz w:val="16"/>
                <w:szCs w:val="16"/>
              </w:rPr>
              <w:t>el curso será aprobado con un mínimo del 70%</w:t>
            </w:r>
            <w:r w:rsidRPr="141DD885">
              <w:rPr>
                <w:rFonts w:ascii="Arial" w:hAnsi="Arial" w:cs="Arial"/>
                <w:color w:val="000000" w:themeColor="text1"/>
                <w:sz w:val="16"/>
                <w:szCs w:val="16"/>
              </w:rPr>
              <w:t>, de acuerdo con la puntuación de la siguiente tabla:</w:t>
            </w:r>
          </w:p>
          <w:p w:rsidR="00C20B2D" w:rsidP="757608A7" w:rsidRDefault="757608A7" w14:paraId="5BB623BD" w14:textId="1FD77ACE">
            <w:pPr>
              <w:jc w:val="both"/>
              <w:rPr>
                <w:rFonts w:ascii="Arial" w:hAnsi="Arial" w:cs="Arial"/>
                <w:color w:val="000000" w:themeColor="text1"/>
                <w:sz w:val="16"/>
                <w:szCs w:val="16"/>
              </w:rPr>
            </w:pPr>
            <w:r w:rsidRPr="757608A7">
              <w:rPr>
                <w:rFonts w:ascii="Arial" w:hAnsi="Arial" w:cs="Arial"/>
                <w:color w:val="000000" w:themeColor="text1"/>
                <w:sz w:val="16"/>
                <w:szCs w:val="16"/>
              </w:rPr>
              <w:t>Disponible en Office 365: aulavirtual&gt;cursos virtuales&gt;mercurio&gt;&gt;imágenes del curso&gt;imágen#6.Valoración de las actividades.</w:t>
            </w:r>
          </w:p>
          <w:p w:rsidRPr="00D0379B" w:rsidR="00D0379B" w:rsidP="757608A7" w:rsidRDefault="757608A7" w14:paraId="5D945A50" w14:textId="40D9663E">
            <w:pPr>
              <w:jc w:val="both"/>
              <w:rPr>
                <w:rFonts w:ascii="Arial" w:hAnsi="Arial" w:cs="Arial"/>
                <w:color w:val="auto"/>
                <w:sz w:val="16"/>
                <w:szCs w:val="16"/>
              </w:rPr>
            </w:pPr>
            <w:r w:rsidRPr="757608A7">
              <w:rPr>
                <w:rFonts w:ascii="Arial" w:hAnsi="Arial" w:cs="Arial"/>
                <w:b/>
                <w:bCs/>
                <w:color w:val="FF0000"/>
                <w:sz w:val="16"/>
                <w:szCs w:val="16"/>
              </w:rPr>
              <w:t xml:space="preserve">*Nota Aclaratoria: </w:t>
            </w:r>
            <w:r w:rsidRPr="757608A7">
              <w:rPr>
                <w:rFonts w:ascii="Arial" w:hAnsi="Arial" w:cs="Arial"/>
                <w:color w:val="auto"/>
                <w:sz w:val="16"/>
                <w:szCs w:val="16"/>
              </w:rPr>
              <w:t>dejar los siguientes textos en rojo y negrita “…son obligatorias...”; “…el curso será aprobado con un mínimo del 70%...”</w:t>
            </w:r>
          </w:p>
        </w:tc>
      </w:tr>
      <w:tr w:rsidRPr="005F35C1" w:rsidR="005D166B" w:rsidTr="6350DB36" w14:paraId="2E7A91BC" w14:textId="77777777">
        <w:tc>
          <w:tcPr>
            <w:tcW w:w="9918" w:type="dxa"/>
            <w:shd w:val="clear" w:color="auto" w:fill="auto"/>
            <w:tcMar/>
          </w:tcPr>
          <w:p w:rsidRPr="005F35C1" w:rsidR="005D166B" w:rsidP="005D166B" w:rsidRDefault="005D166B" w14:paraId="49DFEC57" w14:textId="77777777">
            <w:pPr>
              <w:ind w:left="360"/>
              <w:jc w:val="center"/>
              <w:rPr>
                <w:rFonts w:ascii="Arial" w:hAnsi="Arial" w:cs="Arial"/>
                <w:b/>
                <w:bCs/>
                <w:color w:val="FF0000"/>
                <w:sz w:val="16"/>
                <w:szCs w:val="16"/>
              </w:rPr>
            </w:pPr>
            <w:r w:rsidRPr="005F35C1">
              <w:rPr>
                <w:rFonts w:ascii="Arial" w:hAnsi="Arial" w:cs="Arial"/>
                <w:b/>
                <w:bCs/>
                <w:color w:val="FF0000"/>
                <w:sz w:val="16"/>
                <w:szCs w:val="16"/>
              </w:rPr>
              <w:t>DESCRIPCION DEL METODO DE EVALUACION</w:t>
            </w:r>
          </w:p>
        </w:tc>
      </w:tr>
      <w:tr w:rsidRPr="005F35C1" w:rsidR="005D166B" w:rsidTr="6350DB36" w14:paraId="378B3564" w14:textId="77777777">
        <w:tc>
          <w:tcPr>
            <w:tcW w:w="9918" w:type="dxa"/>
            <w:shd w:val="clear" w:color="auto" w:fill="auto"/>
            <w:tcMar/>
          </w:tcPr>
          <w:p w:rsidRPr="007A7AD5" w:rsidR="007A7AD5" w:rsidP="007A7AD5" w:rsidRDefault="757608A7" w14:paraId="3B619CC0" w14:textId="2948A747">
            <w:pPr>
              <w:jc w:val="both"/>
              <w:rPr>
                <w:rFonts w:ascii="Arial" w:hAnsi="Arial" w:cs="Arial"/>
                <w:color w:val="000000" w:themeColor="text1"/>
                <w:sz w:val="16"/>
                <w:szCs w:val="16"/>
              </w:rPr>
            </w:pPr>
            <w:r w:rsidRPr="757608A7">
              <w:rPr>
                <w:rFonts w:ascii="Arial" w:hAnsi="Arial" w:cs="Arial"/>
                <w:color w:val="000000" w:themeColor="text1"/>
                <w:sz w:val="16"/>
                <w:szCs w:val="16"/>
              </w:rPr>
              <w:t xml:space="preserve">Las actividades están propuestas para que usted, como gestor de su proceso de aprendizaje: </w:t>
            </w:r>
          </w:p>
          <w:p w:rsidRPr="007A7AD5" w:rsidR="007A7AD5" w:rsidP="007A7AD5" w:rsidRDefault="007A7AD5" w14:paraId="2AC73DE1" w14:textId="6451BDB9">
            <w:pPr>
              <w:jc w:val="both"/>
              <w:rPr>
                <w:rFonts w:ascii="Arial" w:hAnsi="Arial" w:cs="Arial"/>
                <w:color w:val="000000" w:themeColor="text1"/>
                <w:sz w:val="16"/>
                <w:szCs w:val="16"/>
              </w:rPr>
            </w:pPr>
            <w:r w:rsidRPr="007A7AD5">
              <w:rPr>
                <w:rFonts w:ascii="Arial" w:hAnsi="Arial" w:cs="Arial"/>
                <w:color w:val="000000" w:themeColor="text1"/>
                <w:sz w:val="16"/>
                <w:szCs w:val="16"/>
              </w:rPr>
              <w:t>•  Revise la totalidad de los videos</w:t>
            </w:r>
            <w:r>
              <w:rPr>
                <w:rFonts w:ascii="Arial" w:hAnsi="Arial" w:cs="Arial"/>
                <w:color w:val="000000" w:themeColor="text1"/>
                <w:sz w:val="16"/>
                <w:szCs w:val="16"/>
              </w:rPr>
              <w:t>.</w:t>
            </w:r>
          </w:p>
          <w:p w:rsidRPr="007A7AD5" w:rsidR="007A7AD5" w:rsidP="007A7AD5" w:rsidRDefault="007A7AD5" w14:paraId="389DA932" w14:textId="2EE85CDE">
            <w:pPr>
              <w:jc w:val="both"/>
              <w:rPr>
                <w:rFonts w:ascii="Arial" w:hAnsi="Arial" w:cs="Arial"/>
                <w:color w:val="000000" w:themeColor="text1"/>
                <w:sz w:val="16"/>
                <w:szCs w:val="16"/>
              </w:rPr>
            </w:pPr>
            <w:r w:rsidRPr="007A7AD5">
              <w:rPr>
                <w:rFonts w:ascii="Arial" w:hAnsi="Arial" w:cs="Arial"/>
                <w:color w:val="000000" w:themeColor="text1"/>
                <w:sz w:val="16"/>
                <w:szCs w:val="16"/>
              </w:rPr>
              <w:t>•  Realice todas las actividades interactivas</w:t>
            </w:r>
            <w:r>
              <w:rPr>
                <w:rFonts w:ascii="Arial" w:hAnsi="Arial" w:cs="Arial"/>
                <w:color w:val="000000" w:themeColor="text1"/>
                <w:sz w:val="16"/>
                <w:szCs w:val="16"/>
              </w:rPr>
              <w:t>.</w:t>
            </w:r>
          </w:p>
          <w:p w:rsidRPr="007A7AD5" w:rsidR="007A7AD5" w:rsidP="007A7AD5" w:rsidRDefault="007A7AD5" w14:paraId="1370AF72" w14:textId="5AC6A41D">
            <w:pPr>
              <w:jc w:val="both"/>
              <w:rPr>
                <w:rFonts w:ascii="Arial" w:hAnsi="Arial" w:cs="Arial"/>
                <w:color w:val="000000" w:themeColor="text1"/>
                <w:sz w:val="16"/>
                <w:szCs w:val="16"/>
              </w:rPr>
            </w:pPr>
            <w:r w:rsidRPr="007A7AD5">
              <w:rPr>
                <w:rFonts w:ascii="Arial" w:hAnsi="Arial" w:cs="Arial"/>
                <w:color w:val="000000" w:themeColor="text1"/>
                <w:sz w:val="16"/>
                <w:szCs w:val="16"/>
              </w:rPr>
              <w:t>•  Lea el material de apoyo y complementario</w:t>
            </w:r>
            <w:r>
              <w:rPr>
                <w:rFonts w:ascii="Arial" w:hAnsi="Arial" w:cs="Arial"/>
                <w:color w:val="000000" w:themeColor="text1"/>
                <w:sz w:val="16"/>
                <w:szCs w:val="16"/>
              </w:rPr>
              <w:t>.</w:t>
            </w:r>
          </w:p>
          <w:p w:rsidRPr="007A7AD5" w:rsidR="007A7AD5" w:rsidP="007A7AD5" w:rsidRDefault="141DD885" w14:paraId="65075871" w14:textId="4E2C5F7E">
            <w:pPr>
              <w:jc w:val="both"/>
              <w:rPr>
                <w:rFonts w:ascii="Arial" w:hAnsi="Arial" w:cs="Arial"/>
                <w:color w:val="000000" w:themeColor="text1"/>
                <w:sz w:val="16"/>
                <w:szCs w:val="16"/>
              </w:rPr>
            </w:pPr>
            <w:r w:rsidRPr="141DD885">
              <w:rPr>
                <w:rFonts w:ascii="Arial" w:hAnsi="Arial" w:cs="Arial"/>
                <w:color w:val="000000" w:themeColor="text1"/>
                <w:sz w:val="16"/>
                <w:szCs w:val="16"/>
              </w:rPr>
              <w:t>•  Presente las evaluaciones de cada unidad.</w:t>
            </w:r>
          </w:p>
          <w:p w:rsidR="005D166B" w:rsidP="007A7AD5" w:rsidRDefault="007A7AD5" w14:paraId="1159F48D" w14:textId="77777777">
            <w:pPr>
              <w:jc w:val="both"/>
              <w:rPr>
                <w:rFonts w:ascii="Arial" w:hAnsi="Arial" w:cs="Arial"/>
                <w:color w:val="000000" w:themeColor="text1"/>
                <w:sz w:val="16"/>
                <w:szCs w:val="16"/>
              </w:rPr>
            </w:pPr>
            <w:r w:rsidRPr="007A7AD5">
              <w:rPr>
                <w:rFonts w:ascii="Arial" w:hAnsi="Arial" w:cs="Arial"/>
                <w:color w:val="000000" w:themeColor="text1"/>
                <w:sz w:val="16"/>
                <w:szCs w:val="16"/>
              </w:rPr>
              <w:t>•  Presente la actividad final del curso</w:t>
            </w:r>
            <w:r>
              <w:rPr>
                <w:rFonts w:ascii="Arial" w:hAnsi="Arial" w:cs="Arial"/>
                <w:color w:val="000000" w:themeColor="text1"/>
                <w:sz w:val="16"/>
                <w:szCs w:val="16"/>
              </w:rPr>
              <w:t>.</w:t>
            </w:r>
          </w:p>
          <w:p w:rsidRPr="000C5563" w:rsidR="009A1F33" w:rsidP="007A7AD5" w:rsidRDefault="009A1F33" w14:paraId="2F35A1C1" w14:textId="23A1CD9E">
            <w:pPr>
              <w:jc w:val="both"/>
              <w:rPr>
                <w:rFonts w:ascii="Arial" w:hAnsi="Arial" w:cs="Arial"/>
                <w:sz w:val="16"/>
                <w:szCs w:val="16"/>
              </w:rPr>
            </w:pPr>
          </w:p>
        </w:tc>
      </w:tr>
      <w:tr w:rsidRPr="005F35C1" w:rsidR="005D166B" w:rsidTr="6350DB36" w14:paraId="02DD643F" w14:textId="77777777">
        <w:tc>
          <w:tcPr>
            <w:tcW w:w="9918" w:type="dxa"/>
            <w:shd w:val="clear" w:color="auto" w:fill="auto"/>
            <w:tcMar/>
          </w:tcPr>
          <w:p w:rsidRPr="005F35C1" w:rsidR="005D166B" w:rsidP="005D166B" w:rsidRDefault="005D166B" w14:paraId="728C13B8" w14:textId="77777777">
            <w:pPr>
              <w:ind w:left="360"/>
              <w:jc w:val="center"/>
              <w:rPr>
                <w:rFonts w:ascii="Arial" w:hAnsi="Arial" w:cs="Arial"/>
                <w:b/>
                <w:bCs/>
                <w:color w:val="FF0000"/>
                <w:sz w:val="16"/>
                <w:szCs w:val="16"/>
              </w:rPr>
            </w:pPr>
            <w:r w:rsidRPr="005F35C1">
              <w:rPr>
                <w:rFonts w:ascii="Arial" w:hAnsi="Arial" w:cs="Arial"/>
                <w:b/>
                <w:bCs/>
                <w:color w:val="FF0000"/>
                <w:sz w:val="16"/>
                <w:szCs w:val="16"/>
              </w:rPr>
              <w:lastRenderedPageBreak/>
              <w:t>METODOLOGIA</w:t>
            </w:r>
          </w:p>
        </w:tc>
      </w:tr>
      <w:tr w:rsidRPr="005F35C1" w:rsidR="005D166B" w:rsidTr="6350DB36" w14:paraId="09BDDE1E" w14:textId="77777777">
        <w:tc>
          <w:tcPr>
            <w:tcW w:w="9918" w:type="dxa"/>
            <w:shd w:val="clear" w:color="auto" w:fill="auto"/>
            <w:tcMar/>
          </w:tcPr>
          <w:p w:rsidR="00617C87" w:rsidP="00617C87" w:rsidRDefault="171AB009" w14:paraId="64410E0C" w14:textId="5636B773">
            <w:pPr>
              <w:jc w:val="both"/>
              <w:rPr>
                <w:rFonts w:ascii="Arial" w:hAnsi="Arial" w:cs="Arial"/>
                <w:color w:val="auto"/>
                <w:sz w:val="16"/>
                <w:szCs w:val="16"/>
              </w:rPr>
            </w:pPr>
            <w:r w:rsidRPr="171AB009">
              <w:rPr>
                <w:rFonts w:ascii="Arial" w:hAnsi="Arial" w:cs="Arial"/>
                <w:color w:val="auto"/>
                <w:sz w:val="16"/>
                <w:szCs w:val="16"/>
              </w:rPr>
              <w:t>Curso virtual bajo la metodología de formación por competencias en el área de la salud pública, se requiere de trabajo autónomo para que las personas sean competentes en el tema de la contaminación ambiental y afectaciones en salud por exposición a mercurio, suministrando información y orientación sobre los aspectos técnicos que conlleven al uso adecuado y responsable de esta sustancia, con el fin de proporcionar así prácticas que evitarán posibles efectos en la salud de la población. Para ello la metodología será por competencias abordando las siguientes dimensiones:</w:t>
            </w:r>
          </w:p>
          <w:p w:rsidRPr="000C5563" w:rsidR="005D166B" w:rsidP="757608A7" w:rsidRDefault="757608A7" w14:paraId="5FD161EF" w14:textId="4DAAC935">
            <w:pPr>
              <w:jc w:val="both"/>
              <w:rPr>
                <w:rFonts w:ascii="Arial" w:hAnsi="Arial" w:cs="Arial"/>
                <w:b/>
                <w:bCs/>
                <w:color w:val="auto"/>
                <w:sz w:val="16"/>
                <w:szCs w:val="16"/>
              </w:rPr>
            </w:pPr>
            <w:r w:rsidRPr="757608A7">
              <w:rPr>
                <w:rFonts w:ascii="Arial" w:hAnsi="Arial" w:cs="Arial"/>
                <w:b/>
                <w:bCs/>
                <w:color w:val="auto"/>
                <w:sz w:val="16"/>
                <w:szCs w:val="16"/>
              </w:rPr>
              <w:t xml:space="preserve">En el conocimiento (Saber) </w:t>
            </w:r>
          </w:p>
          <w:p w:rsidRPr="000C5563" w:rsidR="005D166B" w:rsidP="757608A7" w:rsidRDefault="757608A7" w14:paraId="793E61FC" w14:textId="0C36FDE5">
            <w:pPr>
              <w:jc w:val="both"/>
              <w:rPr>
                <w:rFonts w:ascii="Arial" w:hAnsi="Arial" w:cs="Arial"/>
                <w:color w:val="auto"/>
                <w:sz w:val="16"/>
                <w:szCs w:val="16"/>
              </w:rPr>
            </w:pPr>
            <w:r w:rsidRPr="757608A7">
              <w:rPr>
                <w:rFonts w:ascii="Arial" w:hAnsi="Arial" w:cs="Arial"/>
                <w:color w:val="auto"/>
                <w:sz w:val="16"/>
                <w:szCs w:val="16"/>
              </w:rPr>
              <w:t>Reconoce los conceptos generales de las características, propiedades, tipos, ciclo y usos del mercurio, los efectos en el medio ambiente, así como los lineamientos nacionales e internacionales para la gestión y vigilancia del riesgo ambiental.</w:t>
            </w:r>
          </w:p>
          <w:p w:rsidRPr="000C5563" w:rsidR="005D166B" w:rsidP="757608A7" w:rsidRDefault="757608A7" w14:paraId="75946131" w14:textId="50B2D96E">
            <w:pPr>
              <w:jc w:val="both"/>
              <w:rPr>
                <w:rFonts w:ascii="Arial" w:hAnsi="Arial" w:cs="Arial"/>
                <w:b/>
                <w:bCs/>
                <w:color w:val="auto"/>
                <w:sz w:val="16"/>
                <w:szCs w:val="16"/>
              </w:rPr>
            </w:pPr>
            <w:r w:rsidRPr="757608A7">
              <w:rPr>
                <w:rFonts w:ascii="Arial" w:hAnsi="Arial" w:cs="Arial"/>
                <w:b/>
                <w:bCs/>
                <w:color w:val="auto"/>
                <w:sz w:val="16"/>
                <w:szCs w:val="16"/>
              </w:rPr>
              <w:t xml:space="preserve">En la habilidad (Saber Hacer) </w:t>
            </w:r>
          </w:p>
          <w:p w:rsidRPr="000C5563" w:rsidR="005D166B" w:rsidP="757608A7" w:rsidRDefault="757608A7" w14:paraId="34009100" w14:textId="77C223CF">
            <w:pPr>
              <w:jc w:val="both"/>
              <w:rPr>
                <w:rFonts w:ascii="Arial" w:hAnsi="Arial" w:cs="Arial"/>
                <w:color w:val="auto"/>
                <w:sz w:val="16"/>
                <w:szCs w:val="16"/>
              </w:rPr>
            </w:pPr>
            <w:r w:rsidRPr="757608A7">
              <w:rPr>
                <w:rFonts w:ascii="Arial" w:hAnsi="Arial" w:cs="Arial"/>
                <w:color w:val="auto"/>
                <w:sz w:val="16"/>
                <w:szCs w:val="16"/>
              </w:rPr>
              <w:t>Apropia las generalidades conceptuales básicas del mercurio y aplica las medidas en los casos requeridos para prevenir el riesgo en el medio ambiente y la salud de los seres humanos.</w:t>
            </w:r>
          </w:p>
          <w:p w:rsidRPr="000C5563" w:rsidR="005D166B" w:rsidP="757608A7" w:rsidRDefault="757608A7" w14:paraId="0B06B59B" w14:textId="4714808A">
            <w:pPr>
              <w:jc w:val="both"/>
              <w:rPr>
                <w:rFonts w:ascii="Arial" w:hAnsi="Arial" w:cs="Arial"/>
                <w:b/>
                <w:bCs/>
                <w:color w:val="auto"/>
                <w:sz w:val="16"/>
                <w:szCs w:val="16"/>
              </w:rPr>
            </w:pPr>
            <w:r w:rsidRPr="757608A7">
              <w:rPr>
                <w:rFonts w:ascii="Arial" w:hAnsi="Arial" w:cs="Arial"/>
                <w:b/>
                <w:bCs/>
                <w:color w:val="auto"/>
                <w:sz w:val="16"/>
                <w:szCs w:val="16"/>
              </w:rPr>
              <w:t xml:space="preserve">En la actitud y el valor (Ser) </w:t>
            </w:r>
          </w:p>
          <w:p w:rsidRPr="000C5563" w:rsidR="005D166B" w:rsidP="757608A7" w:rsidRDefault="757608A7" w14:paraId="034EEF78" w14:textId="01314649">
            <w:pPr>
              <w:jc w:val="both"/>
              <w:rPr>
                <w:rFonts w:ascii="Arial" w:hAnsi="Arial" w:cs="Arial"/>
                <w:color w:val="auto"/>
                <w:sz w:val="16"/>
                <w:szCs w:val="16"/>
              </w:rPr>
            </w:pPr>
            <w:r w:rsidRPr="757608A7">
              <w:rPr>
                <w:rFonts w:ascii="Arial" w:hAnsi="Arial" w:cs="Arial"/>
                <w:color w:val="auto"/>
                <w:sz w:val="16"/>
                <w:szCs w:val="16"/>
              </w:rPr>
              <w:t>Fomenta responsabilidad social y ambiental, liderando la gestión y vigilancia del riesgo ambiental.</w:t>
            </w:r>
          </w:p>
          <w:p w:rsidRPr="000C5563" w:rsidR="005D166B" w:rsidP="757608A7" w:rsidRDefault="171AB009" w14:paraId="025B75AB" w14:textId="03D9F409">
            <w:pPr>
              <w:jc w:val="both"/>
              <w:rPr>
                <w:rFonts w:ascii="Arial" w:hAnsi="Arial" w:cs="Arial"/>
                <w:color w:val="000000" w:themeColor="text1"/>
                <w:sz w:val="16"/>
                <w:szCs w:val="16"/>
              </w:rPr>
            </w:pPr>
            <w:r w:rsidRPr="171AB009">
              <w:rPr>
                <w:rFonts w:ascii="Arial" w:hAnsi="Arial" w:cs="Arial"/>
                <w:color w:val="000000" w:themeColor="text1"/>
                <w:sz w:val="16"/>
                <w:szCs w:val="16"/>
              </w:rPr>
              <w:t>Disponible en Office 365: aulavirtual&gt;cursos virtuales&gt;mercurio&gt;&gt;imágenes del curso&gt;foto#7.metodología.</w:t>
            </w:r>
          </w:p>
        </w:tc>
      </w:tr>
      <w:tr w:rsidRPr="005F35C1" w:rsidR="005D166B" w:rsidTr="6350DB36" w14:paraId="755D406C" w14:textId="77777777">
        <w:tc>
          <w:tcPr>
            <w:tcW w:w="9918" w:type="dxa"/>
            <w:shd w:val="clear" w:color="auto" w:fill="auto"/>
            <w:tcMar/>
          </w:tcPr>
          <w:p w:rsidRPr="005F35C1" w:rsidR="005D166B" w:rsidP="005D166B" w:rsidRDefault="005D166B" w14:paraId="53FEE9D4" w14:textId="77777777">
            <w:pPr>
              <w:ind w:left="360"/>
              <w:jc w:val="center"/>
              <w:rPr>
                <w:rFonts w:ascii="Arial" w:hAnsi="Arial" w:cs="Arial"/>
                <w:b/>
                <w:bCs/>
                <w:sz w:val="16"/>
                <w:szCs w:val="16"/>
              </w:rPr>
            </w:pPr>
            <w:r w:rsidRPr="005F35C1">
              <w:rPr>
                <w:rFonts w:ascii="Arial" w:hAnsi="Arial" w:cs="Arial"/>
                <w:b/>
                <w:bCs/>
                <w:color w:val="FF0000"/>
                <w:sz w:val="16"/>
                <w:szCs w:val="16"/>
              </w:rPr>
              <w:t>CRÉDITOS</w:t>
            </w:r>
          </w:p>
        </w:tc>
      </w:tr>
      <w:tr w:rsidRPr="005F35C1" w:rsidR="005D166B" w:rsidTr="6350DB36" w14:paraId="09765E70" w14:textId="77777777">
        <w:tc>
          <w:tcPr>
            <w:tcW w:w="9918" w:type="dxa"/>
            <w:shd w:val="clear" w:color="auto" w:fill="auto"/>
            <w:tcMar/>
          </w:tcPr>
          <w:p w:rsidRPr="00C17464" w:rsidR="005D166B" w:rsidP="171AB009" w:rsidRDefault="171AB009" w14:paraId="65B81EB2" w14:textId="709FA2DA">
            <w:pPr>
              <w:pStyle w:val="Ttulo2"/>
              <w:outlineLvl w:val="1"/>
            </w:pPr>
            <w:r w:rsidRPr="171AB009">
              <w:rPr>
                <w:rFonts w:ascii="Arial" w:hAnsi="Arial" w:eastAsia="Arial" w:cs="Arial"/>
                <w:color w:val="000080"/>
                <w:sz w:val="16"/>
                <w:szCs w:val="16"/>
              </w:rPr>
              <w:t>GRUPO DE FACTORES DE RIESGO AMBIENTAL</w:t>
            </w:r>
          </w:p>
          <w:p w:rsidRPr="00C17464" w:rsidR="005D166B" w:rsidP="171AB009" w:rsidRDefault="171AB009" w14:paraId="2AF5332E" w14:textId="3C9882D3">
            <w:pPr>
              <w:pStyle w:val="Ttulo4"/>
              <w:outlineLvl w:val="3"/>
            </w:pPr>
            <w:r w:rsidRPr="171AB009">
              <w:rPr>
                <w:rFonts w:ascii="Arial" w:hAnsi="Arial" w:eastAsia="Arial" w:cs="Arial"/>
                <w:b/>
                <w:bCs/>
                <w:color w:val="000000" w:themeColor="text1"/>
                <w:sz w:val="16"/>
                <w:szCs w:val="16"/>
              </w:rPr>
              <w:t>DESARROLLO TEMÁTICO E INVESTIGACIÓN</w:t>
            </w:r>
          </w:p>
          <w:p w:rsidRPr="00C17464" w:rsidR="005D166B" w:rsidP="005D166B" w:rsidRDefault="171AB009" w14:paraId="29D604A3" w14:textId="243AEE54">
            <w:pPr>
              <w:spacing w:line="360" w:lineRule="auto"/>
              <w:jc w:val="both"/>
            </w:pPr>
            <w:r w:rsidRPr="171AB009">
              <w:rPr>
                <w:rFonts w:ascii="Arial" w:hAnsi="Arial" w:eastAsia="Arial" w:cs="Arial"/>
                <w:color w:val="000000" w:themeColor="text1"/>
                <w:sz w:val="16"/>
                <w:szCs w:val="16"/>
              </w:rPr>
              <w:t>Johanna Katherine Bernal Sotelo, Bióloga, Especialista en Sistemas de Información Geográfica, Msc. Biología.</w:t>
            </w:r>
          </w:p>
          <w:p w:rsidRPr="00C17464" w:rsidR="005D166B" w:rsidP="005D166B" w:rsidRDefault="171AB009" w14:paraId="340217E7" w14:textId="48B1D9D4">
            <w:pPr>
              <w:spacing w:line="360" w:lineRule="auto"/>
              <w:jc w:val="both"/>
            </w:pPr>
            <w:r w:rsidRPr="171AB009">
              <w:rPr>
                <w:rFonts w:ascii="Arial" w:hAnsi="Arial" w:eastAsia="Arial" w:cs="Arial"/>
                <w:color w:val="000000" w:themeColor="text1"/>
                <w:sz w:val="16"/>
                <w:szCs w:val="16"/>
              </w:rPr>
              <w:t>José Andrés Corredor Martinez, Ing. Ambiental y Sanitario, Especialista en Gestión Ambiental.</w:t>
            </w:r>
          </w:p>
          <w:p w:rsidRPr="00C17464" w:rsidR="005D166B" w:rsidP="005D166B" w:rsidRDefault="171AB009" w14:paraId="392796B7" w14:textId="5F7A73C4">
            <w:pPr>
              <w:spacing w:line="360" w:lineRule="auto"/>
              <w:jc w:val="both"/>
            </w:pPr>
            <w:r w:rsidRPr="171AB009">
              <w:rPr>
                <w:rFonts w:ascii="Arial" w:hAnsi="Arial" w:eastAsia="Arial" w:cs="Arial"/>
                <w:color w:val="000000" w:themeColor="text1"/>
                <w:sz w:val="16"/>
                <w:szCs w:val="16"/>
              </w:rPr>
              <w:t>Bertha Inés Montoya, Odontóloga, Especialista en Epidemiología.</w:t>
            </w:r>
          </w:p>
          <w:p w:rsidRPr="00C17464" w:rsidR="005D166B" w:rsidP="005D166B" w:rsidRDefault="171AB009" w14:paraId="0358347B" w14:textId="5D175E75">
            <w:pPr>
              <w:spacing w:line="360" w:lineRule="auto"/>
              <w:jc w:val="both"/>
            </w:pPr>
            <w:r w:rsidRPr="171AB009">
              <w:rPr>
                <w:rFonts w:ascii="Arial" w:hAnsi="Arial" w:eastAsia="Arial" w:cs="Arial"/>
                <w:color w:val="000000" w:themeColor="text1"/>
                <w:sz w:val="16"/>
                <w:szCs w:val="16"/>
              </w:rPr>
              <w:t>Leydy Alexandra Caimán Peñarete, Bióloga, MSc. Biociencias Aplicadas a Salud.</w:t>
            </w:r>
          </w:p>
          <w:p w:rsidRPr="00C17464" w:rsidR="005D166B" w:rsidP="005D166B" w:rsidRDefault="171AB009" w14:paraId="04ECCDE0" w14:textId="3CAAE114">
            <w:pPr>
              <w:spacing w:line="360" w:lineRule="auto"/>
              <w:jc w:val="both"/>
            </w:pPr>
            <w:r w:rsidRPr="171AB009">
              <w:rPr>
                <w:rFonts w:ascii="Arial" w:hAnsi="Arial" w:eastAsia="Arial" w:cs="Arial"/>
                <w:color w:val="000000" w:themeColor="text1"/>
                <w:sz w:val="16"/>
                <w:szCs w:val="16"/>
              </w:rPr>
              <w:t>Luisa Fernanda Soto Alegría, Ing. Ambiental, Especialista en Gestión Integrada en QHSE.</w:t>
            </w:r>
          </w:p>
          <w:p w:rsidRPr="00C17464" w:rsidR="005D166B" w:rsidP="171AB009" w:rsidRDefault="171AB009" w14:paraId="514E872B" w14:textId="78823F16">
            <w:pPr>
              <w:pStyle w:val="Ttulo2"/>
              <w:outlineLvl w:val="1"/>
            </w:pPr>
            <w:r w:rsidRPr="171AB009">
              <w:rPr>
                <w:rFonts w:ascii="Arial" w:hAnsi="Arial" w:eastAsia="Arial" w:cs="Arial"/>
                <w:color w:val="000080"/>
                <w:sz w:val="16"/>
                <w:szCs w:val="16"/>
              </w:rPr>
              <w:t>REVISIÓN TÉCNICA Y POR PARES</w:t>
            </w:r>
          </w:p>
          <w:p w:rsidRPr="00C17464" w:rsidR="005D166B" w:rsidP="005D166B" w:rsidRDefault="171AB009" w14:paraId="37787026" w14:textId="467FBDDB">
            <w:pPr>
              <w:spacing w:line="360" w:lineRule="auto"/>
              <w:jc w:val="both"/>
            </w:pPr>
            <w:r w:rsidRPr="171AB009">
              <w:rPr>
                <w:rFonts w:ascii="Arial" w:hAnsi="Arial" w:eastAsia="Arial" w:cs="Arial"/>
                <w:color w:val="000000" w:themeColor="text1"/>
                <w:sz w:val="16"/>
                <w:szCs w:val="16"/>
              </w:rPr>
              <w:t>María Nathalia Muñoz Guerrero, Ing. Sanitaria y Ambiental, Esp. Epidemiologia, FETP, MSc. Salud Pública.</w:t>
            </w:r>
          </w:p>
          <w:p w:rsidRPr="00C17464" w:rsidR="005D166B" w:rsidP="005D166B" w:rsidRDefault="171AB009" w14:paraId="73B9D606" w14:textId="5553EA5A">
            <w:pPr>
              <w:spacing w:line="360" w:lineRule="auto"/>
              <w:jc w:val="both"/>
            </w:pPr>
            <w:r w:rsidRPr="171AB009">
              <w:rPr>
                <w:rFonts w:ascii="Arial" w:hAnsi="Arial" w:eastAsia="Arial" w:cs="Arial"/>
                <w:color w:val="000000" w:themeColor="text1"/>
                <w:sz w:val="16"/>
                <w:szCs w:val="16"/>
              </w:rPr>
              <w:t>Milena Edith Borbón Ramos, Ing. Ambiental y Sanitaria, Esp. Epidemiologia, MSc. en Desarrollo Sustentable y Gestión Ambiental.</w:t>
            </w:r>
          </w:p>
          <w:p w:rsidRPr="00C17464" w:rsidR="005D166B" w:rsidP="005D166B" w:rsidRDefault="171AB009" w14:paraId="551EF0B2" w14:textId="02F45F42">
            <w:pPr>
              <w:spacing w:line="360" w:lineRule="auto"/>
              <w:jc w:val="both"/>
            </w:pPr>
            <w:r w:rsidRPr="171AB009">
              <w:rPr>
                <w:rFonts w:ascii="Arial" w:hAnsi="Arial" w:eastAsia="Arial" w:cs="Arial"/>
                <w:color w:val="000000" w:themeColor="text1"/>
                <w:sz w:val="16"/>
                <w:szCs w:val="16"/>
              </w:rPr>
              <w:t xml:space="preserve">Julián Felipe Cháves Guerrero. Ingeniero Ambiental. Referente  del Grupo de Vigilancia y Control de Factores de Riesgo Ambiental. Dirección de Vigilancia y análisis del Riesgo en Salud Pública. Instituto Nacional de Salud </w:t>
            </w:r>
          </w:p>
          <w:p w:rsidRPr="00C17464" w:rsidR="005D166B" w:rsidP="005D166B" w:rsidRDefault="171AB009" w14:paraId="74CB4EFB" w14:textId="56E75B8F">
            <w:pPr>
              <w:spacing w:line="360" w:lineRule="auto"/>
              <w:jc w:val="both"/>
            </w:pPr>
            <w:r w:rsidRPr="171AB009">
              <w:rPr>
                <w:rFonts w:ascii="Arial" w:hAnsi="Arial" w:eastAsia="Arial" w:cs="Arial"/>
                <w:color w:val="000000" w:themeColor="text1"/>
                <w:sz w:val="16"/>
                <w:szCs w:val="16"/>
              </w:rPr>
              <w:t xml:space="preserve">Cristhian Camilo Martínez Torres.  Médico, especialista en Epidemiología, magister en toxicología. Referente de intoxicación aguda por sustancias químicas - Instituto Nacional de Salud. </w:t>
            </w:r>
          </w:p>
          <w:p w:rsidRPr="00C17464" w:rsidR="005D166B" w:rsidP="171AB009" w:rsidRDefault="171AB009" w14:paraId="012436C6" w14:textId="788A68CD">
            <w:pPr>
              <w:pStyle w:val="Ttulo2"/>
              <w:outlineLvl w:val="1"/>
            </w:pPr>
            <w:r w:rsidRPr="171AB009">
              <w:rPr>
                <w:rFonts w:ascii="Arial" w:hAnsi="Arial" w:eastAsia="Arial" w:cs="Arial"/>
                <w:color w:val="000080"/>
                <w:sz w:val="16"/>
                <w:szCs w:val="16"/>
              </w:rPr>
              <w:t>GRUPO DE FORMACIÓN DE TALENTO HUMANO EN VIGILANCIA DE SALUD PÚBLICA</w:t>
            </w:r>
          </w:p>
          <w:p w:rsidRPr="00C17464" w:rsidR="005D166B" w:rsidP="171AB009" w:rsidRDefault="171AB009" w14:paraId="74DDA478" w14:textId="5140C9C4">
            <w:pPr>
              <w:pStyle w:val="Ttulo4"/>
              <w:outlineLvl w:val="3"/>
            </w:pPr>
            <w:r w:rsidRPr="171AB009">
              <w:rPr>
                <w:rFonts w:ascii="Arial" w:hAnsi="Arial" w:eastAsia="Arial" w:cs="Arial"/>
                <w:b/>
                <w:bCs/>
                <w:color w:val="000000" w:themeColor="text1"/>
                <w:sz w:val="16"/>
                <w:szCs w:val="16"/>
              </w:rPr>
              <w:t>ASESORÍA PEDAGÓGICA Y DIDÁCTICA</w:t>
            </w:r>
          </w:p>
          <w:p w:rsidRPr="00C17464" w:rsidR="005D166B" w:rsidP="005D166B" w:rsidRDefault="171AB009" w14:paraId="107A62BE" w14:textId="284A5C3E">
            <w:pPr>
              <w:spacing w:line="360" w:lineRule="auto"/>
              <w:jc w:val="both"/>
            </w:pPr>
            <w:r w:rsidRPr="171AB009">
              <w:rPr>
                <w:rFonts w:ascii="Arial" w:hAnsi="Arial" w:eastAsia="Arial" w:cs="Arial"/>
                <w:color w:val="000000" w:themeColor="text1"/>
                <w:sz w:val="16"/>
                <w:szCs w:val="16"/>
              </w:rPr>
              <w:t>Karen Viviana Zabaleta Rodríguez. Odontóloga Especialista en Auditoría de Salud.</w:t>
            </w:r>
          </w:p>
          <w:p w:rsidRPr="00C17464" w:rsidR="005D166B" w:rsidP="171AB009" w:rsidRDefault="171AB009" w14:paraId="0FD98989" w14:textId="04245C1D">
            <w:pPr>
              <w:pStyle w:val="Ttulo4"/>
              <w:outlineLvl w:val="3"/>
              <w:rPr>
                <w:rFonts w:ascii="Arial" w:hAnsi="Arial" w:eastAsia="Arial" w:cs="Arial"/>
                <w:b/>
                <w:bCs/>
                <w:color w:val="000000" w:themeColor="text1"/>
                <w:sz w:val="16"/>
                <w:szCs w:val="16"/>
              </w:rPr>
            </w:pPr>
            <w:r w:rsidRPr="171AB009">
              <w:rPr>
                <w:rFonts w:ascii="Arial" w:hAnsi="Arial" w:eastAsia="Arial" w:cs="Arial"/>
                <w:b/>
                <w:bCs/>
                <w:color w:val="000000" w:themeColor="text1"/>
                <w:sz w:val="16"/>
                <w:szCs w:val="16"/>
              </w:rPr>
              <w:t>DISEÑO WEB</w:t>
            </w:r>
          </w:p>
          <w:p w:rsidRPr="00C17464" w:rsidR="005D166B" w:rsidP="005D166B" w:rsidRDefault="171AB009" w14:paraId="4F89266A" w14:textId="6D7C436C">
            <w:pPr>
              <w:spacing w:line="360" w:lineRule="auto"/>
              <w:jc w:val="both"/>
            </w:pPr>
            <w:r w:rsidRPr="171AB009">
              <w:rPr>
                <w:rFonts w:ascii="Arial" w:hAnsi="Arial" w:eastAsia="Arial" w:cs="Arial"/>
                <w:color w:val="000000" w:themeColor="text1"/>
                <w:sz w:val="16"/>
                <w:szCs w:val="16"/>
              </w:rPr>
              <w:t>Cesar Augusto Herrera Lozano, Ingeniero Industrial.</w:t>
            </w:r>
          </w:p>
          <w:p w:rsidRPr="00C17464" w:rsidR="005D166B" w:rsidP="171AB009" w:rsidRDefault="171AB009" w14:paraId="4C508CC4" w14:textId="4764201A">
            <w:pPr>
              <w:pStyle w:val="Ttulo2"/>
              <w:outlineLvl w:val="1"/>
            </w:pPr>
            <w:r w:rsidRPr="171AB009">
              <w:rPr>
                <w:rFonts w:ascii="Arial" w:hAnsi="Arial" w:eastAsia="Arial" w:cs="Arial"/>
                <w:color w:val="000080"/>
                <w:sz w:val="16"/>
                <w:szCs w:val="16"/>
              </w:rPr>
              <w:t>COMUNICACIONES INS</w:t>
            </w:r>
          </w:p>
          <w:p w:rsidRPr="00C17464" w:rsidR="005D166B" w:rsidP="171AB009" w:rsidRDefault="171AB009" w14:paraId="13FBD614" w14:textId="74F20EAF">
            <w:pPr>
              <w:pStyle w:val="Ttulo4"/>
              <w:outlineLvl w:val="3"/>
              <w:rPr>
                <w:rFonts w:ascii="Arial" w:hAnsi="Arial" w:eastAsia="Arial" w:cs="Arial"/>
                <w:b/>
                <w:bCs/>
                <w:color w:val="000000" w:themeColor="text1"/>
                <w:sz w:val="16"/>
                <w:szCs w:val="16"/>
              </w:rPr>
            </w:pPr>
            <w:r w:rsidRPr="171AB009">
              <w:rPr>
                <w:rFonts w:ascii="Arial" w:hAnsi="Arial" w:eastAsia="Arial" w:cs="Arial"/>
                <w:b/>
                <w:bCs/>
                <w:color w:val="000000" w:themeColor="text1"/>
                <w:sz w:val="16"/>
                <w:szCs w:val="16"/>
              </w:rPr>
              <w:t>DISEÑO GRÁFICO</w:t>
            </w:r>
          </w:p>
          <w:p w:rsidRPr="00C17464" w:rsidR="005D166B" w:rsidP="005D166B" w:rsidRDefault="171AB009" w14:paraId="3D3F005C" w14:textId="12954D55">
            <w:pPr>
              <w:spacing w:line="360" w:lineRule="auto"/>
              <w:jc w:val="both"/>
            </w:pPr>
            <w:r w:rsidRPr="171AB009">
              <w:rPr>
                <w:rFonts w:ascii="Arial" w:hAnsi="Arial" w:eastAsia="Arial" w:cs="Arial"/>
                <w:color w:val="000000" w:themeColor="text1"/>
                <w:sz w:val="16"/>
                <w:szCs w:val="16"/>
              </w:rPr>
              <w:t>Alexander Casas Castro, Diseño gráfico, fotografía y producción audiovisual.</w:t>
            </w:r>
          </w:p>
          <w:p w:rsidRPr="00C17464" w:rsidR="005D166B" w:rsidP="171AB009" w:rsidRDefault="171AB009" w14:paraId="39B756A2" w14:textId="59582971">
            <w:pPr>
              <w:pStyle w:val="Ttulo2"/>
              <w:outlineLvl w:val="1"/>
            </w:pPr>
            <w:r w:rsidRPr="171AB009">
              <w:rPr>
                <w:rFonts w:ascii="Arial" w:hAnsi="Arial" w:eastAsia="Arial" w:cs="Arial"/>
                <w:color w:val="000080"/>
                <w:sz w:val="16"/>
                <w:szCs w:val="16"/>
              </w:rPr>
              <w:t>MERCADEO INS</w:t>
            </w:r>
          </w:p>
          <w:p w:rsidRPr="00C17464" w:rsidR="005D166B" w:rsidP="171AB009" w:rsidRDefault="171AB009" w14:paraId="367EE931" w14:textId="4CD66563">
            <w:pPr>
              <w:pStyle w:val="Ttulo4"/>
              <w:outlineLvl w:val="3"/>
              <w:rPr>
                <w:rFonts w:ascii="Arial" w:hAnsi="Arial" w:eastAsia="Arial" w:cs="Arial"/>
                <w:b/>
                <w:bCs/>
                <w:color w:val="000000" w:themeColor="text1"/>
                <w:sz w:val="16"/>
                <w:szCs w:val="16"/>
              </w:rPr>
            </w:pPr>
            <w:r w:rsidRPr="171AB009">
              <w:rPr>
                <w:rFonts w:ascii="Arial" w:hAnsi="Arial" w:eastAsia="Arial" w:cs="Arial"/>
                <w:b/>
                <w:bCs/>
                <w:color w:val="000000" w:themeColor="text1"/>
                <w:sz w:val="16"/>
                <w:szCs w:val="16"/>
              </w:rPr>
              <w:t>IMAGEN CORPORATIVA Y COORDINACIÓN DE EVENTOS</w:t>
            </w:r>
          </w:p>
          <w:p w:rsidRPr="00C17464" w:rsidR="005D166B" w:rsidP="00DD71A3" w:rsidRDefault="171AB009" w14:paraId="157D7822" w14:textId="012C8DFE">
            <w:pPr>
              <w:spacing w:line="360" w:lineRule="auto"/>
              <w:jc w:val="both"/>
              <w:rPr>
                <w:rFonts w:ascii="Arial" w:hAnsi="Arial" w:eastAsia="Arial" w:cs="Arial"/>
                <w:color w:val="000000" w:themeColor="text1"/>
                <w:sz w:val="16"/>
                <w:szCs w:val="16"/>
              </w:rPr>
            </w:pPr>
            <w:r w:rsidRPr="171AB009">
              <w:rPr>
                <w:rFonts w:ascii="Arial" w:hAnsi="Arial" w:eastAsia="Arial" w:cs="Arial"/>
                <w:color w:val="000000" w:themeColor="text1"/>
                <w:sz w:val="16"/>
                <w:szCs w:val="16"/>
              </w:rPr>
              <w:t>Mary Olivia Otálvaro Rivera, Mercadeo y Negocios.</w:t>
            </w:r>
          </w:p>
        </w:tc>
      </w:tr>
      <w:tr w:rsidRPr="005F35C1" w:rsidR="005D166B" w:rsidTr="6350DB36" w14:paraId="46DAAA33" w14:textId="77777777">
        <w:tc>
          <w:tcPr>
            <w:tcW w:w="9918" w:type="dxa"/>
            <w:shd w:val="clear" w:color="auto" w:fill="auto"/>
            <w:tcMar/>
          </w:tcPr>
          <w:p w:rsidRPr="005F35C1" w:rsidR="005D166B" w:rsidP="005D166B" w:rsidRDefault="005D166B" w14:paraId="1D119700" w14:textId="77777777">
            <w:pPr>
              <w:spacing w:line="360" w:lineRule="auto"/>
              <w:ind w:left="720"/>
              <w:jc w:val="center"/>
              <w:rPr>
                <w:rFonts w:ascii="Arial" w:hAnsi="Arial" w:cs="Arial"/>
                <w:b/>
                <w:sz w:val="16"/>
                <w:szCs w:val="16"/>
              </w:rPr>
            </w:pPr>
            <w:r w:rsidRPr="00C17464">
              <w:rPr>
                <w:rFonts w:ascii="Arial" w:hAnsi="Arial" w:cs="Arial"/>
                <w:b/>
                <w:color w:val="auto"/>
                <w:sz w:val="16"/>
                <w:szCs w:val="16"/>
              </w:rPr>
              <w:t>DERECHOS DE AUTOR</w:t>
            </w:r>
          </w:p>
        </w:tc>
      </w:tr>
      <w:tr w:rsidRPr="005F35C1" w:rsidR="005D166B" w:rsidTr="6350DB36" w14:paraId="63698835" w14:textId="77777777">
        <w:tc>
          <w:tcPr>
            <w:tcW w:w="9918" w:type="dxa"/>
            <w:shd w:val="clear" w:color="auto" w:fill="auto"/>
            <w:tcMar/>
          </w:tcPr>
          <w:p w:rsidRPr="00297F17" w:rsidR="005D166B" w:rsidP="757608A7" w:rsidRDefault="757608A7" w14:paraId="4DC04024" w14:textId="0C08D4F1">
            <w:pPr>
              <w:spacing w:line="360" w:lineRule="auto"/>
              <w:jc w:val="both"/>
              <w:rPr>
                <w:rFonts w:ascii="Arial" w:hAnsi="Arial" w:cs="Arial"/>
                <w:color w:val="000000" w:themeColor="text1"/>
                <w:sz w:val="16"/>
                <w:szCs w:val="16"/>
              </w:rPr>
            </w:pPr>
            <w:r w:rsidRPr="757608A7">
              <w:rPr>
                <w:rFonts w:ascii="Arial" w:hAnsi="Arial" w:cs="Arial"/>
                <w:color w:val="000000" w:themeColor="text1"/>
                <w:sz w:val="16"/>
                <w:szCs w:val="16"/>
              </w:rPr>
              <w:t>"Todos los derechos reservados ©️, toda la información y material educativo contenido y/o suministrado en los cursos ofrecidos por el Instituto Nacional de Salud son propiedad de la Entidad y se encuentran protegidos por las diferentes disposiciones legales de derechos de autor. Se prohíbe la reproducción, transferencia, traducción, adaptación, distribución, transmisión, puesta a disposición al público, y en general cualquier otra forma de explotación parcial y/o total de dichos materiales, ya sea física, fotocopia, mecánica, electrónica, digital, de grabación, de almacenamiento de datos, sin la autorización previa y expresa del Instituto Nacional de Salud."</w:t>
            </w:r>
          </w:p>
        </w:tc>
      </w:tr>
      <w:tr w:rsidRPr="005F35C1" w:rsidR="005D166B" w:rsidTr="6350DB36" w14:paraId="78CCFCD3" w14:textId="77777777">
        <w:tc>
          <w:tcPr>
            <w:tcW w:w="9918" w:type="dxa"/>
            <w:shd w:val="clear" w:color="auto" w:fill="auto"/>
            <w:tcMar/>
          </w:tcPr>
          <w:p w:rsidRPr="005F35C1" w:rsidR="005D166B" w:rsidP="005D166B" w:rsidRDefault="005D166B" w14:paraId="629B3F01" w14:textId="77777777">
            <w:pPr>
              <w:spacing w:line="360" w:lineRule="auto"/>
              <w:ind w:left="720"/>
              <w:jc w:val="center"/>
              <w:rPr>
                <w:rFonts w:ascii="Arial" w:hAnsi="Arial" w:cs="Arial"/>
                <w:b/>
                <w:sz w:val="16"/>
                <w:szCs w:val="16"/>
              </w:rPr>
            </w:pPr>
            <w:r w:rsidRPr="005F35C1">
              <w:rPr>
                <w:rFonts w:ascii="Arial" w:hAnsi="Arial" w:cs="Arial"/>
                <w:b/>
                <w:color w:val="FF0000"/>
                <w:sz w:val="16"/>
                <w:szCs w:val="16"/>
              </w:rPr>
              <w:t>DURACION</w:t>
            </w:r>
          </w:p>
        </w:tc>
      </w:tr>
      <w:tr w:rsidRPr="005F35C1" w:rsidR="005D166B" w:rsidTr="6350DB36" w14:paraId="4C4DCB4F" w14:textId="77777777">
        <w:tc>
          <w:tcPr>
            <w:tcW w:w="9918" w:type="dxa"/>
            <w:shd w:val="clear" w:color="auto" w:fill="auto"/>
            <w:tcMar/>
          </w:tcPr>
          <w:p w:rsidRPr="00011FF2" w:rsidR="00BC035D" w:rsidP="757608A7" w:rsidRDefault="757608A7" w14:paraId="6B0C2755" w14:textId="4FD33C03">
            <w:pPr>
              <w:jc w:val="both"/>
              <w:rPr>
                <w:rFonts w:ascii="Arial" w:hAnsi="Arial" w:cs="Arial"/>
                <w:color w:val="000000" w:themeColor="text1"/>
                <w:sz w:val="16"/>
                <w:szCs w:val="16"/>
              </w:rPr>
            </w:pPr>
            <w:r w:rsidRPr="757608A7">
              <w:rPr>
                <w:rFonts w:ascii="Arial" w:hAnsi="Arial" w:cs="Arial"/>
                <w:color w:val="000000" w:themeColor="text1"/>
                <w:sz w:val="16"/>
                <w:szCs w:val="16"/>
              </w:rPr>
              <w:t>40 horas</w:t>
            </w:r>
          </w:p>
        </w:tc>
      </w:tr>
      <w:tr w:rsidRPr="005F35C1" w:rsidR="005D166B" w:rsidTr="6350DB36" w14:paraId="6A665037" w14:textId="77777777">
        <w:tc>
          <w:tcPr>
            <w:tcW w:w="9918" w:type="dxa"/>
            <w:shd w:val="clear" w:color="auto" w:fill="auto"/>
            <w:tcMar/>
          </w:tcPr>
          <w:p w:rsidRPr="005F35C1" w:rsidR="005D166B" w:rsidP="005D166B" w:rsidRDefault="005D166B" w14:paraId="5F7D7109" w14:textId="77777777">
            <w:pPr>
              <w:spacing w:line="360" w:lineRule="auto"/>
              <w:ind w:left="720"/>
              <w:jc w:val="center"/>
              <w:rPr>
                <w:rFonts w:ascii="Arial" w:hAnsi="Arial" w:cs="Arial"/>
                <w:b/>
                <w:color w:val="FF0000"/>
                <w:sz w:val="16"/>
                <w:szCs w:val="16"/>
              </w:rPr>
            </w:pPr>
            <w:r w:rsidRPr="00C707EA">
              <w:rPr>
                <w:rFonts w:ascii="Arial" w:hAnsi="Arial" w:cs="Arial"/>
                <w:b/>
                <w:color w:val="auto"/>
                <w:sz w:val="16"/>
                <w:szCs w:val="16"/>
              </w:rPr>
              <w:t>GLOSARIO, SIGLAS Y ABREVIATURAS</w:t>
            </w:r>
          </w:p>
        </w:tc>
      </w:tr>
      <w:tr w:rsidRPr="005F35C1" w:rsidR="005D166B" w:rsidTr="6350DB36" w14:paraId="5B787D59" w14:textId="77777777">
        <w:tc>
          <w:tcPr>
            <w:tcW w:w="9918" w:type="dxa"/>
            <w:shd w:val="clear" w:color="auto" w:fill="auto"/>
            <w:tcMar/>
          </w:tcPr>
          <w:p w:rsidRPr="00011FF2" w:rsidR="005D166B" w:rsidP="757608A7" w:rsidRDefault="5F763E6A" w14:paraId="7C6C0510" w14:textId="488D360B">
            <w:pPr>
              <w:spacing w:line="360" w:lineRule="auto"/>
              <w:jc w:val="both"/>
              <w:rPr>
                <w:rFonts w:ascii="Arial" w:hAnsi="Arial" w:cs="Arial"/>
                <w:sz w:val="16"/>
                <w:szCs w:val="16"/>
              </w:rPr>
            </w:pPr>
            <w:r w:rsidRPr="5F763E6A">
              <w:rPr>
                <w:rFonts w:ascii="Arial" w:hAnsi="Arial" w:cs="Arial"/>
                <w:color w:val="FF0000"/>
                <w:sz w:val="16"/>
                <w:szCs w:val="16"/>
              </w:rPr>
              <w:lastRenderedPageBreak/>
              <w:t>Texto para colocar en el aula:</w:t>
            </w:r>
            <w:r w:rsidRPr="5F763E6A">
              <w:rPr>
                <w:rFonts w:ascii="Arial" w:hAnsi="Arial" w:cs="Arial"/>
                <w:color w:val="000000" w:themeColor="text1"/>
                <w:sz w:val="16"/>
                <w:szCs w:val="16"/>
              </w:rPr>
              <w:t xml:space="preserve">Para ampliar la información, podrá acceder al archivo completo en la carpeta disponible del material complementario </w:t>
            </w:r>
          </w:p>
          <w:p w:rsidRPr="00011FF2" w:rsidR="005D166B" w:rsidP="171AB009" w:rsidRDefault="171AB009" w14:paraId="72204809" w14:textId="2CAA6BA5">
            <w:pPr>
              <w:spacing w:line="360" w:lineRule="auto"/>
              <w:jc w:val="both"/>
              <w:rPr>
                <w:rFonts w:ascii="Arial" w:hAnsi="Arial" w:cs="Arial"/>
                <w:sz w:val="16"/>
                <w:szCs w:val="16"/>
              </w:rPr>
            </w:pPr>
            <w:r w:rsidRPr="171AB009">
              <w:rPr>
                <w:rFonts w:ascii="Arial" w:hAnsi="Arial" w:cs="Arial"/>
                <w:color w:val="000000" w:themeColor="text1"/>
                <w:sz w:val="16"/>
                <w:szCs w:val="16"/>
              </w:rPr>
              <w:t>Disponible en Office 365: aulavirtual&gt;cursos virtuales&gt;mercurio&gt; Material de apoyo y actividades &gt; &gt; Siglas y Glosario.</w:t>
            </w:r>
          </w:p>
        </w:tc>
      </w:tr>
      <w:tr w:rsidRPr="005F35C1" w:rsidR="005D166B" w:rsidTr="6350DB36" w14:paraId="642EC9E4" w14:textId="77777777">
        <w:tc>
          <w:tcPr>
            <w:tcW w:w="9918" w:type="dxa"/>
            <w:shd w:val="clear" w:color="auto" w:fill="auto"/>
            <w:tcMar/>
          </w:tcPr>
          <w:p w:rsidRPr="005F35C1" w:rsidR="005D166B" w:rsidP="005D166B" w:rsidRDefault="005D166B" w14:paraId="386DB7BE" w14:textId="77777777">
            <w:pPr>
              <w:spacing w:line="360" w:lineRule="auto"/>
              <w:ind w:left="720"/>
              <w:jc w:val="center"/>
              <w:rPr>
                <w:rFonts w:ascii="Arial" w:hAnsi="Arial" w:cs="Arial"/>
                <w:b/>
                <w:color w:val="FF0000"/>
                <w:sz w:val="16"/>
                <w:szCs w:val="16"/>
              </w:rPr>
            </w:pPr>
            <w:r w:rsidRPr="005F35C1">
              <w:rPr>
                <w:rFonts w:ascii="Arial" w:hAnsi="Arial" w:cs="Arial"/>
                <w:b/>
                <w:color w:val="FF0000"/>
                <w:sz w:val="16"/>
                <w:szCs w:val="16"/>
              </w:rPr>
              <w:t>EVALUACION DE SATISFACCION DEL CURSO</w:t>
            </w:r>
          </w:p>
        </w:tc>
      </w:tr>
      <w:tr w:rsidRPr="005F35C1" w:rsidR="005D166B" w:rsidTr="6350DB36" w14:paraId="20DF6C31" w14:textId="77777777">
        <w:tc>
          <w:tcPr>
            <w:tcW w:w="9918" w:type="dxa"/>
            <w:shd w:val="clear" w:color="auto" w:fill="auto"/>
            <w:tcMar/>
          </w:tcPr>
          <w:p w:rsidR="00011FF2" w:rsidP="297A0C9C" w:rsidRDefault="3A88896E" w14:paraId="2767CE03" w14:textId="618BEF4A">
            <w:pPr>
              <w:jc w:val="both"/>
              <w:rPr>
                <w:rFonts w:ascii="Arial" w:hAnsi="Arial" w:eastAsia="Arial" w:cs="Arial"/>
                <w:sz w:val="16"/>
                <w:szCs w:val="16"/>
              </w:rPr>
            </w:pPr>
            <w:r w:rsidRPr="3A88896E">
              <w:rPr>
                <w:rFonts w:ascii="Arial" w:hAnsi="Arial" w:cs="Arial"/>
                <w:color w:val="000000" w:themeColor="text1"/>
                <w:sz w:val="16"/>
                <w:szCs w:val="16"/>
              </w:rPr>
              <w:t xml:space="preserve">De acuerdo con lo establecido en el FOR-A08.0000-003 (encuesta de satisfacción), disponible en el siguiente enlace: </w:t>
            </w:r>
            <w:r w:rsidRPr="3A88896E">
              <w:rPr>
                <w:rFonts w:ascii="Arial" w:hAnsi="Arial" w:eastAsia="Arial" w:cs="Arial"/>
                <w:sz w:val="16"/>
                <w:szCs w:val="16"/>
              </w:rPr>
              <w:t>https://forms.office.com/r/7jKXgEXN26</w:t>
            </w:r>
          </w:p>
          <w:p w:rsidRPr="00290A46" w:rsidR="004C0BCE" w:rsidP="297A0C9C" w:rsidRDefault="297A0C9C" w14:paraId="72040FCF" w14:textId="2386D30A">
            <w:pPr>
              <w:jc w:val="both"/>
              <w:rPr>
                <w:rFonts w:ascii="Arial" w:hAnsi="Arial" w:eastAsia="Arial" w:cs="Arial"/>
                <w:sz w:val="16"/>
                <w:szCs w:val="16"/>
              </w:rPr>
            </w:pPr>
            <w:r w:rsidRPr="297A0C9C">
              <w:rPr>
                <w:rFonts w:ascii="Arial" w:hAnsi="Arial" w:cs="Arial"/>
                <w:b/>
                <w:bCs/>
                <w:color w:val="FF0000"/>
                <w:sz w:val="16"/>
                <w:szCs w:val="16"/>
              </w:rPr>
              <w:t xml:space="preserve">*Nota Aclaratoria: </w:t>
            </w:r>
            <w:r w:rsidRPr="297A0C9C">
              <w:rPr>
                <w:rFonts w:ascii="Arial" w:hAnsi="Arial" w:cs="Arial"/>
                <w:color w:val="000000" w:themeColor="text1"/>
                <w:sz w:val="16"/>
                <w:szCs w:val="16"/>
              </w:rPr>
              <w:t xml:space="preserve">Se deberá realizar la evaluación por pares antes de ser publicado el curso, evaluación disponible en el siguiente enlace: </w:t>
            </w:r>
            <w:r w:rsidRPr="297A0C9C">
              <w:rPr>
                <w:rFonts w:ascii="Arial" w:hAnsi="Arial" w:eastAsia="Arial" w:cs="Arial"/>
                <w:sz w:val="16"/>
                <w:szCs w:val="16"/>
              </w:rPr>
              <w:t>https://forms.office.com/r/QH1DMaU8nD</w:t>
            </w:r>
          </w:p>
        </w:tc>
      </w:tr>
      <w:tr w:rsidRPr="005F35C1" w:rsidR="005D166B" w:rsidTr="6350DB36" w14:paraId="4231B491" w14:textId="77777777">
        <w:tc>
          <w:tcPr>
            <w:tcW w:w="9918" w:type="dxa"/>
            <w:shd w:val="clear" w:color="auto" w:fill="auto"/>
            <w:tcMar/>
          </w:tcPr>
          <w:p w:rsidRPr="005F35C1" w:rsidR="005D166B" w:rsidP="005D166B" w:rsidRDefault="005D166B" w14:paraId="36464E2C" w14:textId="77777777">
            <w:pPr>
              <w:spacing w:line="360" w:lineRule="auto"/>
              <w:ind w:left="720"/>
              <w:jc w:val="center"/>
              <w:rPr>
                <w:rFonts w:ascii="Arial" w:hAnsi="Arial" w:cs="Arial"/>
                <w:b/>
                <w:color w:val="FF0000"/>
                <w:sz w:val="16"/>
                <w:szCs w:val="16"/>
              </w:rPr>
            </w:pPr>
            <w:r w:rsidRPr="005F35C1">
              <w:rPr>
                <w:rFonts w:ascii="Arial" w:hAnsi="Arial" w:cs="Arial"/>
                <w:b/>
                <w:color w:val="FF0000"/>
                <w:sz w:val="16"/>
                <w:szCs w:val="16"/>
              </w:rPr>
              <w:t>CARGAR PDF DEL CURSO</w:t>
            </w:r>
          </w:p>
        </w:tc>
      </w:tr>
      <w:tr w:rsidRPr="005F35C1" w:rsidR="005D166B" w:rsidTr="6350DB36" w14:paraId="102DEAA5" w14:textId="77777777">
        <w:tc>
          <w:tcPr>
            <w:tcW w:w="9918" w:type="dxa"/>
            <w:shd w:val="clear" w:color="auto" w:fill="auto"/>
            <w:tcMar/>
          </w:tcPr>
          <w:p w:rsidRPr="008E339F" w:rsidR="00BC035D" w:rsidP="757608A7" w:rsidRDefault="757608A7" w14:paraId="07E8FC91" w14:textId="539A2F5E">
            <w:pPr>
              <w:jc w:val="both"/>
              <w:rPr>
                <w:rFonts w:ascii="Arial" w:hAnsi="Arial" w:cs="Arial"/>
                <w:color w:val="000000" w:themeColor="text1"/>
                <w:sz w:val="16"/>
                <w:szCs w:val="16"/>
              </w:rPr>
            </w:pPr>
            <w:r w:rsidRPr="757608A7">
              <w:rPr>
                <w:rFonts w:ascii="Arial" w:hAnsi="Arial" w:cs="Arial"/>
                <w:color w:val="000000" w:themeColor="text1"/>
                <w:sz w:val="16"/>
                <w:szCs w:val="16"/>
              </w:rPr>
              <w:t>Disponible en Office 365: aulavirtual&gt;cursos virtuales&gt;mercurio&gt; contenido&gt;pdf</w:t>
            </w:r>
          </w:p>
        </w:tc>
      </w:tr>
      <w:tr w:rsidRPr="005F35C1" w:rsidR="005D166B" w:rsidTr="6350DB36" w14:paraId="36C62121" w14:textId="77777777">
        <w:tc>
          <w:tcPr>
            <w:tcW w:w="9918" w:type="dxa"/>
            <w:shd w:val="clear" w:color="auto" w:fill="auto"/>
            <w:tcMar/>
          </w:tcPr>
          <w:p w:rsidRPr="005F35C1" w:rsidR="005D166B" w:rsidP="005D166B" w:rsidRDefault="005D166B" w14:paraId="4C8F769C" w14:textId="77777777">
            <w:pPr>
              <w:spacing w:line="360" w:lineRule="auto"/>
              <w:ind w:left="720"/>
              <w:jc w:val="center"/>
              <w:rPr>
                <w:rFonts w:ascii="Arial" w:hAnsi="Arial" w:cs="Arial"/>
                <w:b/>
                <w:sz w:val="16"/>
                <w:szCs w:val="16"/>
              </w:rPr>
            </w:pPr>
            <w:r w:rsidRPr="005F35C1">
              <w:rPr>
                <w:rFonts w:ascii="Arial" w:hAnsi="Arial" w:cs="Arial"/>
                <w:b/>
                <w:color w:val="FF0000"/>
                <w:sz w:val="16"/>
                <w:szCs w:val="16"/>
              </w:rPr>
              <w:t>VALOR DEL CURSO</w:t>
            </w:r>
          </w:p>
        </w:tc>
      </w:tr>
      <w:tr w:rsidRPr="005F35C1" w:rsidR="005D166B" w:rsidTr="6350DB36" w14:paraId="79D51427" w14:textId="77777777">
        <w:tc>
          <w:tcPr>
            <w:tcW w:w="9918" w:type="dxa"/>
            <w:shd w:val="clear" w:color="auto" w:fill="auto"/>
            <w:tcMar/>
          </w:tcPr>
          <w:p w:rsidRPr="008E339F" w:rsidR="00BC035D" w:rsidP="757608A7" w:rsidRDefault="757608A7" w14:paraId="69F1BC63" w14:textId="58532DAE">
            <w:pPr>
              <w:jc w:val="both"/>
              <w:rPr>
                <w:rFonts w:ascii="Arial" w:hAnsi="Arial" w:cs="Arial"/>
                <w:color w:val="000000" w:themeColor="text1"/>
                <w:sz w:val="16"/>
                <w:szCs w:val="16"/>
              </w:rPr>
            </w:pPr>
            <w:r w:rsidRPr="757608A7">
              <w:rPr>
                <w:rFonts w:ascii="Arial" w:hAnsi="Arial" w:cs="Arial"/>
                <w:color w:val="000000" w:themeColor="text1"/>
                <w:sz w:val="16"/>
                <w:szCs w:val="16"/>
              </w:rPr>
              <w:t>No aplica.</w:t>
            </w:r>
          </w:p>
        </w:tc>
      </w:tr>
      <w:tr w:rsidRPr="005F35C1" w:rsidR="005D166B" w:rsidTr="6350DB36" w14:paraId="200BC629" w14:textId="77777777">
        <w:tc>
          <w:tcPr>
            <w:tcW w:w="9918" w:type="dxa"/>
            <w:shd w:val="clear" w:color="auto" w:fill="auto"/>
            <w:tcMar/>
          </w:tcPr>
          <w:p w:rsidRPr="005F35C1" w:rsidR="005D166B" w:rsidP="005D166B" w:rsidRDefault="005D166B" w14:paraId="7E731579" w14:textId="77777777">
            <w:pPr>
              <w:spacing w:line="360" w:lineRule="auto"/>
              <w:ind w:left="720"/>
              <w:jc w:val="center"/>
              <w:rPr>
                <w:rFonts w:ascii="Arial" w:hAnsi="Arial" w:cs="Arial"/>
                <w:b/>
                <w:sz w:val="16"/>
                <w:szCs w:val="16"/>
              </w:rPr>
            </w:pPr>
            <w:r w:rsidRPr="005F35C1">
              <w:rPr>
                <w:rFonts w:ascii="Arial" w:hAnsi="Arial" w:cs="Arial"/>
                <w:b/>
                <w:color w:val="FF0000"/>
                <w:sz w:val="16"/>
                <w:szCs w:val="16"/>
              </w:rPr>
              <w:t>FECHA PROXIMAS ACTUALIZACIONES</w:t>
            </w:r>
          </w:p>
        </w:tc>
      </w:tr>
      <w:tr w:rsidRPr="005F35C1" w:rsidR="005D166B" w:rsidTr="6350DB36" w14:paraId="51C07890" w14:textId="77777777">
        <w:tc>
          <w:tcPr>
            <w:tcW w:w="9918" w:type="dxa"/>
            <w:shd w:val="clear" w:color="auto" w:fill="auto"/>
            <w:tcMar/>
          </w:tcPr>
          <w:p w:rsidRPr="008E339F" w:rsidR="00BC035D" w:rsidP="757608A7" w:rsidRDefault="757608A7" w14:paraId="7EBDC877" w14:textId="1254683A">
            <w:pPr>
              <w:jc w:val="both"/>
              <w:rPr>
                <w:rFonts w:ascii="Arial" w:hAnsi="Arial" w:cs="Arial"/>
                <w:color w:val="000000" w:themeColor="text1"/>
                <w:sz w:val="16"/>
                <w:szCs w:val="16"/>
              </w:rPr>
            </w:pPr>
            <w:r w:rsidRPr="757608A7">
              <w:rPr>
                <w:rFonts w:ascii="Arial" w:hAnsi="Arial" w:cs="Arial"/>
                <w:color w:val="000000" w:themeColor="text1"/>
                <w:sz w:val="16"/>
                <w:szCs w:val="16"/>
              </w:rPr>
              <w:t>De acuerdo con las directrices establecidas por el Grupo de Formación de Talento Humano de la Dirección de Vigilancia y Análisis del Riesgo en Salud pública del INS, se sugiere anual.</w:t>
            </w:r>
          </w:p>
        </w:tc>
      </w:tr>
      <w:tr w:rsidRPr="005F35C1" w:rsidR="005D166B" w:rsidTr="6350DB36" w14:paraId="6387D8DF" w14:textId="77777777">
        <w:tc>
          <w:tcPr>
            <w:tcW w:w="9918" w:type="dxa"/>
            <w:shd w:val="clear" w:color="auto" w:fill="auto"/>
            <w:tcMar/>
          </w:tcPr>
          <w:p w:rsidRPr="005F35C1" w:rsidR="005D166B" w:rsidP="005D166B" w:rsidRDefault="005D166B" w14:paraId="5FDE058D" w14:textId="77777777">
            <w:pPr>
              <w:spacing w:line="360" w:lineRule="auto"/>
              <w:jc w:val="center"/>
              <w:rPr>
                <w:rFonts w:ascii="Arial" w:hAnsi="Arial" w:cs="Arial"/>
                <w:b/>
                <w:color w:val="FF0000"/>
                <w:sz w:val="16"/>
                <w:szCs w:val="16"/>
              </w:rPr>
            </w:pPr>
            <w:r w:rsidRPr="005F35C1">
              <w:rPr>
                <w:rFonts w:ascii="Arial" w:hAnsi="Arial" w:cs="Arial"/>
                <w:sz w:val="16"/>
                <w:szCs w:val="16"/>
              </w:rPr>
              <w:br w:type="page"/>
            </w:r>
            <w:r>
              <w:rPr>
                <w:rFonts w:ascii="Arial" w:hAnsi="Arial" w:cs="Arial"/>
                <w:b/>
                <w:color w:val="FF0000"/>
                <w:sz w:val="16"/>
                <w:szCs w:val="16"/>
              </w:rPr>
              <w:t>MA</w:t>
            </w:r>
            <w:r w:rsidRPr="005F35C1">
              <w:rPr>
                <w:rFonts w:ascii="Arial" w:hAnsi="Arial" w:cs="Arial"/>
                <w:b/>
                <w:color w:val="FF0000"/>
                <w:sz w:val="16"/>
                <w:szCs w:val="16"/>
              </w:rPr>
              <w:t>TERIAL DE APOYO</w:t>
            </w:r>
          </w:p>
        </w:tc>
      </w:tr>
      <w:tr w:rsidRPr="005F35C1" w:rsidR="005D166B" w:rsidTr="6350DB36" w14:paraId="761450BD" w14:textId="77777777">
        <w:tc>
          <w:tcPr>
            <w:tcW w:w="9918" w:type="dxa"/>
            <w:shd w:val="clear" w:color="auto" w:fill="auto"/>
            <w:tcMar/>
          </w:tcPr>
          <w:p w:rsidRPr="008E339F" w:rsidR="00BC035D" w:rsidP="00C5782A" w:rsidRDefault="008E339F" w14:paraId="6D97DD5E" w14:textId="270196EE">
            <w:pPr>
              <w:jc w:val="both"/>
              <w:rPr>
                <w:rFonts w:ascii="Arial" w:hAnsi="Arial" w:cs="Arial"/>
                <w:bCs/>
                <w:color w:val="000000" w:themeColor="text1"/>
                <w:sz w:val="16"/>
                <w:szCs w:val="16"/>
              </w:rPr>
            </w:pPr>
            <w:r w:rsidRPr="008E339F">
              <w:rPr>
                <w:rFonts w:ascii="Arial" w:hAnsi="Arial" w:cs="Arial"/>
                <w:bCs/>
                <w:color w:val="000000" w:themeColor="text1"/>
                <w:sz w:val="16"/>
                <w:szCs w:val="16"/>
              </w:rPr>
              <w:t>Disponible en Office 365: aulavirtual&gt;cursos virtuales&gt;mercurio&gt;&gt;material de apoyo</w:t>
            </w:r>
            <w:r w:rsidR="007C2276">
              <w:rPr>
                <w:rFonts w:ascii="Arial" w:hAnsi="Arial" w:cs="Arial"/>
                <w:bCs/>
                <w:color w:val="000000" w:themeColor="text1"/>
                <w:sz w:val="16"/>
                <w:szCs w:val="16"/>
              </w:rPr>
              <w:t xml:space="preserve"> y actividades</w:t>
            </w:r>
            <w:r>
              <w:rPr>
                <w:rFonts w:ascii="Arial" w:hAnsi="Arial" w:cs="Arial"/>
                <w:bCs/>
                <w:color w:val="000000" w:themeColor="text1"/>
                <w:sz w:val="16"/>
                <w:szCs w:val="16"/>
              </w:rPr>
              <w:t>.</w:t>
            </w:r>
          </w:p>
        </w:tc>
      </w:tr>
      <w:tr w:rsidRPr="005F35C1" w:rsidR="005D166B" w:rsidTr="6350DB36" w14:paraId="5B2130B0" w14:textId="77777777">
        <w:trPr>
          <w:trHeight w:val="264"/>
        </w:trPr>
        <w:tc>
          <w:tcPr>
            <w:tcW w:w="9918" w:type="dxa"/>
            <w:shd w:val="clear" w:color="auto" w:fill="92D050"/>
            <w:tcMar/>
          </w:tcPr>
          <w:p w:rsidRPr="000254AA" w:rsidR="000254AA" w:rsidP="757608A7" w:rsidRDefault="757608A7" w14:paraId="7CBC33EE" w14:textId="2D4E29E7">
            <w:pPr>
              <w:jc w:val="center"/>
              <w:rPr>
                <w:rFonts w:ascii="Arial" w:hAnsi="Arial" w:cs="Arial"/>
                <w:b/>
                <w:bCs/>
                <w:color w:val="FF0000"/>
                <w:sz w:val="16"/>
                <w:szCs w:val="16"/>
              </w:rPr>
            </w:pPr>
            <w:r w:rsidRPr="757608A7">
              <w:rPr>
                <w:rFonts w:ascii="Arial" w:hAnsi="Arial" w:cs="Arial"/>
                <w:b/>
                <w:bCs/>
                <w:color w:val="FF0000"/>
                <w:sz w:val="16"/>
                <w:szCs w:val="16"/>
              </w:rPr>
              <w:t>CONFIGURACION UNIDAD 1 – Generalidades del Mercurio</w:t>
            </w:r>
          </w:p>
        </w:tc>
      </w:tr>
      <w:tr w:rsidRPr="005F35C1" w:rsidR="005D166B" w:rsidTr="6350DB36" w14:paraId="2AD76C84" w14:textId="77777777">
        <w:tc>
          <w:tcPr>
            <w:tcW w:w="9918" w:type="dxa"/>
            <w:tcMar/>
          </w:tcPr>
          <w:p w:rsidRPr="005F35C1" w:rsidR="005D166B" w:rsidP="005D166B" w:rsidRDefault="005D166B" w14:paraId="2355BA43" w14:textId="77777777">
            <w:pPr>
              <w:jc w:val="center"/>
              <w:rPr>
                <w:rFonts w:ascii="Arial" w:hAnsi="Arial" w:cs="Arial"/>
                <w:b/>
                <w:bCs/>
                <w:color w:val="FF0000"/>
                <w:sz w:val="16"/>
                <w:szCs w:val="16"/>
              </w:rPr>
            </w:pPr>
            <w:r w:rsidRPr="005F35C1">
              <w:rPr>
                <w:rFonts w:ascii="Arial" w:hAnsi="Arial" w:cs="Arial"/>
                <w:b/>
                <w:bCs/>
                <w:color w:val="FF0000"/>
                <w:sz w:val="16"/>
                <w:szCs w:val="16"/>
              </w:rPr>
              <w:t>RESULTADO DE APRENDIZAJE</w:t>
            </w:r>
          </w:p>
        </w:tc>
      </w:tr>
      <w:tr w:rsidRPr="005F35C1" w:rsidR="005D166B" w:rsidTr="6350DB36" w14:paraId="0C16F119" w14:textId="77777777">
        <w:tc>
          <w:tcPr>
            <w:tcW w:w="9918" w:type="dxa"/>
            <w:tcMar/>
          </w:tcPr>
          <w:p w:rsidR="005A25FE" w:rsidP="002C724F" w:rsidRDefault="008A42CC" w14:paraId="657CF9A9" w14:textId="77777777">
            <w:pPr>
              <w:pStyle w:val="Prrafodelista"/>
              <w:numPr>
                <w:ilvl w:val="0"/>
                <w:numId w:val="6"/>
              </w:numPr>
              <w:rPr>
                <w:rFonts w:ascii="Arial" w:hAnsi="Arial" w:cs="Arial"/>
                <w:noProof/>
                <w:color w:val="000000" w:themeColor="text1"/>
                <w:sz w:val="16"/>
                <w:szCs w:val="16"/>
                <w:lang w:eastAsia="es-CO"/>
              </w:rPr>
            </w:pPr>
            <w:r w:rsidRPr="005A25FE">
              <w:rPr>
                <w:rFonts w:ascii="Arial" w:hAnsi="Arial" w:cs="Arial"/>
                <w:noProof/>
                <w:color w:val="000000" w:themeColor="text1"/>
                <w:sz w:val="16"/>
                <w:szCs w:val="16"/>
                <w:lang w:eastAsia="es-CO"/>
              </w:rPr>
              <w:t xml:space="preserve">Identificar las características, propiedades, tipos, ciclo y usos del mercurio.  </w:t>
            </w:r>
          </w:p>
          <w:p w:rsidRPr="00BC035D" w:rsidR="00044273" w:rsidP="757608A7" w:rsidRDefault="757608A7" w14:paraId="256AC511" w14:textId="27E5857A">
            <w:pPr>
              <w:pStyle w:val="Prrafodelista"/>
              <w:numPr>
                <w:ilvl w:val="0"/>
                <w:numId w:val="6"/>
              </w:numPr>
              <w:rPr>
                <w:rFonts w:ascii="Arial" w:hAnsi="Arial" w:cs="Arial"/>
                <w:noProof/>
                <w:color w:val="000000" w:themeColor="text1"/>
                <w:sz w:val="16"/>
                <w:szCs w:val="16"/>
                <w:lang w:eastAsia="es-CO"/>
              </w:rPr>
            </w:pPr>
            <w:r w:rsidRPr="757608A7">
              <w:rPr>
                <w:rFonts w:ascii="Arial" w:hAnsi="Arial" w:cs="Arial"/>
                <w:noProof/>
                <w:color w:val="000000" w:themeColor="text1"/>
                <w:sz w:val="16"/>
                <w:szCs w:val="16"/>
                <w:lang w:eastAsia="es-CO"/>
              </w:rPr>
              <w:t>Reconocer los lineamientos internacionales y nacionales con relación a los usos del mercurio.</w:t>
            </w:r>
          </w:p>
        </w:tc>
      </w:tr>
      <w:tr w:rsidRPr="005F35C1" w:rsidR="005D166B" w:rsidTr="6350DB36" w14:paraId="207BC5A8" w14:textId="77777777">
        <w:tc>
          <w:tcPr>
            <w:tcW w:w="9918" w:type="dxa"/>
            <w:tcMar/>
          </w:tcPr>
          <w:p w:rsidRPr="005F35C1" w:rsidR="005D166B" w:rsidP="005D166B" w:rsidRDefault="005D166B" w14:paraId="672C1057" w14:textId="77777777">
            <w:pPr>
              <w:jc w:val="center"/>
              <w:rPr>
                <w:rFonts w:ascii="Arial" w:hAnsi="Arial" w:cs="Arial"/>
                <w:b/>
                <w:bCs/>
                <w:sz w:val="16"/>
                <w:szCs w:val="16"/>
              </w:rPr>
            </w:pPr>
            <w:r w:rsidRPr="005F35C1">
              <w:rPr>
                <w:rFonts w:ascii="Arial" w:hAnsi="Arial" w:cs="Arial"/>
                <w:b/>
                <w:bCs/>
                <w:color w:val="FF0000"/>
                <w:sz w:val="16"/>
                <w:szCs w:val="16"/>
              </w:rPr>
              <w:t>GENERALIDADES</w:t>
            </w:r>
          </w:p>
        </w:tc>
      </w:tr>
      <w:tr w:rsidRPr="005F35C1" w:rsidR="005D166B" w:rsidTr="6350DB36" w14:paraId="73541ECF" w14:textId="77777777">
        <w:tc>
          <w:tcPr>
            <w:tcW w:w="9918" w:type="dxa"/>
            <w:tcMar/>
          </w:tcPr>
          <w:p w:rsidRPr="008A42CC" w:rsidR="008A42CC" w:rsidP="008A42CC" w:rsidRDefault="008A42CC" w14:paraId="6EA5C7F5" w14:textId="70091B6D">
            <w:pPr>
              <w:jc w:val="both"/>
              <w:rPr>
                <w:rFonts w:ascii="Arial" w:hAnsi="Arial" w:cs="Arial"/>
                <w:bCs/>
                <w:color w:val="000000" w:themeColor="text1"/>
                <w:sz w:val="16"/>
                <w:szCs w:val="16"/>
              </w:rPr>
            </w:pPr>
            <w:r w:rsidRPr="008A42CC">
              <w:rPr>
                <w:rFonts w:ascii="Arial" w:hAnsi="Arial" w:cs="Arial"/>
                <w:bCs/>
                <w:color w:val="000000" w:themeColor="text1"/>
                <w:sz w:val="16"/>
                <w:szCs w:val="16"/>
              </w:rPr>
              <w:t>El mercurio es un elemento natural cuyo símbolo químico es Hg. Esta abreviatura viene de la palabra griega hydrargyrum, que significa plata líquida. En su forma pura es un metal de color blanco-plateado, líquido a temperatura y presión estándar. Comúnmente, el mercurio puro se denomina también Hg elemental (1).</w:t>
            </w:r>
          </w:p>
          <w:p w:rsidRPr="008A42CC" w:rsidR="008A42CC" w:rsidP="008A42CC" w:rsidRDefault="008A42CC" w14:paraId="68F4E20F" w14:textId="24B77BF3">
            <w:pPr>
              <w:jc w:val="both"/>
              <w:rPr>
                <w:rFonts w:ascii="Arial" w:hAnsi="Arial" w:cs="Arial"/>
                <w:bCs/>
                <w:color w:val="000000" w:themeColor="text1"/>
                <w:sz w:val="16"/>
                <w:szCs w:val="16"/>
              </w:rPr>
            </w:pPr>
            <w:r w:rsidRPr="008A42CC">
              <w:rPr>
                <w:rFonts w:ascii="Arial" w:hAnsi="Arial" w:cs="Arial"/>
                <w:bCs/>
                <w:color w:val="000000" w:themeColor="text1"/>
                <w:sz w:val="16"/>
                <w:szCs w:val="16"/>
              </w:rPr>
              <w:t>El Hg elemental es un metal constitutivo de la tierra, de color plateado brillante y que a temperatura ambiente es líquido. Se utiliza en termómetros viejos, bombillas de luz fluorescente y algunos interruptores eléctricos. Si se calienta, es un gas incoloro e inodoro (2).</w:t>
            </w:r>
          </w:p>
          <w:p w:rsidRPr="008A42CC" w:rsidR="008A42CC" w:rsidP="757608A7" w:rsidRDefault="757608A7" w14:paraId="1591548F" w14:textId="1D94471F">
            <w:pPr>
              <w:jc w:val="both"/>
              <w:rPr>
                <w:rFonts w:ascii="Arial" w:hAnsi="Arial" w:cs="Arial"/>
                <w:color w:val="000000" w:themeColor="text1"/>
                <w:sz w:val="16"/>
                <w:szCs w:val="16"/>
              </w:rPr>
            </w:pPr>
            <w:r w:rsidRPr="757608A7">
              <w:rPr>
                <w:rFonts w:ascii="Arial" w:hAnsi="Arial" w:cs="Arial"/>
                <w:color w:val="000000" w:themeColor="text1"/>
                <w:sz w:val="16"/>
                <w:szCs w:val="16"/>
              </w:rPr>
              <w:t>También existe el mercurio orgánico que es el de mayor importancia para la salud; sus compuestos incluyen metilmercurio (MeHg) (CH3Hg+), etilmercurio (C2H5Hg+) y fenilmercurio (C6H5Hg+), que se forman cuando el Hg se combina con el carbón. El más conocido es el MeHg (CH3Hg+), porque se deposita en el agua y se acumula en los organismos, concentrándose en las cadenas alimentarias, especialmente en la acuática para ser luego ingerido por las personas a través de los productos del mar (3, 4).  El MeHg puede formarse en los océanos, cuerpos de agua y suelos. Cuando el Hg de la atmósfera cae sobre estas superficies, es transformado a MeHg por microorganismos que son los responsables de descomponer la materia orgánica (5).</w:t>
            </w:r>
          </w:p>
          <w:p w:rsidRPr="008A42CC" w:rsidR="00BC035D" w:rsidP="757608A7" w:rsidRDefault="757608A7" w14:paraId="475A6EA9" w14:textId="1A0DA0D5">
            <w:pPr>
              <w:jc w:val="both"/>
              <w:rPr>
                <w:rFonts w:ascii="Arial" w:hAnsi="Arial" w:cs="Arial"/>
                <w:color w:val="000000" w:themeColor="text1"/>
                <w:sz w:val="16"/>
                <w:szCs w:val="16"/>
              </w:rPr>
            </w:pPr>
            <w:r w:rsidRPr="757608A7">
              <w:rPr>
                <w:rFonts w:ascii="Arial" w:hAnsi="Arial" w:cs="Arial"/>
                <w:color w:val="000000" w:themeColor="text1"/>
                <w:sz w:val="16"/>
                <w:szCs w:val="16"/>
              </w:rPr>
              <w:t>Por su parte los compuestos inorgánicos del Hg se forman cuando el metal se combina con otros elementos como el azufre o el oxígeno para formar compuestos o sales como Sulfuro de mercurio (HgS), Óxido de mercurio (HgO) y Cloruro de mercurio (HgCl2). Estos compuestos se pueden encontrar naturalmente en el medio ambiente y se usan en la fabricación de productos químicos y sales para cremas cosméticas (6).</w:t>
            </w:r>
          </w:p>
        </w:tc>
      </w:tr>
      <w:tr w:rsidRPr="005F35C1" w:rsidR="005D166B" w:rsidTr="6350DB36" w14:paraId="0C711B83" w14:textId="77777777">
        <w:tc>
          <w:tcPr>
            <w:tcW w:w="9918" w:type="dxa"/>
            <w:tcMar/>
          </w:tcPr>
          <w:p w:rsidRPr="005F35C1" w:rsidR="005D166B" w:rsidP="005D166B" w:rsidRDefault="005D166B" w14:paraId="7D2EEE18" w14:textId="77777777">
            <w:pPr>
              <w:jc w:val="center"/>
              <w:rPr>
                <w:rFonts w:ascii="Arial" w:hAnsi="Arial" w:cs="Arial"/>
                <w:b/>
                <w:color w:val="FF0000"/>
                <w:sz w:val="16"/>
                <w:szCs w:val="16"/>
              </w:rPr>
            </w:pPr>
            <w:r w:rsidRPr="005F35C1">
              <w:rPr>
                <w:rFonts w:ascii="Arial" w:hAnsi="Arial" w:cs="Arial"/>
                <w:b/>
                <w:color w:val="FF0000"/>
                <w:sz w:val="16"/>
                <w:szCs w:val="16"/>
              </w:rPr>
              <w:t>REFERENCIAS BIBLIOGRÁFICAS</w:t>
            </w:r>
          </w:p>
        </w:tc>
      </w:tr>
      <w:tr w:rsidRPr="005F35C1" w:rsidR="005D166B" w:rsidTr="6350DB36" w14:paraId="2EE9DDAD" w14:textId="77777777">
        <w:tc>
          <w:tcPr>
            <w:tcW w:w="9918" w:type="dxa"/>
            <w:tcMar/>
          </w:tcPr>
          <w:p w:rsidRPr="004136B5" w:rsidR="00490501" w:rsidP="002C724F" w:rsidRDefault="007E75C0" w14:paraId="699E6999" w14:textId="7F629D35">
            <w:pPr>
              <w:pStyle w:val="NormalWeb"/>
              <w:numPr>
                <w:ilvl w:val="0"/>
                <w:numId w:val="7"/>
              </w:numPr>
              <w:shd w:val="clear" w:color="auto" w:fill="FFFFFF"/>
              <w:ind w:left="306"/>
              <w:jc w:val="both"/>
              <w:rPr>
                <w:rFonts w:ascii="Arial" w:hAnsi="Arial" w:cs="Arial"/>
                <w:sz w:val="16"/>
                <w:szCs w:val="16"/>
              </w:rPr>
            </w:pPr>
            <w:r w:rsidRPr="004136B5">
              <w:rPr>
                <w:rFonts w:ascii="Arial" w:hAnsi="Arial" w:cs="Arial"/>
                <w:sz w:val="16"/>
                <w:szCs w:val="16"/>
              </w:rPr>
              <w:t xml:space="preserve">Del Cerro, G. Buscando soluciones para la gestión medioambiental responsable del mercurio. [Internet]. 2012 [citado 24 Oct 2017]. Ministerio de Agricultura, Alimentación y Medio Ambiente. España.V.A. Disponible en: </w:t>
            </w:r>
            <w:hyperlink w:history="1" r:id="rId12">
              <w:r w:rsidRPr="004136B5" w:rsidR="00490501">
                <w:rPr>
                  <w:rStyle w:val="Hipervnculo"/>
                  <w:rFonts w:ascii="Arial" w:hAnsi="Arial" w:cs="Arial"/>
                  <w:color w:val="auto"/>
                  <w:sz w:val="16"/>
                  <w:szCs w:val="16"/>
                </w:rPr>
                <w:t>http://www.mapama.gob.es/es/calidad-y-evaluacion-ambiental/publicaciones/gestion_medioambiental_mercurio_tcm7-284629.pdf</w:t>
              </w:r>
            </w:hyperlink>
          </w:p>
          <w:p w:rsidRPr="004136B5" w:rsidR="00490501" w:rsidP="002C724F" w:rsidRDefault="007E75C0" w14:paraId="684B2829" w14:textId="2BF5B40E">
            <w:pPr>
              <w:pStyle w:val="NormalWeb"/>
              <w:numPr>
                <w:ilvl w:val="0"/>
                <w:numId w:val="7"/>
              </w:numPr>
              <w:shd w:val="clear" w:color="auto" w:fill="FFFFFF"/>
              <w:ind w:left="306"/>
              <w:jc w:val="both"/>
              <w:rPr>
                <w:rFonts w:ascii="Arial" w:hAnsi="Arial" w:cs="Arial"/>
                <w:sz w:val="16"/>
                <w:szCs w:val="16"/>
              </w:rPr>
            </w:pPr>
            <w:r w:rsidRPr="004136B5">
              <w:rPr>
                <w:rFonts w:ascii="Arial" w:hAnsi="Arial" w:cs="Arial"/>
                <w:sz w:val="16"/>
                <w:szCs w:val="16"/>
              </w:rPr>
              <w:t>Facultad de Medicina Universidad de Buenos Aires. Proyecto BANHG, Cartilla de Información sobre el mercurio. [Internet]. 2007 [citado Oct 11 2017</w:t>
            </w:r>
            <w:r w:rsidRPr="004136B5" w:rsidR="004136B5">
              <w:rPr>
                <w:rFonts w:ascii="Arial" w:hAnsi="Arial" w:cs="Arial"/>
                <w:sz w:val="16"/>
                <w:szCs w:val="16"/>
              </w:rPr>
              <w:t>]. Movimiento</w:t>
            </w:r>
            <w:r w:rsidRPr="004136B5">
              <w:rPr>
                <w:rFonts w:ascii="Arial" w:hAnsi="Arial" w:cs="Arial"/>
                <w:sz w:val="16"/>
                <w:szCs w:val="16"/>
              </w:rPr>
              <w:t xml:space="preserve"> Mundial para el cuidado de la salud libre de Mercurio. Publicación de Salud sin Daño. Disponible en: </w:t>
            </w:r>
            <w:hyperlink w:history="1" r:id="rId13">
              <w:r w:rsidRPr="004136B5" w:rsidR="00490501">
                <w:rPr>
                  <w:rStyle w:val="Hipervnculo"/>
                  <w:rFonts w:ascii="Arial" w:hAnsi="Arial" w:cs="Arial"/>
                  <w:color w:val="auto"/>
                  <w:sz w:val="16"/>
                  <w:szCs w:val="16"/>
                </w:rPr>
                <w:t>http://www.fmed.uba.ar/depto/toxico1/mercurio.pdf</w:t>
              </w:r>
            </w:hyperlink>
          </w:p>
          <w:p w:rsidRPr="004136B5" w:rsidR="00490501" w:rsidP="002C724F" w:rsidRDefault="007E75C0" w14:paraId="1342F1DA" w14:textId="2F56DDFC">
            <w:pPr>
              <w:pStyle w:val="NormalWeb"/>
              <w:numPr>
                <w:ilvl w:val="0"/>
                <w:numId w:val="7"/>
              </w:numPr>
              <w:shd w:val="clear" w:color="auto" w:fill="FFFFFF"/>
              <w:ind w:left="306"/>
              <w:jc w:val="both"/>
              <w:rPr>
                <w:rFonts w:ascii="Arial" w:hAnsi="Arial" w:cs="Arial"/>
                <w:sz w:val="16"/>
                <w:szCs w:val="16"/>
              </w:rPr>
            </w:pPr>
            <w:r w:rsidRPr="004136B5">
              <w:rPr>
                <w:rFonts w:ascii="Arial" w:hAnsi="Arial" w:cs="Arial"/>
                <w:sz w:val="16"/>
                <w:szCs w:val="16"/>
              </w:rPr>
              <w:t xml:space="preserve">Enviromental Protection Agency. Información básica sobre el mercurio [Internet][citado 17Oct 2017]. Disponible en: </w:t>
            </w:r>
            <w:hyperlink w:history="1" r:id="rId14">
              <w:r w:rsidRPr="004136B5" w:rsidR="00490501">
                <w:rPr>
                  <w:rStyle w:val="Hipervnculo"/>
                  <w:rFonts w:ascii="Arial" w:hAnsi="Arial" w:cs="Arial"/>
                  <w:color w:val="auto"/>
                  <w:sz w:val="16"/>
                  <w:szCs w:val="16"/>
                </w:rPr>
                <w:t>https://espanol.epa.gov/espanol/informacion-basica-sobre-el-mercurio</w:t>
              </w:r>
            </w:hyperlink>
          </w:p>
          <w:p w:rsidRPr="004136B5" w:rsidR="00490501" w:rsidP="002C724F" w:rsidRDefault="007E75C0" w14:paraId="37E90261" w14:textId="77777777">
            <w:pPr>
              <w:pStyle w:val="NormalWeb"/>
              <w:numPr>
                <w:ilvl w:val="0"/>
                <w:numId w:val="7"/>
              </w:numPr>
              <w:shd w:val="clear" w:color="auto" w:fill="FFFFFF"/>
              <w:ind w:left="306"/>
              <w:jc w:val="both"/>
              <w:rPr>
                <w:rFonts w:ascii="Arial" w:hAnsi="Arial" w:cs="Arial"/>
                <w:sz w:val="16"/>
                <w:szCs w:val="16"/>
              </w:rPr>
            </w:pPr>
            <w:r w:rsidRPr="004136B5">
              <w:rPr>
                <w:rFonts w:ascii="Arial" w:hAnsi="Arial" w:cs="Arial"/>
                <w:sz w:val="16"/>
                <w:szCs w:val="16"/>
              </w:rPr>
              <w:t xml:space="preserve">Gotelli CA, Astolfi E, Cox C, Cernichiari E, Clarkson TW. Early biochemical effects of an organic mercury fungicide on infants: “dose makes the poison".  Science. 1985;227:638-40. </w:t>
            </w:r>
          </w:p>
          <w:p w:rsidRPr="004136B5" w:rsidR="00490501" w:rsidP="002C724F" w:rsidRDefault="007E75C0" w14:paraId="30F4A021" w14:textId="0B5B2E54">
            <w:pPr>
              <w:pStyle w:val="NormalWeb"/>
              <w:numPr>
                <w:ilvl w:val="0"/>
                <w:numId w:val="7"/>
              </w:numPr>
              <w:shd w:val="clear" w:color="auto" w:fill="FFFFFF"/>
              <w:ind w:left="306"/>
              <w:jc w:val="both"/>
              <w:rPr>
                <w:rFonts w:ascii="Arial" w:hAnsi="Arial" w:cs="Arial"/>
                <w:sz w:val="16"/>
                <w:szCs w:val="16"/>
              </w:rPr>
            </w:pPr>
            <w:r w:rsidRPr="004136B5">
              <w:rPr>
                <w:rFonts w:ascii="Arial" w:hAnsi="Arial" w:cs="Arial"/>
                <w:sz w:val="16"/>
                <w:szCs w:val="16"/>
              </w:rPr>
              <w:t xml:space="preserve">Barry M Diner. Toxicity, Mercury. Medscape [Internet] 2009 [citado Oct 25 2017]. Disponible en: </w:t>
            </w:r>
            <w:hyperlink w:history="1" r:id="rId15">
              <w:r w:rsidRPr="004136B5" w:rsidR="00490501">
                <w:rPr>
                  <w:rStyle w:val="Hipervnculo"/>
                  <w:rFonts w:ascii="Arial" w:hAnsi="Arial" w:cs="Arial"/>
                  <w:color w:val="auto"/>
                  <w:sz w:val="16"/>
                  <w:szCs w:val="16"/>
                </w:rPr>
                <w:t>http://emedicine.medscape.com/article/819872-overview</w:t>
              </w:r>
            </w:hyperlink>
          </w:p>
          <w:p w:rsidRPr="004136B5" w:rsidR="00490501" w:rsidP="002C724F" w:rsidRDefault="007E75C0" w14:paraId="62C3DA40" w14:textId="0F4D6665">
            <w:pPr>
              <w:pStyle w:val="NormalWeb"/>
              <w:numPr>
                <w:ilvl w:val="0"/>
                <w:numId w:val="7"/>
              </w:numPr>
              <w:shd w:val="clear" w:color="auto" w:fill="FFFFFF"/>
              <w:ind w:left="306"/>
              <w:jc w:val="both"/>
              <w:rPr>
                <w:rFonts w:ascii="Arial" w:hAnsi="Arial" w:cs="Arial"/>
                <w:sz w:val="16"/>
                <w:szCs w:val="16"/>
              </w:rPr>
            </w:pPr>
            <w:r w:rsidRPr="004136B5">
              <w:rPr>
                <w:rFonts w:ascii="Arial" w:hAnsi="Arial" w:cs="Arial"/>
                <w:sz w:val="16"/>
                <w:szCs w:val="16"/>
              </w:rPr>
              <w:t xml:space="preserve">Centers for Disease Control and Prevention. Mercury Fact Sheet [Internet] [citado 14 Oct 2017]. Disponible en: </w:t>
            </w:r>
            <w:hyperlink w:history="1" r:id="rId16">
              <w:r w:rsidRPr="004136B5" w:rsidR="00490501">
                <w:rPr>
                  <w:rStyle w:val="Hipervnculo"/>
                  <w:rFonts w:ascii="Arial" w:hAnsi="Arial" w:cs="Arial"/>
                  <w:color w:val="auto"/>
                  <w:sz w:val="16"/>
                  <w:szCs w:val="16"/>
                </w:rPr>
                <w:t>https://www.cdc.gov/BIOMONITORING/pdf/Mercury_FactSheet.pdf</w:t>
              </w:r>
            </w:hyperlink>
          </w:p>
          <w:p w:rsidRPr="004136B5" w:rsidR="00E53AC9" w:rsidP="002C724F" w:rsidRDefault="007E75C0" w14:paraId="43AF53E8" w14:textId="74F0EDB3">
            <w:pPr>
              <w:pStyle w:val="NormalWeb"/>
              <w:numPr>
                <w:ilvl w:val="0"/>
                <w:numId w:val="7"/>
              </w:numPr>
              <w:shd w:val="clear" w:color="auto" w:fill="FFFFFF"/>
              <w:ind w:left="306"/>
              <w:jc w:val="both"/>
              <w:rPr>
                <w:rFonts w:ascii="Arial" w:hAnsi="Arial" w:cs="Arial"/>
                <w:sz w:val="16"/>
                <w:szCs w:val="16"/>
              </w:rPr>
            </w:pPr>
            <w:r w:rsidRPr="004136B5">
              <w:rPr>
                <w:rFonts w:ascii="Arial" w:hAnsi="Arial" w:cs="Arial"/>
                <w:sz w:val="16"/>
                <w:szCs w:val="16"/>
              </w:rPr>
              <w:t>Xavier Gaona Martínez. El mercurio como contaminante global [Internet] 2004 [citado 25</w:t>
            </w:r>
            <w:r w:rsidR="004136B5">
              <w:rPr>
                <w:rFonts w:ascii="Arial" w:hAnsi="Arial" w:cs="Arial"/>
                <w:sz w:val="16"/>
                <w:szCs w:val="16"/>
              </w:rPr>
              <w:t xml:space="preserve"> </w:t>
            </w:r>
            <w:r w:rsidRPr="004136B5" w:rsidR="004136B5">
              <w:rPr>
                <w:rFonts w:ascii="Arial" w:hAnsi="Arial" w:cs="Arial"/>
                <w:sz w:val="16"/>
                <w:szCs w:val="16"/>
              </w:rPr>
              <w:t>Oct 2017</w:t>
            </w:r>
            <w:r w:rsidRPr="004136B5">
              <w:rPr>
                <w:rFonts w:ascii="Arial" w:hAnsi="Arial" w:cs="Arial"/>
                <w:sz w:val="16"/>
                <w:szCs w:val="16"/>
              </w:rPr>
              <w:t xml:space="preserve">]. Universidad Autónoma de Barcelona, Departamento de Química. Disponible en: </w:t>
            </w:r>
            <w:hyperlink w:history="1" r:id="rId17">
              <w:r w:rsidRPr="004136B5" w:rsidR="00E53AC9">
                <w:rPr>
                  <w:rStyle w:val="Hipervnculo"/>
                  <w:rFonts w:ascii="Arial" w:hAnsi="Arial" w:cs="Arial"/>
                  <w:color w:val="auto"/>
                  <w:sz w:val="16"/>
                  <w:szCs w:val="16"/>
                </w:rPr>
                <w:t>http://grupsderecerca.uab.cat/gts/sites/grupsderecerca.uab.cat.gts/files/TESIS%20XG.pdf</w:t>
              </w:r>
            </w:hyperlink>
          </w:p>
          <w:p w:rsidRPr="004136B5" w:rsidR="00E53AC9" w:rsidP="002C724F" w:rsidRDefault="007E75C0" w14:paraId="7C436395" w14:textId="77777777">
            <w:pPr>
              <w:pStyle w:val="NormalWeb"/>
              <w:numPr>
                <w:ilvl w:val="0"/>
                <w:numId w:val="7"/>
              </w:numPr>
              <w:shd w:val="clear" w:color="auto" w:fill="FFFFFF"/>
              <w:ind w:left="306"/>
              <w:jc w:val="both"/>
              <w:rPr>
                <w:rFonts w:ascii="Arial" w:hAnsi="Arial" w:cs="Arial"/>
                <w:sz w:val="16"/>
                <w:szCs w:val="16"/>
              </w:rPr>
            </w:pPr>
            <w:r w:rsidRPr="004136B5">
              <w:rPr>
                <w:rFonts w:ascii="Arial" w:hAnsi="Arial" w:cs="Arial"/>
                <w:sz w:val="16"/>
                <w:szCs w:val="16"/>
              </w:rPr>
              <w:t>IAS. Report to Pacific Fishing Company. 1992.</w:t>
            </w:r>
          </w:p>
          <w:p w:rsidRPr="004136B5" w:rsidR="00E53AC9" w:rsidP="002C724F" w:rsidRDefault="007E75C0" w14:paraId="61385774" w14:textId="77777777">
            <w:pPr>
              <w:pStyle w:val="NormalWeb"/>
              <w:numPr>
                <w:ilvl w:val="0"/>
                <w:numId w:val="7"/>
              </w:numPr>
              <w:shd w:val="clear" w:color="auto" w:fill="FFFFFF"/>
              <w:ind w:left="306"/>
              <w:jc w:val="both"/>
              <w:rPr>
                <w:rFonts w:ascii="Arial" w:hAnsi="Arial" w:cs="Arial"/>
                <w:sz w:val="16"/>
                <w:szCs w:val="16"/>
              </w:rPr>
            </w:pPr>
            <w:r w:rsidRPr="004136B5">
              <w:rPr>
                <w:rFonts w:ascii="Arial" w:hAnsi="Arial" w:cs="Arial"/>
                <w:sz w:val="16"/>
                <w:szCs w:val="16"/>
              </w:rPr>
              <w:t>Segovia I, Eulegelo L. Determinar el uso de mercurio en las actividades de minería ilícita y su incidencia en componentes ambientales de agua, sedimentos e ictiofauna en la cuenca medio del río Caquetá. Escuela de Postgrados de Policía Miguel Antonio Lleras Pizarro.2015.</w:t>
            </w:r>
          </w:p>
          <w:p w:rsidRPr="004136B5" w:rsidR="00E53AC9" w:rsidP="002C724F" w:rsidRDefault="007E75C0" w14:paraId="55FE85E3" w14:textId="77777777">
            <w:pPr>
              <w:pStyle w:val="NormalWeb"/>
              <w:numPr>
                <w:ilvl w:val="0"/>
                <w:numId w:val="7"/>
              </w:numPr>
              <w:shd w:val="clear" w:color="auto" w:fill="FFFFFF"/>
              <w:ind w:left="306"/>
              <w:jc w:val="both"/>
              <w:rPr>
                <w:rFonts w:ascii="Arial" w:hAnsi="Arial" w:cs="Arial"/>
                <w:sz w:val="16"/>
                <w:szCs w:val="16"/>
              </w:rPr>
            </w:pPr>
            <w:r w:rsidRPr="004136B5">
              <w:rPr>
                <w:rFonts w:ascii="Arial" w:hAnsi="Arial" w:cs="Arial"/>
                <w:sz w:val="16"/>
                <w:szCs w:val="16"/>
              </w:rPr>
              <w:t>Telmer KH, Veiga MN. World emissions of mercury from artisanal and small scale gold mining. In: Mason R, Pirrone N. editors. Mercury Fate and Transport in the Global Atmosphere. Boston: Springer; 2009. p. 131-172.</w:t>
            </w:r>
          </w:p>
          <w:p w:rsidRPr="004136B5" w:rsidR="00E53AC9" w:rsidP="002C724F" w:rsidRDefault="007E75C0" w14:paraId="30E4B7EC" w14:textId="77777777">
            <w:pPr>
              <w:pStyle w:val="NormalWeb"/>
              <w:numPr>
                <w:ilvl w:val="0"/>
                <w:numId w:val="7"/>
              </w:numPr>
              <w:shd w:val="clear" w:color="auto" w:fill="FFFFFF"/>
              <w:ind w:left="306"/>
              <w:jc w:val="both"/>
              <w:rPr>
                <w:rFonts w:ascii="Arial" w:hAnsi="Arial" w:cs="Arial"/>
                <w:sz w:val="16"/>
                <w:szCs w:val="16"/>
              </w:rPr>
            </w:pPr>
            <w:r w:rsidRPr="004136B5">
              <w:rPr>
                <w:rFonts w:ascii="Arial" w:hAnsi="Arial" w:cs="Arial"/>
                <w:sz w:val="16"/>
                <w:szCs w:val="16"/>
              </w:rPr>
              <w:lastRenderedPageBreak/>
              <w:t>Hacon S, Azevedo F. Plan de acción regional para la prevención y el control de contaminación por mercurio en los ecosistemas amazónicos. OTCA Organización del Tratado de Cooperación Amazónica, MMA Ministerio del Medio Ambiente de Brasil, 2006.</w:t>
            </w:r>
          </w:p>
          <w:p w:rsidRPr="00E53AC9" w:rsidR="00BC035D" w:rsidP="00DD71A3" w:rsidRDefault="007E75C0" w14:paraId="6A392FC1" w14:textId="2550090A">
            <w:pPr>
              <w:pStyle w:val="NormalWeb"/>
              <w:numPr>
                <w:ilvl w:val="0"/>
                <w:numId w:val="7"/>
              </w:numPr>
              <w:shd w:val="clear" w:color="auto" w:fill="FFFFFF"/>
              <w:spacing w:before="0" w:beforeAutospacing="0" w:after="0" w:afterAutospacing="0"/>
              <w:ind w:left="306"/>
              <w:jc w:val="both"/>
              <w:rPr>
                <w:rFonts w:ascii="Arial" w:hAnsi="Arial" w:cs="Arial"/>
                <w:color w:val="000000" w:themeColor="text1"/>
                <w:sz w:val="16"/>
                <w:szCs w:val="16"/>
              </w:rPr>
            </w:pPr>
            <w:r w:rsidRPr="004136B5">
              <w:rPr>
                <w:rFonts w:ascii="Arial" w:hAnsi="Arial" w:cs="Arial"/>
                <w:sz w:val="16"/>
                <w:szCs w:val="16"/>
              </w:rPr>
              <w:t xml:space="preserve">PNUMA. El uso del mercurio en la minería del oro artesanal y en pequeña escala. Módulo 3. </w:t>
            </w:r>
            <w:r w:rsidRPr="004136B5" w:rsidR="004136B5">
              <w:rPr>
                <w:rFonts w:ascii="Arial" w:hAnsi="Arial" w:cs="Arial"/>
                <w:sz w:val="16"/>
                <w:szCs w:val="16"/>
              </w:rPr>
              <w:t>Ginebra:</w:t>
            </w:r>
            <w:r w:rsidRPr="004136B5">
              <w:rPr>
                <w:rFonts w:ascii="Arial" w:hAnsi="Arial" w:cs="Arial"/>
                <w:sz w:val="16"/>
                <w:szCs w:val="16"/>
              </w:rPr>
              <w:t xml:space="preserve"> PNUMA; c2008. (Mercurio, requiere acción prioritaria).</w:t>
            </w:r>
          </w:p>
        </w:tc>
      </w:tr>
      <w:tr w:rsidRPr="005F35C1" w:rsidR="005D166B" w:rsidTr="6350DB36" w14:paraId="15FC1791" w14:textId="77777777">
        <w:tc>
          <w:tcPr>
            <w:tcW w:w="9918" w:type="dxa"/>
            <w:tcMar/>
          </w:tcPr>
          <w:p w:rsidRPr="005F35C1" w:rsidR="005D166B" w:rsidP="005D166B" w:rsidRDefault="005D166B" w14:paraId="5CE9F22A" w14:textId="77777777">
            <w:pPr>
              <w:pStyle w:val="NormalWeb"/>
              <w:shd w:val="clear" w:color="auto" w:fill="FFFFFF"/>
              <w:jc w:val="center"/>
              <w:rPr>
                <w:rFonts w:ascii="Arial" w:hAnsi="Arial" w:cs="Arial"/>
                <w:b/>
                <w:bCs/>
                <w:color w:val="222222"/>
                <w:sz w:val="16"/>
                <w:szCs w:val="16"/>
              </w:rPr>
            </w:pPr>
            <w:r w:rsidRPr="005F35C1">
              <w:rPr>
                <w:rFonts w:ascii="Arial" w:hAnsi="Arial" w:cs="Arial"/>
                <w:b/>
                <w:bCs/>
                <w:color w:val="FF0000"/>
                <w:sz w:val="16"/>
                <w:szCs w:val="16"/>
              </w:rPr>
              <w:lastRenderedPageBreak/>
              <w:t>CONFIGURAR ANUNCIO</w:t>
            </w:r>
          </w:p>
        </w:tc>
      </w:tr>
      <w:tr w:rsidRPr="005F35C1" w:rsidR="005D166B" w:rsidTr="6350DB36" w14:paraId="744B9F92" w14:textId="77777777">
        <w:tc>
          <w:tcPr>
            <w:tcW w:w="9918" w:type="dxa"/>
            <w:tcMar/>
          </w:tcPr>
          <w:p w:rsidR="757608A7" w:rsidP="5F763E6A" w:rsidRDefault="5F763E6A" w14:paraId="728A7340" w14:textId="693BF369">
            <w:pPr>
              <w:jc w:val="both"/>
              <w:rPr>
                <w:rFonts w:ascii="Arial" w:hAnsi="Arial" w:cs="Arial"/>
                <w:color w:val="FF0000"/>
                <w:sz w:val="16"/>
                <w:szCs w:val="16"/>
              </w:rPr>
            </w:pPr>
            <w:r w:rsidRPr="5F763E6A">
              <w:rPr>
                <w:rFonts w:ascii="Arial" w:hAnsi="Arial" w:cs="Arial"/>
                <w:color w:val="000000" w:themeColor="text1"/>
                <w:sz w:val="16"/>
                <w:szCs w:val="16"/>
              </w:rPr>
              <w:t>Lo invitamos a realizar un recorrido por el aula virtual y desarrollar las actividades propuestas. Lea cuidadosamente la información introductoria y el contenido. ¡¡¡Empecemos!!!</w:t>
            </w:r>
          </w:p>
          <w:p w:rsidR="757608A7" w:rsidP="5F763E6A" w:rsidRDefault="5F763E6A" w14:paraId="6235D3F6" w14:textId="52E0A840">
            <w:pPr>
              <w:jc w:val="both"/>
              <w:rPr>
                <w:rFonts w:ascii="Arial" w:hAnsi="Arial" w:cs="Arial"/>
                <w:color w:val="FF0000"/>
                <w:sz w:val="16"/>
                <w:szCs w:val="16"/>
              </w:rPr>
            </w:pPr>
            <w:r w:rsidRPr="5F763E6A">
              <w:rPr>
                <w:rFonts w:ascii="Arial" w:hAnsi="Arial" w:cs="Arial"/>
                <w:color w:val="FF0000"/>
                <w:sz w:val="16"/>
                <w:szCs w:val="16"/>
              </w:rPr>
              <w:t>Textos para el Aula</w:t>
            </w:r>
          </w:p>
          <w:p w:rsidR="757608A7" w:rsidP="757608A7" w:rsidRDefault="757608A7" w14:paraId="5BAC8ACA" w14:textId="1AC0D0EF">
            <w:pPr>
              <w:jc w:val="both"/>
              <w:rPr>
                <w:rFonts w:ascii="Arial" w:hAnsi="Arial" w:cs="Arial"/>
                <w:color w:val="auto"/>
                <w:sz w:val="16"/>
                <w:szCs w:val="16"/>
              </w:rPr>
            </w:pPr>
            <w:r w:rsidRPr="757608A7">
              <w:rPr>
                <w:rFonts w:ascii="Arial" w:hAnsi="Arial" w:cs="Arial"/>
                <w:color w:val="auto"/>
                <w:sz w:val="16"/>
                <w:szCs w:val="16"/>
              </w:rPr>
              <w:t>Apreciado estudiante realice un recorrido por los contenidos del curso, revisando el material dispuesto a continuación, así mismo recuerde que para el desarrollo de actividades de esta unidad puede consultar la siguiente bibliografía y enlaces de interés en su totalidad.</w:t>
            </w:r>
          </w:p>
          <w:p w:rsidR="757608A7" w:rsidP="757608A7" w:rsidRDefault="757608A7" w14:paraId="17F17810" w14:textId="5BCFC666">
            <w:pPr>
              <w:jc w:val="both"/>
              <w:rPr>
                <w:rFonts w:ascii="Arial" w:hAnsi="Arial" w:cs="Arial"/>
                <w:color w:val="auto"/>
                <w:sz w:val="16"/>
                <w:szCs w:val="16"/>
              </w:rPr>
            </w:pPr>
            <w:r w:rsidRPr="757608A7">
              <w:rPr>
                <w:rFonts w:ascii="Arial" w:hAnsi="Arial" w:cs="Arial"/>
                <w:color w:val="auto"/>
                <w:sz w:val="16"/>
                <w:szCs w:val="16"/>
              </w:rPr>
              <w:t xml:space="preserve">Ampliación características y usos del mercurio: </w:t>
            </w:r>
          </w:p>
          <w:p w:rsidR="757608A7" w:rsidP="757608A7" w:rsidRDefault="757608A7" w14:paraId="3309CAE7" w14:textId="77777777">
            <w:pPr>
              <w:jc w:val="both"/>
              <w:rPr>
                <w:rFonts w:ascii="Arial" w:hAnsi="Arial" w:cs="Arial"/>
                <w:color w:val="auto"/>
                <w:sz w:val="16"/>
                <w:szCs w:val="16"/>
              </w:rPr>
            </w:pPr>
            <w:r w:rsidRPr="757608A7">
              <w:rPr>
                <w:rFonts w:ascii="Arial" w:hAnsi="Arial" w:cs="Arial"/>
                <w:color w:val="auto"/>
                <w:sz w:val="16"/>
                <w:szCs w:val="16"/>
              </w:rPr>
              <w:t>●</w:t>
            </w:r>
            <w:r>
              <w:tab/>
            </w:r>
            <w:r w:rsidRPr="757608A7">
              <w:rPr>
                <w:rFonts w:ascii="Arial" w:hAnsi="Arial" w:cs="Arial"/>
                <w:color w:val="auto"/>
                <w:sz w:val="16"/>
                <w:szCs w:val="16"/>
              </w:rPr>
              <w:t xml:space="preserve">Lectura 1. Capítulo 2. El ciclo de vida del mercurio.  </w:t>
            </w:r>
          </w:p>
          <w:p w:rsidR="757608A7" w:rsidP="757608A7" w:rsidRDefault="757608A7" w14:paraId="6D310915" w14:textId="77777777">
            <w:pPr>
              <w:jc w:val="both"/>
              <w:rPr>
                <w:rFonts w:ascii="Arial" w:hAnsi="Arial" w:cs="Arial"/>
                <w:color w:val="auto"/>
                <w:sz w:val="16"/>
                <w:szCs w:val="16"/>
              </w:rPr>
            </w:pPr>
            <w:r w:rsidRPr="757608A7">
              <w:rPr>
                <w:rFonts w:ascii="Arial" w:hAnsi="Arial" w:cs="Arial"/>
                <w:color w:val="auto"/>
                <w:sz w:val="16"/>
                <w:szCs w:val="16"/>
              </w:rPr>
              <w:t>●</w:t>
            </w:r>
            <w:r>
              <w:tab/>
            </w:r>
            <w:r w:rsidRPr="757608A7">
              <w:rPr>
                <w:rFonts w:ascii="Arial" w:hAnsi="Arial" w:cs="Arial"/>
                <w:color w:val="auto"/>
                <w:sz w:val="16"/>
                <w:szCs w:val="16"/>
              </w:rPr>
              <w:t xml:space="preserve">Lectura 2. Capítulo 5. Cuantificación de entradas y liberaciones de mercurio.  </w:t>
            </w:r>
          </w:p>
          <w:p w:rsidR="757608A7" w:rsidP="757608A7" w:rsidRDefault="757608A7" w14:paraId="6C18D631" w14:textId="67C5AAE9">
            <w:pPr>
              <w:jc w:val="both"/>
              <w:rPr>
                <w:rFonts w:ascii="Arial" w:hAnsi="Arial" w:cs="Arial"/>
                <w:color w:val="auto"/>
                <w:sz w:val="16"/>
                <w:szCs w:val="16"/>
              </w:rPr>
            </w:pPr>
            <w:r w:rsidRPr="757608A7">
              <w:rPr>
                <w:rFonts w:ascii="Arial" w:hAnsi="Arial" w:cs="Arial"/>
                <w:color w:val="auto"/>
                <w:sz w:val="16"/>
                <w:szCs w:val="16"/>
              </w:rPr>
              <w:t>●</w:t>
            </w:r>
            <w:r>
              <w:tab/>
            </w:r>
            <w:r w:rsidRPr="757608A7">
              <w:rPr>
                <w:rFonts w:ascii="Arial" w:hAnsi="Arial" w:cs="Arial"/>
                <w:color w:val="auto"/>
                <w:sz w:val="16"/>
                <w:szCs w:val="16"/>
              </w:rPr>
              <w:t>Lectura 3. Links de noticias.</w:t>
            </w:r>
          </w:p>
          <w:p w:rsidR="757608A7" w:rsidP="757608A7" w:rsidRDefault="757608A7" w14:paraId="2FBEA63E" w14:textId="71E69312">
            <w:pPr>
              <w:jc w:val="both"/>
              <w:rPr>
                <w:rFonts w:ascii="Arial" w:hAnsi="Arial" w:cs="Arial"/>
                <w:color w:val="000000" w:themeColor="text1"/>
                <w:sz w:val="16"/>
                <w:szCs w:val="16"/>
              </w:rPr>
            </w:pPr>
          </w:p>
          <w:p w:rsidR="007E75C0" w:rsidP="757608A7" w:rsidRDefault="757608A7" w14:paraId="620A224E" w14:textId="298EFE2D">
            <w:pPr>
              <w:rPr>
                <w:rFonts w:ascii="Arial" w:hAnsi="Arial" w:cs="Arial"/>
                <w:color w:val="000000" w:themeColor="text1"/>
                <w:sz w:val="16"/>
                <w:szCs w:val="16"/>
              </w:rPr>
            </w:pPr>
            <w:r w:rsidRPr="757608A7">
              <w:rPr>
                <w:rFonts w:ascii="Arial" w:hAnsi="Arial" w:cs="Arial"/>
                <w:color w:val="000000" w:themeColor="text1"/>
                <w:sz w:val="16"/>
                <w:szCs w:val="16"/>
              </w:rPr>
              <w:t>"Si supiera que el mundo se acaba mañana, yo, hoy todavía, plantaría un árbol" Martin Luther King</w:t>
            </w:r>
          </w:p>
          <w:p w:rsidRPr="006E136A" w:rsidR="00044273" w:rsidP="757608A7" w:rsidRDefault="171AB009" w14:paraId="67604BDF" w14:textId="4A8A0EBD">
            <w:pPr>
              <w:jc w:val="both"/>
              <w:rPr>
                <w:rFonts w:ascii="Arial" w:hAnsi="Arial" w:cs="Arial"/>
                <w:noProof/>
                <w:color w:val="000000" w:themeColor="text1"/>
                <w:sz w:val="16"/>
                <w:szCs w:val="16"/>
                <w:lang w:eastAsia="es-CO"/>
              </w:rPr>
            </w:pPr>
            <w:r w:rsidRPr="171AB009">
              <w:rPr>
                <w:rFonts w:ascii="Arial" w:hAnsi="Arial" w:cs="Arial"/>
                <w:color w:val="000000" w:themeColor="text1"/>
                <w:sz w:val="16"/>
                <w:szCs w:val="16"/>
              </w:rPr>
              <w:t>Disponible en Office 365: aulavirtual&gt;cursos virtuales&gt;mercurio&gt;&gt;imágenes del curso&gt;foto#8.Configurar Anuncio Unidad 1.</w:t>
            </w:r>
          </w:p>
        </w:tc>
      </w:tr>
      <w:tr w:rsidRPr="005F35C1" w:rsidR="005D166B" w:rsidTr="6350DB36" w14:paraId="68E21095" w14:textId="77777777">
        <w:tc>
          <w:tcPr>
            <w:tcW w:w="9918" w:type="dxa"/>
            <w:tcMar/>
          </w:tcPr>
          <w:p w:rsidRPr="005F35C1" w:rsidR="005D166B" w:rsidP="005D166B" w:rsidRDefault="005D166B" w14:paraId="1435A405" w14:textId="77777777">
            <w:pPr>
              <w:jc w:val="center"/>
              <w:rPr>
                <w:rFonts w:ascii="Arial" w:hAnsi="Arial" w:cs="Arial"/>
                <w:b/>
                <w:bCs/>
                <w:color w:val="FF0000"/>
                <w:sz w:val="16"/>
                <w:szCs w:val="16"/>
              </w:rPr>
            </w:pPr>
            <w:r w:rsidRPr="005F35C1">
              <w:rPr>
                <w:rFonts w:ascii="Arial" w:hAnsi="Arial" w:cs="Arial"/>
                <w:b/>
                <w:bCs/>
                <w:color w:val="FF0000"/>
                <w:sz w:val="16"/>
                <w:szCs w:val="16"/>
              </w:rPr>
              <w:t>MATERIAL COMPLEMENTARIO</w:t>
            </w:r>
          </w:p>
        </w:tc>
      </w:tr>
      <w:tr w:rsidRPr="005F35C1" w:rsidR="005D166B" w:rsidTr="6350DB36" w14:paraId="60BEF033" w14:textId="77777777">
        <w:tc>
          <w:tcPr>
            <w:tcW w:w="9918" w:type="dxa"/>
            <w:tcMar/>
          </w:tcPr>
          <w:p w:rsidRPr="005F35C1" w:rsidR="008D1199" w:rsidP="171AB009" w:rsidRDefault="5F763E6A" w14:paraId="43A309E2" w14:textId="0F1791E3">
            <w:pPr>
              <w:jc w:val="both"/>
              <w:rPr>
                <w:rFonts w:ascii="Arial" w:hAnsi="Arial" w:cs="Arial"/>
                <w:color w:val="auto"/>
                <w:sz w:val="16"/>
                <w:szCs w:val="16"/>
              </w:rPr>
            </w:pPr>
            <w:r w:rsidRPr="5F763E6A">
              <w:rPr>
                <w:rFonts w:ascii="Arial" w:hAnsi="Arial" w:cs="Arial"/>
                <w:color w:val="auto"/>
                <w:sz w:val="16"/>
                <w:szCs w:val="16"/>
              </w:rPr>
              <w:t>Disponible en Office 365: aulavirtual&gt;cursos virtuales&gt;mercurio&gt;&gt;contenido&gt;&gt;material de apoyo y actividades&gt;&gt;lecturas complementarias&gt;</w:t>
            </w:r>
            <w:r w:rsidRPr="5F763E6A">
              <w:rPr>
                <w:rFonts w:ascii="Arial" w:hAnsi="Arial" w:cs="Arial"/>
                <w:color w:val="000000" w:themeColor="text1"/>
                <w:sz w:val="16"/>
                <w:szCs w:val="16"/>
              </w:rPr>
              <w:t>&gt;unidad</w:t>
            </w:r>
            <w:r w:rsidRPr="5F763E6A">
              <w:rPr>
                <w:rFonts w:ascii="Arial" w:hAnsi="Arial" w:cs="Arial"/>
                <w:color w:val="auto"/>
                <w:sz w:val="16"/>
                <w:szCs w:val="16"/>
              </w:rPr>
              <w:t xml:space="preserve"> 1</w:t>
            </w:r>
          </w:p>
        </w:tc>
      </w:tr>
      <w:tr w:rsidRPr="005F35C1" w:rsidR="005D166B" w:rsidTr="6350DB36" w14:paraId="7E93C1AE" w14:textId="77777777">
        <w:tc>
          <w:tcPr>
            <w:tcW w:w="9918" w:type="dxa"/>
            <w:tcMar/>
          </w:tcPr>
          <w:p w:rsidRPr="005F35C1" w:rsidR="005D166B" w:rsidP="005D166B" w:rsidRDefault="005D166B" w14:paraId="1811D136" w14:textId="77777777">
            <w:pPr>
              <w:jc w:val="center"/>
              <w:rPr>
                <w:rFonts w:ascii="Arial" w:hAnsi="Arial" w:cs="Arial"/>
                <w:b/>
                <w:bCs/>
                <w:color w:val="FF0000"/>
                <w:sz w:val="16"/>
                <w:szCs w:val="16"/>
              </w:rPr>
            </w:pPr>
            <w:r w:rsidRPr="005F35C1">
              <w:rPr>
                <w:rFonts w:ascii="Arial" w:hAnsi="Arial" w:cs="Arial"/>
                <w:b/>
                <w:bCs/>
                <w:color w:val="FF0000"/>
                <w:sz w:val="16"/>
                <w:szCs w:val="16"/>
              </w:rPr>
              <w:t>AGREGAR CONTENIDO</w:t>
            </w:r>
          </w:p>
        </w:tc>
      </w:tr>
      <w:tr w:rsidRPr="005F35C1" w:rsidR="005D166B" w:rsidTr="6350DB36" w14:paraId="3BD6C1DF" w14:textId="77777777">
        <w:tc>
          <w:tcPr>
            <w:tcW w:w="9918" w:type="dxa"/>
            <w:tcMar/>
          </w:tcPr>
          <w:p w:rsidRPr="005F35C1" w:rsidR="00997E8A" w:rsidP="757608A7" w:rsidRDefault="757608A7" w14:paraId="215421EC" w14:textId="7BE60D1C">
            <w:pPr>
              <w:tabs>
                <w:tab w:val="left" w:pos="3210"/>
              </w:tabs>
              <w:spacing w:line="259" w:lineRule="auto"/>
              <w:rPr>
                <w:rFonts w:ascii="Arial" w:hAnsi="Arial" w:cs="Arial"/>
                <w:color w:val="auto"/>
                <w:sz w:val="16"/>
                <w:szCs w:val="16"/>
              </w:rPr>
            </w:pPr>
            <w:r w:rsidRPr="757608A7">
              <w:rPr>
                <w:rFonts w:ascii="Arial" w:hAnsi="Arial" w:cs="Arial"/>
                <w:color w:val="auto"/>
                <w:sz w:val="16"/>
                <w:szCs w:val="16"/>
              </w:rPr>
              <w:t>Los contenidos del curso se encuentran disponibles en:</w:t>
            </w:r>
          </w:p>
          <w:p w:rsidRPr="005F35C1" w:rsidR="00997E8A" w:rsidP="757608A7" w:rsidRDefault="5F763E6A" w14:paraId="7A468F2B" w14:textId="0F3BB652">
            <w:pPr>
              <w:tabs>
                <w:tab w:val="left" w:pos="3210"/>
              </w:tabs>
              <w:spacing w:line="259" w:lineRule="auto"/>
              <w:rPr>
                <w:rFonts w:ascii="Arial" w:hAnsi="Arial" w:cs="Arial"/>
                <w:color w:val="auto"/>
                <w:sz w:val="16"/>
                <w:szCs w:val="16"/>
              </w:rPr>
            </w:pPr>
            <w:r w:rsidRPr="5F763E6A">
              <w:rPr>
                <w:rFonts w:ascii="Arial" w:hAnsi="Arial" w:cs="Arial"/>
                <w:b/>
                <w:bCs/>
                <w:color w:val="auto"/>
                <w:sz w:val="16"/>
                <w:szCs w:val="16"/>
              </w:rPr>
              <w:t xml:space="preserve"> Documentos en PDF: </w:t>
            </w:r>
            <w:r w:rsidRPr="5F763E6A">
              <w:rPr>
                <w:rFonts w:ascii="Arial" w:hAnsi="Arial" w:cs="Arial"/>
                <w:color w:val="auto"/>
                <w:sz w:val="16"/>
                <w:szCs w:val="16"/>
              </w:rPr>
              <w:t>Office 365: aulavirtual&gt;cursos virtuales&gt;mercurio&gt; &gt; contenido&gt;PDF_finales</w:t>
            </w:r>
          </w:p>
          <w:p w:rsidRPr="005F35C1" w:rsidR="00997E8A" w:rsidP="757608A7" w:rsidRDefault="757608A7" w14:paraId="03BEAE4A" w14:textId="7E5C3D2D">
            <w:pPr>
              <w:tabs>
                <w:tab w:val="left" w:pos="3210"/>
              </w:tabs>
              <w:spacing w:line="259" w:lineRule="auto"/>
              <w:rPr>
                <w:rFonts w:ascii="Arial" w:hAnsi="Arial" w:cs="Arial"/>
                <w:color w:val="auto"/>
                <w:sz w:val="16"/>
                <w:szCs w:val="16"/>
              </w:rPr>
            </w:pPr>
            <w:r w:rsidRPr="757608A7">
              <w:rPr>
                <w:rFonts w:ascii="Arial" w:hAnsi="Arial" w:cs="Arial"/>
                <w:color w:val="auto"/>
                <w:sz w:val="16"/>
                <w:szCs w:val="16"/>
              </w:rPr>
              <w:t>Para acceder a los documentos desde el aula virtual hacer click en los siguientes enlaces:</w:t>
            </w:r>
          </w:p>
          <w:p w:rsidRPr="005F35C1" w:rsidR="00997E8A" w:rsidP="757608A7" w:rsidRDefault="5F763E6A" w14:paraId="1C44A2A5" w14:textId="0F1FE758">
            <w:pPr>
              <w:tabs>
                <w:tab w:val="left" w:pos="3210"/>
              </w:tabs>
              <w:spacing w:line="259" w:lineRule="auto"/>
              <w:rPr>
                <w:rFonts w:ascii="Arial" w:hAnsi="Arial" w:cs="Arial"/>
                <w:color w:val="auto"/>
                <w:sz w:val="16"/>
                <w:szCs w:val="16"/>
              </w:rPr>
            </w:pPr>
            <w:r w:rsidRPr="5F763E6A">
              <w:rPr>
                <w:rFonts w:ascii="Arial" w:hAnsi="Arial" w:cs="Arial"/>
                <w:b/>
                <w:bCs/>
                <w:color w:val="auto"/>
                <w:sz w:val="16"/>
                <w:szCs w:val="16"/>
              </w:rPr>
              <w:t>MODULO 1 02082021</w:t>
            </w:r>
          </w:p>
          <w:p w:rsidRPr="005F35C1" w:rsidR="00997E8A" w:rsidP="757608A7" w:rsidRDefault="5F763E6A" w14:paraId="40B1B3D4" w14:textId="29064D18">
            <w:pPr>
              <w:tabs>
                <w:tab w:val="left" w:pos="3210"/>
              </w:tabs>
              <w:spacing w:line="259" w:lineRule="auto"/>
              <w:rPr>
                <w:rFonts w:ascii="Arial" w:hAnsi="Arial" w:cs="Arial"/>
                <w:color w:val="auto"/>
                <w:sz w:val="16"/>
                <w:szCs w:val="16"/>
              </w:rPr>
            </w:pPr>
            <w:r w:rsidRPr="5F763E6A">
              <w:rPr>
                <w:rFonts w:ascii="Arial" w:hAnsi="Arial" w:cs="Arial"/>
                <w:color w:val="auto"/>
                <w:sz w:val="16"/>
                <w:szCs w:val="16"/>
              </w:rPr>
              <w:t>https://aulavirtual.ins.gov.co/Contenidos/Mercurio/Contenidos/pdf-finales/Unidad%201.%20Generalidades%20del%20Mercurio_02082021.pdf</w:t>
            </w:r>
          </w:p>
          <w:p w:rsidRPr="005F35C1" w:rsidR="00997E8A" w:rsidP="757608A7" w:rsidRDefault="5F763E6A" w14:paraId="14C13BAB" w14:textId="2EED57BB">
            <w:pPr>
              <w:tabs>
                <w:tab w:val="left" w:pos="3210"/>
              </w:tabs>
              <w:spacing w:line="259" w:lineRule="auto"/>
              <w:rPr>
                <w:rFonts w:ascii="Arial" w:hAnsi="Arial" w:cs="Arial"/>
                <w:color w:val="auto"/>
                <w:sz w:val="16"/>
                <w:szCs w:val="16"/>
              </w:rPr>
            </w:pPr>
            <w:r w:rsidRPr="5F763E6A">
              <w:rPr>
                <w:rFonts w:ascii="Arial" w:hAnsi="Arial" w:cs="Arial"/>
                <w:b/>
                <w:bCs/>
                <w:color w:val="auto"/>
                <w:sz w:val="16"/>
                <w:szCs w:val="16"/>
              </w:rPr>
              <w:t xml:space="preserve">Presentaciones PowerPoint: </w:t>
            </w:r>
            <w:r w:rsidRPr="5F763E6A">
              <w:rPr>
                <w:rFonts w:ascii="Arial" w:hAnsi="Arial" w:cs="Arial"/>
                <w:color w:val="auto"/>
                <w:sz w:val="16"/>
                <w:szCs w:val="16"/>
              </w:rPr>
              <w:t>Office 365: aulavirtual&gt;cursos virtuales&gt;mercurio&gt; &gt; contenido&gt;PPTX</w:t>
            </w:r>
          </w:p>
          <w:p w:rsidRPr="005F35C1" w:rsidR="00997E8A" w:rsidP="757608A7" w:rsidRDefault="5F763E6A" w14:paraId="6898A04D" w14:textId="17D63666">
            <w:pPr>
              <w:tabs>
                <w:tab w:val="left" w:pos="3210"/>
              </w:tabs>
              <w:spacing w:line="259" w:lineRule="auto"/>
              <w:rPr>
                <w:rFonts w:ascii="Arial" w:hAnsi="Arial" w:cs="Arial"/>
                <w:b/>
                <w:bCs/>
                <w:color w:val="auto"/>
                <w:sz w:val="16"/>
                <w:szCs w:val="16"/>
              </w:rPr>
            </w:pPr>
            <w:r w:rsidRPr="5F763E6A">
              <w:rPr>
                <w:rFonts w:ascii="Arial" w:hAnsi="Arial" w:cs="Arial"/>
                <w:b/>
                <w:bCs/>
                <w:color w:val="auto"/>
                <w:sz w:val="16"/>
                <w:szCs w:val="16"/>
              </w:rPr>
              <w:t>MODULO 1</w:t>
            </w:r>
          </w:p>
          <w:p w:rsidRPr="005F35C1" w:rsidR="00997E8A" w:rsidP="757608A7" w:rsidRDefault="5F763E6A" w14:paraId="7C0DA6F3" w14:textId="72E24F23">
            <w:pPr>
              <w:tabs>
                <w:tab w:val="left" w:pos="3210"/>
              </w:tabs>
              <w:spacing w:line="259" w:lineRule="auto"/>
              <w:rPr>
                <w:rFonts w:ascii="Arial" w:hAnsi="Arial" w:cs="Arial"/>
                <w:color w:val="auto"/>
                <w:sz w:val="16"/>
                <w:szCs w:val="16"/>
              </w:rPr>
            </w:pPr>
            <w:r w:rsidRPr="5F763E6A">
              <w:rPr>
                <w:rFonts w:ascii="Arial" w:hAnsi="Arial" w:cs="Arial"/>
                <w:color w:val="auto"/>
                <w:sz w:val="16"/>
                <w:szCs w:val="16"/>
              </w:rPr>
              <w:t>https://aulavirtual.ins.gov.co/Contenidos/Mercurio/Contenidos/Pptx-finales-pdf/Unidad%201.%20Generalidades%20del%20Mercurio_02082021.pdf</w:t>
            </w:r>
          </w:p>
          <w:p w:rsidRPr="005F35C1" w:rsidR="00997E8A" w:rsidP="757608A7" w:rsidRDefault="5F763E6A" w14:paraId="1D335087" w14:textId="759D9B18">
            <w:pPr>
              <w:tabs>
                <w:tab w:val="left" w:pos="3210"/>
              </w:tabs>
              <w:spacing w:line="259" w:lineRule="auto"/>
              <w:rPr>
                <w:rFonts w:ascii="Arial" w:hAnsi="Arial" w:cs="Arial"/>
                <w:color w:val="auto"/>
                <w:sz w:val="16"/>
                <w:szCs w:val="16"/>
              </w:rPr>
            </w:pPr>
            <w:r w:rsidRPr="5F763E6A">
              <w:rPr>
                <w:rFonts w:ascii="Arial" w:hAnsi="Arial" w:cs="Arial"/>
                <w:b/>
                <w:bCs/>
                <w:color w:val="auto"/>
                <w:sz w:val="16"/>
                <w:szCs w:val="16"/>
              </w:rPr>
              <w:t xml:space="preserve">Videos: </w:t>
            </w:r>
            <w:r w:rsidRPr="5F763E6A">
              <w:rPr>
                <w:rFonts w:ascii="Arial" w:hAnsi="Arial" w:cs="Arial"/>
                <w:color w:val="auto"/>
                <w:sz w:val="16"/>
                <w:szCs w:val="16"/>
              </w:rPr>
              <w:t>Office 365: aulavirtual&gt;cursos virtuales&gt;mercurio&gt; &gt; contenido&gt;VIDEOS</w:t>
            </w:r>
          </w:p>
          <w:p w:rsidRPr="005F35C1" w:rsidR="00997E8A" w:rsidP="757608A7" w:rsidRDefault="5F763E6A" w14:paraId="43022770" w14:textId="2D8676FD">
            <w:pPr>
              <w:tabs>
                <w:tab w:val="left" w:pos="3210"/>
              </w:tabs>
              <w:spacing w:line="259" w:lineRule="auto"/>
              <w:rPr>
                <w:rFonts w:ascii="Arial" w:hAnsi="Arial" w:cs="Arial"/>
                <w:b/>
                <w:bCs/>
                <w:color w:val="auto"/>
                <w:sz w:val="16"/>
                <w:szCs w:val="16"/>
              </w:rPr>
            </w:pPr>
            <w:r w:rsidRPr="5F763E6A">
              <w:rPr>
                <w:rFonts w:ascii="Arial" w:hAnsi="Arial" w:cs="Arial"/>
                <w:b/>
                <w:bCs/>
                <w:color w:val="auto"/>
                <w:sz w:val="16"/>
                <w:szCs w:val="16"/>
              </w:rPr>
              <w:t xml:space="preserve"> MODULO 1</w:t>
            </w:r>
          </w:p>
          <w:p w:rsidRPr="005F35C1" w:rsidR="00997E8A" w:rsidP="6350DB36" w:rsidRDefault="5F763E6A" w14:paraId="179BA936" w14:textId="398B9792">
            <w:pPr>
              <w:tabs>
                <w:tab w:val="left" w:pos="3210"/>
              </w:tabs>
              <w:spacing w:line="259" w:lineRule="auto"/>
              <w:rPr>
                <w:rFonts w:ascii="Arial" w:hAnsi="Arial" w:cs="Arial"/>
                <w:color w:val="auto"/>
                <w:sz w:val="16"/>
                <w:szCs w:val="16"/>
              </w:rPr>
            </w:pPr>
            <w:hyperlink r:id="R848235e9b4f449a5">
              <w:r w:rsidRPr="6350DB36" w:rsidR="6350DB36">
                <w:rPr>
                  <w:rStyle w:val="Hipervnculo"/>
                  <w:rFonts w:ascii="Arial" w:hAnsi="Arial" w:cs="Arial"/>
                  <w:sz w:val="16"/>
                  <w:szCs w:val="16"/>
                </w:rPr>
                <w:t>https://youtu.be/kStr34mmK6s</w:t>
              </w:r>
            </w:hyperlink>
          </w:p>
          <w:p w:rsidRPr="005F35C1" w:rsidR="00997E8A" w:rsidP="6350DB36" w:rsidRDefault="5F763E6A" w14:paraId="057A31D7" w14:textId="624E77E3">
            <w:pPr>
              <w:pStyle w:val="Normal"/>
              <w:tabs>
                <w:tab w:val="left" w:pos="3210"/>
              </w:tabs>
              <w:spacing w:line="259" w:lineRule="auto"/>
              <w:rPr>
                <w:rFonts w:ascii="Arial" w:hAnsi="Arial" w:cs="Arial"/>
                <w:color w:val="FF0000"/>
                <w:sz w:val="16"/>
                <w:szCs w:val="16"/>
              </w:rPr>
            </w:pPr>
            <w:r w:rsidRPr="6350DB36" w:rsidR="6350DB36">
              <w:rPr>
                <w:rFonts w:ascii="Arial" w:hAnsi="Arial" w:cs="Arial"/>
                <w:color w:val="FF0000"/>
                <w:sz w:val="16"/>
                <w:szCs w:val="16"/>
              </w:rPr>
              <w:t>Texto para el aula: A continuación encontrará las presentaciones , videos y documentos, pulse sobre el icono correspondiente para visualizar</w:t>
            </w:r>
          </w:p>
        </w:tc>
      </w:tr>
      <w:tr w:rsidRPr="005F35C1" w:rsidR="005D166B" w:rsidTr="6350DB36" w14:paraId="61F7C54D" w14:textId="77777777">
        <w:tc>
          <w:tcPr>
            <w:tcW w:w="9918" w:type="dxa"/>
            <w:tcMar/>
          </w:tcPr>
          <w:p w:rsidRPr="005F35C1" w:rsidR="005D166B" w:rsidP="005D166B" w:rsidRDefault="00044273" w14:paraId="38D86DC4" w14:textId="2812F780">
            <w:pPr>
              <w:jc w:val="center"/>
              <w:rPr>
                <w:rFonts w:ascii="Arial" w:hAnsi="Arial" w:cs="Arial"/>
                <w:b/>
                <w:bCs/>
                <w:color w:val="FF0000"/>
                <w:sz w:val="16"/>
                <w:szCs w:val="16"/>
              </w:rPr>
            </w:pPr>
            <w:r>
              <w:br w:type="page"/>
            </w:r>
            <w:r w:rsidRPr="00963385" w:rsidR="005D166B">
              <w:rPr>
                <w:rFonts w:ascii="Arial" w:hAnsi="Arial" w:cs="Arial"/>
                <w:b/>
                <w:bCs/>
                <w:color w:val="auto"/>
                <w:sz w:val="16"/>
                <w:szCs w:val="16"/>
              </w:rPr>
              <w:t>ACTIVIDAD</w:t>
            </w:r>
          </w:p>
        </w:tc>
      </w:tr>
      <w:tr w:rsidRPr="005F35C1" w:rsidR="005D166B" w:rsidTr="6350DB36" w14:paraId="0CCF7400" w14:textId="77777777">
        <w:trPr>
          <w:trHeight w:val="2967"/>
        </w:trPr>
        <w:tc>
          <w:tcPr>
            <w:tcW w:w="9918" w:type="dxa"/>
            <w:tcMar/>
          </w:tcPr>
          <w:p w:rsidRPr="003D71AB" w:rsidR="00E02E9B" w:rsidP="00E02E9B" w:rsidRDefault="00E02E9B" w14:paraId="7AD23C0B" w14:textId="1B967275">
            <w:pPr>
              <w:spacing w:line="276" w:lineRule="auto"/>
              <w:rPr>
                <w:rFonts w:ascii="Arial" w:hAnsi="Arial" w:cs="Arial"/>
                <w:bCs/>
                <w:color w:val="0070C0"/>
                <w:sz w:val="16"/>
                <w:szCs w:val="16"/>
              </w:rPr>
            </w:pPr>
            <w:r w:rsidRPr="003D71AB">
              <w:rPr>
                <w:rFonts w:ascii="Arial" w:hAnsi="Arial" w:cs="Arial"/>
                <w:bCs/>
                <w:color w:val="0070C0"/>
                <w:sz w:val="16"/>
                <w:szCs w:val="16"/>
              </w:rPr>
              <w:t>Actividad 1. Sopa de letras</w:t>
            </w:r>
          </w:p>
          <w:p w:rsidR="00C5782A" w:rsidP="00C5782A" w:rsidRDefault="00C5782A" w14:paraId="3C251540" w14:textId="3531D45B">
            <w:pPr>
              <w:spacing w:line="276" w:lineRule="auto"/>
              <w:jc w:val="both"/>
              <w:rPr>
                <w:rFonts w:ascii="Arial" w:hAnsi="Arial" w:cs="Arial"/>
                <w:bCs/>
                <w:color w:val="auto"/>
                <w:sz w:val="16"/>
                <w:szCs w:val="16"/>
              </w:rPr>
            </w:pPr>
            <w:r>
              <w:rPr>
                <w:rFonts w:ascii="Arial" w:hAnsi="Arial" w:cs="Arial"/>
                <w:bCs/>
                <w:color w:val="auto"/>
                <w:sz w:val="16"/>
                <w:szCs w:val="16"/>
              </w:rPr>
              <w:t xml:space="preserve">Esta </w:t>
            </w:r>
            <w:r w:rsidR="003D71AB">
              <w:rPr>
                <w:rFonts w:ascii="Arial" w:hAnsi="Arial" w:cs="Arial"/>
                <w:bCs/>
                <w:color w:val="auto"/>
                <w:sz w:val="16"/>
                <w:szCs w:val="16"/>
              </w:rPr>
              <w:t xml:space="preserve">actividad </w:t>
            </w:r>
            <w:r w:rsidRPr="00974DE0" w:rsidR="003D71AB">
              <w:rPr>
                <w:rFonts w:ascii="Arial" w:hAnsi="Arial" w:cs="Arial"/>
                <w:bCs/>
                <w:color w:val="auto"/>
                <w:sz w:val="16"/>
                <w:szCs w:val="16"/>
              </w:rPr>
              <w:t>se</w:t>
            </w:r>
            <w:r w:rsidRPr="00974DE0">
              <w:rPr>
                <w:rFonts w:ascii="Arial" w:hAnsi="Arial" w:cs="Arial"/>
                <w:bCs/>
                <w:color w:val="auto"/>
                <w:sz w:val="16"/>
                <w:szCs w:val="16"/>
              </w:rPr>
              <w:t xml:space="preserve"> encuentra disponible e</w:t>
            </w:r>
            <w:r w:rsidRPr="00E02E9B">
              <w:rPr>
                <w:rFonts w:ascii="Arial" w:hAnsi="Arial" w:cs="Arial"/>
                <w:bCs/>
                <w:color w:val="auto"/>
                <w:sz w:val="16"/>
                <w:szCs w:val="16"/>
              </w:rPr>
              <w:t xml:space="preserve">n Office 365: </w:t>
            </w:r>
            <w:r w:rsidRPr="00F50F9D">
              <w:rPr>
                <w:rFonts w:ascii="Arial" w:hAnsi="Arial" w:cs="Arial"/>
                <w:bCs/>
                <w:color w:val="auto"/>
                <w:sz w:val="16"/>
                <w:szCs w:val="16"/>
              </w:rPr>
              <w:t>aulavirtual&gt;cursos virtuales&gt;mercurio&gt;&gt;material de apoyo y actividades&gt;actividades interactivas.</w:t>
            </w:r>
          </w:p>
          <w:p w:rsidRPr="00E02E9B" w:rsidR="00E02E9B" w:rsidP="2D9A0E33" w:rsidRDefault="2D9A0E33" w14:paraId="3E8731CE" w14:textId="2FF737B8">
            <w:pPr>
              <w:spacing w:line="276" w:lineRule="auto"/>
              <w:rPr>
                <w:rFonts w:ascii="Arial" w:hAnsi="Arial" w:cs="Arial"/>
                <w:color w:val="auto"/>
                <w:sz w:val="16"/>
                <w:szCs w:val="16"/>
              </w:rPr>
            </w:pPr>
            <w:r w:rsidRPr="2D9A0E33">
              <w:rPr>
                <w:rFonts w:ascii="Arial" w:hAnsi="Arial" w:cs="Arial"/>
                <w:color w:val="00B0F0"/>
                <w:sz w:val="16"/>
                <w:szCs w:val="16"/>
              </w:rPr>
              <w:t xml:space="preserve">Texto para el aula: </w:t>
            </w:r>
          </w:p>
          <w:p w:rsidRPr="00E02E9B" w:rsidR="00E02E9B" w:rsidP="2D9A0E33" w:rsidRDefault="2D9A0E33" w14:paraId="6838F941" w14:textId="4D5D0F0B">
            <w:pPr>
              <w:spacing w:line="276" w:lineRule="auto"/>
              <w:rPr>
                <w:rFonts w:ascii="Arial" w:hAnsi="Arial" w:cs="Arial"/>
                <w:color w:val="auto"/>
                <w:sz w:val="16"/>
                <w:szCs w:val="16"/>
              </w:rPr>
            </w:pPr>
            <w:r w:rsidRPr="2D9A0E33">
              <w:rPr>
                <w:rFonts w:ascii="Arial" w:hAnsi="Arial" w:cs="Arial"/>
                <w:color w:val="auto"/>
                <w:sz w:val="16"/>
                <w:szCs w:val="16"/>
              </w:rPr>
              <w:t>Para empezar ¿qué tal si recordamos algunas palabras aprendidas durante esta unidad, a través de una Sopa de Letras? Pondremos a prueba su habilidad para lograr alcanzar este nivel; es importante recordar que las palabras pueden estar en diagonal o incluso de atrás para adelante; el reto es encontrar las 12 palabras ocultas en un mínimo de 2 minutos.</w:t>
            </w:r>
          </w:p>
          <w:p w:rsidR="00E02E9B" w:rsidP="00E02E9B" w:rsidRDefault="00FE2637" w14:paraId="06989292" w14:textId="212C1396">
            <w:pPr>
              <w:spacing w:line="276" w:lineRule="auto"/>
              <w:rPr>
                <w:rFonts w:ascii="Arial" w:hAnsi="Arial" w:cs="Arial"/>
                <w:bCs/>
                <w:color w:val="FF0000"/>
                <w:sz w:val="16"/>
                <w:szCs w:val="16"/>
              </w:rPr>
            </w:pPr>
            <w:r w:rsidRPr="00FE2637">
              <w:rPr>
                <w:rFonts w:ascii="Arial" w:hAnsi="Arial" w:cs="Arial"/>
                <w:bCs/>
                <w:color w:val="FF0000"/>
                <w:sz w:val="16"/>
                <w:szCs w:val="16"/>
              </w:rPr>
              <w:t xml:space="preserve">A continuación, se </w:t>
            </w:r>
            <w:r w:rsidR="00E37D17">
              <w:rPr>
                <w:rFonts w:ascii="Arial" w:hAnsi="Arial" w:cs="Arial"/>
                <w:bCs/>
                <w:color w:val="FF0000"/>
                <w:sz w:val="16"/>
                <w:szCs w:val="16"/>
              </w:rPr>
              <w:t>en</w:t>
            </w:r>
            <w:r w:rsidRPr="00FE2637">
              <w:rPr>
                <w:rFonts w:ascii="Arial" w:hAnsi="Arial" w:cs="Arial"/>
                <w:bCs/>
                <w:color w:val="FF0000"/>
                <w:sz w:val="16"/>
                <w:szCs w:val="16"/>
              </w:rPr>
              <w:t>lista</w:t>
            </w:r>
            <w:r w:rsidR="00C5782A">
              <w:rPr>
                <w:rFonts w:ascii="Arial" w:hAnsi="Arial" w:cs="Arial"/>
                <w:bCs/>
                <w:color w:val="FF0000"/>
                <w:sz w:val="16"/>
                <w:szCs w:val="16"/>
              </w:rPr>
              <w:t>n</w:t>
            </w:r>
            <w:r w:rsidRPr="00FE2637">
              <w:rPr>
                <w:rFonts w:ascii="Arial" w:hAnsi="Arial" w:cs="Arial"/>
                <w:bCs/>
                <w:color w:val="FF0000"/>
                <w:sz w:val="16"/>
                <w:szCs w:val="16"/>
              </w:rPr>
              <w:t xml:space="preserve"> las palabras contenidas en la sopa de letras</w:t>
            </w:r>
            <w:r>
              <w:rPr>
                <w:rFonts w:ascii="Arial" w:hAnsi="Arial" w:cs="Arial"/>
                <w:bCs/>
                <w:color w:val="FF0000"/>
                <w:sz w:val="16"/>
                <w:szCs w:val="16"/>
              </w:rPr>
              <w:t>:</w:t>
            </w:r>
          </w:p>
          <w:p w:rsidR="002711EF" w:rsidP="2D9A0E33" w:rsidRDefault="2D9A0E33" w14:paraId="6E9FE62C" w14:textId="73D08660">
            <w:pPr>
              <w:spacing w:line="276" w:lineRule="auto"/>
              <w:rPr>
                <w:rFonts w:ascii="Arial" w:hAnsi="Arial" w:cs="Arial"/>
                <w:color w:val="auto"/>
                <w:sz w:val="16"/>
                <w:szCs w:val="16"/>
              </w:rPr>
            </w:pPr>
            <w:r w:rsidRPr="2D9A0E33">
              <w:rPr>
                <w:rFonts w:ascii="Arial" w:hAnsi="Arial" w:cs="Arial"/>
                <w:color w:val="auto"/>
                <w:sz w:val="16"/>
                <w:szCs w:val="16"/>
              </w:rPr>
              <w:t>LAMPARAFLUORESCENTE</w:t>
            </w:r>
          </w:p>
          <w:p w:rsidR="002711EF" w:rsidP="00E02E9B" w:rsidRDefault="002711EF" w14:paraId="2DA1AA07" w14:textId="78145CF8">
            <w:pPr>
              <w:spacing w:line="276" w:lineRule="auto"/>
              <w:rPr>
                <w:rFonts w:ascii="Arial" w:hAnsi="Arial" w:cs="Arial"/>
                <w:bCs/>
                <w:color w:val="auto"/>
                <w:sz w:val="16"/>
                <w:szCs w:val="16"/>
              </w:rPr>
            </w:pPr>
            <w:r>
              <w:rPr>
                <w:rFonts w:ascii="Arial" w:hAnsi="Arial" w:cs="Arial"/>
                <w:bCs/>
                <w:color w:val="auto"/>
                <w:sz w:val="16"/>
                <w:szCs w:val="16"/>
              </w:rPr>
              <w:t>COLORANTES</w:t>
            </w:r>
          </w:p>
          <w:p w:rsidR="002711EF" w:rsidP="00E02E9B" w:rsidRDefault="002711EF" w14:paraId="403F9420" w14:textId="0CCBC9CD">
            <w:pPr>
              <w:spacing w:line="276" w:lineRule="auto"/>
              <w:rPr>
                <w:rFonts w:ascii="Arial" w:hAnsi="Arial" w:cs="Arial"/>
                <w:bCs/>
                <w:color w:val="auto"/>
                <w:sz w:val="16"/>
                <w:szCs w:val="16"/>
              </w:rPr>
            </w:pPr>
            <w:r>
              <w:rPr>
                <w:rFonts w:ascii="Arial" w:hAnsi="Arial" w:cs="Arial"/>
                <w:bCs/>
                <w:color w:val="auto"/>
                <w:sz w:val="16"/>
                <w:szCs w:val="16"/>
              </w:rPr>
              <w:t>BATERIAS</w:t>
            </w:r>
          </w:p>
          <w:p w:rsidR="002711EF" w:rsidP="00E02E9B" w:rsidRDefault="002711EF" w14:paraId="01096F27" w14:textId="0A561B06">
            <w:pPr>
              <w:spacing w:line="276" w:lineRule="auto"/>
              <w:rPr>
                <w:rFonts w:ascii="Arial" w:hAnsi="Arial" w:cs="Arial"/>
                <w:bCs/>
                <w:color w:val="auto"/>
                <w:sz w:val="16"/>
                <w:szCs w:val="16"/>
              </w:rPr>
            </w:pPr>
            <w:r>
              <w:rPr>
                <w:rFonts w:ascii="Arial" w:hAnsi="Arial" w:cs="Arial"/>
                <w:bCs/>
                <w:color w:val="auto"/>
                <w:sz w:val="16"/>
                <w:szCs w:val="16"/>
              </w:rPr>
              <w:t>INTERRUPTORELECTRICO</w:t>
            </w:r>
          </w:p>
          <w:p w:rsidR="002711EF" w:rsidP="00E02E9B" w:rsidRDefault="002711EF" w14:paraId="24576835" w14:textId="4DF583BA">
            <w:pPr>
              <w:spacing w:line="276" w:lineRule="auto"/>
              <w:rPr>
                <w:rFonts w:ascii="Arial" w:hAnsi="Arial" w:cs="Arial"/>
                <w:bCs/>
                <w:color w:val="auto"/>
                <w:sz w:val="16"/>
                <w:szCs w:val="16"/>
              </w:rPr>
            </w:pPr>
            <w:r>
              <w:rPr>
                <w:rFonts w:ascii="Arial" w:hAnsi="Arial" w:cs="Arial"/>
                <w:bCs/>
                <w:color w:val="auto"/>
                <w:sz w:val="16"/>
                <w:szCs w:val="16"/>
              </w:rPr>
              <w:t>TERMOMETRO</w:t>
            </w:r>
          </w:p>
          <w:p w:rsidR="002711EF" w:rsidP="00E02E9B" w:rsidRDefault="002711EF" w14:paraId="5ECB61A4" w14:textId="7B18BC59">
            <w:pPr>
              <w:spacing w:line="276" w:lineRule="auto"/>
              <w:rPr>
                <w:rFonts w:ascii="Arial" w:hAnsi="Arial" w:cs="Arial"/>
                <w:bCs/>
                <w:color w:val="auto"/>
                <w:sz w:val="16"/>
                <w:szCs w:val="16"/>
              </w:rPr>
            </w:pPr>
            <w:r>
              <w:rPr>
                <w:rFonts w:ascii="Arial" w:hAnsi="Arial" w:cs="Arial"/>
                <w:bCs/>
                <w:color w:val="auto"/>
                <w:sz w:val="16"/>
                <w:szCs w:val="16"/>
              </w:rPr>
              <w:t>ANTISEPTICO</w:t>
            </w:r>
          </w:p>
          <w:p w:rsidR="002711EF" w:rsidP="00E02E9B" w:rsidRDefault="00FE2637" w14:paraId="7EFE9D49" w14:textId="1FDBAA29">
            <w:pPr>
              <w:spacing w:line="276" w:lineRule="auto"/>
              <w:rPr>
                <w:rFonts w:ascii="Arial" w:hAnsi="Arial" w:cs="Arial"/>
                <w:bCs/>
                <w:color w:val="auto"/>
                <w:sz w:val="16"/>
                <w:szCs w:val="16"/>
              </w:rPr>
            </w:pPr>
            <w:r>
              <w:rPr>
                <w:rFonts w:ascii="Arial" w:hAnsi="Arial" w:cs="Arial"/>
                <w:bCs/>
                <w:color w:val="auto"/>
                <w:sz w:val="16"/>
                <w:szCs w:val="16"/>
              </w:rPr>
              <w:t>MANOMETRO</w:t>
            </w:r>
          </w:p>
          <w:p w:rsidR="00FE2637" w:rsidP="00E02E9B" w:rsidRDefault="00FE2637" w14:paraId="491BB0B3" w14:textId="2567E78F">
            <w:pPr>
              <w:spacing w:line="276" w:lineRule="auto"/>
              <w:rPr>
                <w:rFonts w:ascii="Arial" w:hAnsi="Arial" w:cs="Arial"/>
                <w:bCs/>
                <w:color w:val="auto"/>
                <w:sz w:val="16"/>
                <w:szCs w:val="16"/>
              </w:rPr>
            </w:pPr>
            <w:r>
              <w:rPr>
                <w:rFonts w:ascii="Arial" w:hAnsi="Arial" w:cs="Arial"/>
                <w:bCs/>
                <w:color w:val="auto"/>
                <w:sz w:val="16"/>
                <w:szCs w:val="16"/>
              </w:rPr>
              <w:t>PIGMENTOS</w:t>
            </w:r>
          </w:p>
          <w:p w:rsidR="00FE2637" w:rsidP="00E02E9B" w:rsidRDefault="00FE2637" w14:paraId="1E2B22C2" w14:textId="70B0B172">
            <w:pPr>
              <w:spacing w:line="276" w:lineRule="auto"/>
              <w:rPr>
                <w:rFonts w:ascii="Arial" w:hAnsi="Arial" w:cs="Arial"/>
                <w:bCs/>
                <w:color w:val="auto"/>
                <w:sz w:val="16"/>
                <w:szCs w:val="16"/>
              </w:rPr>
            </w:pPr>
            <w:r>
              <w:rPr>
                <w:rFonts w:ascii="Arial" w:hAnsi="Arial" w:cs="Arial"/>
                <w:bCs/>
                <w:color w:val="auto"/>
                <w:sz w:val="16"/>
                <w:szCs w:val="16"/>
              </w:rPr>
              <w:t>CATALIZADOR</w:t>
            </w:r>
          </w:p>
          <w:p w:rsidR="00FE2637" w:rsidP="00E02E9B" w:rsidRDefault="00FE2637" w14:paraId="4594622B" w14:textId="707E80D8">
            <w:pPr>
              <w:spacing w:line="276" w:lineRule="auto"/>
              <w:rPr>
                <w:rFonts w:ascii="Arial" w:hAnsi="Arial" w:cs="Arial"/>
                <w:bCs/>
                <w:color w:val="auto"/>
                <w:sz w:val="16"/>
                <w:szCs w:val="16"/>
              </w:rPr>
            </w:pPr>
            <w:r>
              <w:rPr>
                <w:rFonts w:ascii="Arial" w:hAnsi="Arial" w:cs="Arial"/>
                <w:bCs/>
                <w:color w:val="auto"/>
                <w:sz w:val="16"/>
                <w:szCs w:val="16"/>
              </w:rPr>
              <w:t>EXTRACCIONDEORO</w:t>
            </w:r>
          </w:p>
          <w:p w:rsidR="00FE2637" w:rsidP="00E02E9B" w:rsidRDefault="00FE2637" w14:paraId="4021C439" w14:textId="37E70670">
            <w:pPr>
              <w:spacing w:line="276" w:lineRule="auto"/>
              <w:rPr>
                <w:rFonts w:ascii="Arial" w:hAnsi="Arial" w:cs="Arial"/>
                <w:bCs/>
                <w:color w:val="auto"/>
                <w:sz w:val="16"/>
                <w:szCs w:val="16"/>
              </w:rPr>
            </w:pPr>
            <w:r>
              <w:rPr>
                <w:rFonts w:ascii="Arial" w:hAnsi="Arial" w:cs="Arial"/>
                <w:bCs/>
                <w:color w:val="auto"/>
                <w:sz w:val="16"/>
                <w:szCs w:val="16"/>
              </w:rPr>
              <w:t>AMALGAMA</w:t>
            </w:r>
          </w:p>
          <w:p w:rsidRPr="00C5782A" w:rsidR="00E02E9B" w:rsidP="2D9A0E33" w:rsidRDefault="2D9A0E33" w14:paraId="263B9646" w14:textId="71E2FAB4">
            <w:pPr>
              <w:spacing w:line="276" w:lineRule="auto"/>
              <w:rPr>
                <w:rFonts w:ascii="Arial" w:hAnsi="Arial" w:cs="Arial"/>
                <w:color w:val="0070C0"/>
                <w:sz w:val="16"/>
                <w:szCs w:val="16"/>
              </w:rPr>
            </w:pPr>
            <w:r w:rsidRPr="2D9A0E33">
              <w:rPr>
                <w:rFonts w:ascii="Arial" w:hAnsi="Arial" w:cs="Arial"/>
                <w:color w:val="0070C0"/>
                <w:sz w:val="16"/>
                <w:szCs w:val="16"/>
              </w:rPr>
              <w:t>Actividad 2. Normograma y actividad de refuerzo</w:t>
            </w:r>
          </w:p>
          <w:p w:rsidR="00D72D68" w:rsidP="2D9A0E33" w:rsidRDefault="2D9A0E33" w14:paraId="409B9C10" w14:textId="7750AA1E">
            <w:pPr>
              <w:spacing w:line="276" w:lineRule="auto"/>
              <w:jc w:val="both"/>
              <w:rPr>
                <w:rFonts w:ascii="Arial" w:hAnsi="Arial" w:cs="Arial"/>
                <w:color w:val="auto"/>
                <w:sz w:val="16"/>
                <w:szCs w:val="16"/>
              </w:rPr>
            </w:pPr>
            <w:r w:rsidRPr="2D9A0E33">
              <w:rPr>
                <w:rFonts w:ascii="Arial" w:hAnsi="Arial" w:cs="Arial"/>
                <w:color w:val="auto"/>
                <w:sz w:val="16"/>
                <w:szCs w:val="16"/>
              </w:rPr>
              <w:t>Esta actividad de lectura se encuentra disponible en Office 365: aulavirtual&gt;cursos virtuales&gt;mercurio&gt;&gt;material de apoyo y actividades&gt;</w:t>
            </w:r>
            <w:r w:rsidRPr="2D9A0E33" w:rsidR="00800EC2">
              <w:rPr>
                <w:rFonts w:ascii="Arial" w:hAnsi="Arial" w:cs="Arial"/>
                <w:color w:val="auto"/>
                <w:sz w:val="16"/>
                <w:szCs w:val="16"/>
              </w:rPr>
              <w:t xml:space="preserve"> </w:t>
            </w:r>
            <w:r w:rsidRPr="2D9A0E33">
              <w:rPr>
                <w:rFonts w:ascii="Arial" w:hAnsi="Arial" w:cs="Arial"/>
                <w:color w:val="auto"/>
                <w:sz w:val="16"/>
                <w:szCs w:val="16"/>
              </w:rPr>
              <w:t>&gt;actividad de refuerzo sobre normatividad.</w:t>
            </w:r>
          </w:p>
          <w:p w:rsidRPr="00CF6081" w:rsidR="005D166B" w:rsidP="2D9A0E33" w:rsidRDefault="2D9A0E33" w14:paraId="53B8A0DB" w14:textId="0B90A5CA">
            <w:pPr>
              <w:spacing w:line="276" w:lineRule="auto"/>
              <w:rPr>
                <w:rFonts w:ascii="Arial" w:hAnsi="Arial" w:cs="Arial"/>
                <w:color w:val="C00000"/>
                <w:sz w:val="16"/>
                <w:szCs w:val="16"/>
              </w:rPr>
            </w:pPr>
            <w:r w:rsidRPr="2D9A0E33">
              <w:rPr>
                <w:rFonts w:ascii="Arial" w:hAnsi="Arial" w:cs="Arial"/>
                <w:color w:val="C00000"/>
                <w:sz w:val="16"/>
                <w:szCs w:val="16"/>
              </w:rPr>
              <w:t>Texto para descripción de la actividad:</w:t>
            </w:r>
          </w:p>
          <w:p w:rsidRPr="00CF6081" w:rsidR="005D166B" w:rsidP="2D9A0E33" w:rsidRDefault="2D9A0E33" w14:paraId="31D4C73E" w14:textId="16F7536A">
            <w:pPr>
              <w:spacing w:line="276" w:lineRule="auto"/>
              <w:jc w:val="both"/>
              <w:rPr>
                <w:rFonts w:ascii="Arial" w:hAnsi="Arial" w:cs="Arial"/>
                <w:color w:val="auto"/>
                <w:sz w:val="16"/>
                <w:szCs w:val="16"/>
              </w:rPr>
            </w:pPr>
            <w:r w:rsidRPr="6350DB36" w:rsidR="6350DB36">
              <w:rPr>
                <w:rFonts w:ascii="Arial" w:hAnsi="Arial" w:cs="Arial"/>
                <w:color w:val="auto"/>
                <w:sz w:val="16"/>
                <w:szCs w:val="16"/>
              </w:rPr>
              <w:t>Consulte las lecturas 11, 12 y 13 para aprender sobre convenios internacionales y normas nacionales que regulan el manejo del mercurio. Se sugiere consultar el video relacionado en el siguiente link https://www.youtube.com/watch?v=bm27p1qiNu4. Para actividad de refuerzo sobre normatividad realice las siguientes lecturas:</w:t>
            </w:r>
          </w:p>
          <w:p w:rsidRPr="00CF6081" w:rsidR="005D166B" w:rsidP="2D9A0E33" w:rsidRDefault="2D9A0E33" w14:paraId="5C0D063C" w14:textId="6D9E3BAF">
            <w:pPr>
              <w:pStyle w:val="Prrafodelista"/>
              <w:numPr>
                <w:ilvl w:val="0"/>
                <w:numId w:val="3"/>
              </w:numPr>
              <w:spacing w:line="276" w:lineRule="auto"/>
              <w:jc w:val="both"/>
              <w:rPr>
                <w:rFonts w:ascii="Arial" w:hAnsi="Arial" w:eastAsia="Arial" w:cs="Arial"/>
                <w:color w:val="auto"/>
                <w:sz w:val="16"/>
                <w:szCs w:val="16"/>
              </w:rPr>
            </w:pPr>
            <w:r w:rsidRPr="6350DB36" w:rsidR="6350DB36">
              <w:rPr>
                <w:rFonts w:ascii="Arial" w:hAnsi="Arial" w:cs="Arial"/>
                <w:color w:val="auto"/>
                <w:sz w:val="16"/>
                <w:szCs w:val="16"/>
              </w:rPr>
              <w:t>Lectura 11. Capítulo 4. Acciones a nivel global para reducir la cantidad de mercurio en circulación.</w:t>
            </w:r>
          </w:p>
          <w:p w:rsidRPr="00CF6081" w:rsidR="005D166B" w:rsidP="2D9A0E33" w:rsidRDefault="2D9A0E33" w14:paraId="11296A76" w14:textId="0A063AF7">
            <w:pPr>
              <w:pStyle w:val="Prrafodelista"/>
              <w:numPr>
                <w:ilvl w:val="0"/>
                <w:numId w:val="3"/>
              </w:numPr>
              <w:spacing w:line="276" w:lineRule="auto"/>
              <w:jc w:val="both"/>
              <w:rPr>
                <w:rFonts w:ascii="Arial" w:hAnsi="Arial" w:eastAsia="Arial" w:cs="Arial"/>
                <w:color w:val="auto"/>
                <w:sz w:val="16"/>
                <w:szCs w:val="16"/>
              </w:rPr>
            </w:pPr>
            <w:r w:rsidRPr="6350DB36" w:rsidR="6350DB36">
              <w:rPr>
                <w:rFonts w:ascii="Arial" w:hAnsi="Arial" w:cs="Arial"/>
                <w:color w:val="auto"/>
                <w:sz w:val="16"/>
                <w:szCs w:val="16"/>
              </w:rPr>
              <w:t>Lectura 12. Capítulo 3. Marco legal.</w:t>
            </w:r>
          </w:p>
          <w:p w:rsidRPr="00CF6081" w:rsidR="005D166B" w:rsidP="2D9A0E33" w:rsidRDefault="2D9A0E33" w14:paraId="4AA78EAD" w14:textId="6F696431">
            <w:pPr>
              <w:pStyle w:val="Prrafodelista"/>
              <w:numPr>
                <w:ilvl w:val="0"/>
                <w:numId w:val="3"/>
              </w:numPr>
              <w:spacing w:line="276" w:lineRule="auto"/>
              <w:jc w:val="both"/>
              <w:rPr>
                <w:rFonts w:ascii="Arial" w:hAnsi="Arial" w:eastAsia="Arial" w:cs="Arial"/>
                <w:color w:val="auto"/>
                <w:sz w:val="16"/>
                <w:szCs w:val="16"/>
              </w:rPr>
            </w:pPr>
            <w:r w:rsidRPr="6350DB36" w:rsidR="6350DB36">
              <w:rPr>
                <w:rFonts w:ascii="Arial" w:hAnsi="Arial" w:cs="Arial"/>
                <w:color w:val="auto"/>
                <w:sz w:val="16"/>
                <w:szCs w:val="16"/>
              </w:rPr>
              <w:t>Lectura 13. El convenio de Minamata sobre el Mercurio y su implementación en la región de América Latina y el Caribe.</w:t>
            </w:r>
          </w:p>
          <w:p w:rsidRPr="00CF6081" w:rsidR="005D166B" w:rsidP="2D9A0E33" w:rsidRDefault="2D9A0E33" w14:paraId="4D7D5B60" w14:textId="2894D3E6">
            <w:pPr>
              <w:spacing w:line="276" w:lineRule="auto"/>
              <w:jc w:val="both"/>
              <w:rPr>
                <w:rFonts w:ascii="Arial" w:hAnsi="Arial" w:cs="Arial"/>
                <w:color w:val="auto"/>
                <w:sz w:val="16"/>
                <w:szCs w:val="16"/>
              </w:rPr>
            </w:pPr>
            <w:r w:rsidRPr="2D9A0E33">
              <w:rPr>
                <w:rFonts w:ascii="Arial" w:hAnsi="Arial" w:cs="Arial"/>
                <w:color w:val="auto"/>
                <w:sz w:val="16"/>
                <w:szCs w:val="16"/>
              </w:rPr>
              <w:t xml:space="preserve">Una vez finalizadas las lecturas y la consulta del video relacione los elementos de acuerdo con lo establecido en la tabla de relacionamiento para los niveles Colombia y mundial. Para tener en cuenta!!!! </w:t>
            </w:r>
          </w:p>
          <w:p w:rsidRPr="00CF6081" w:rsidR="005D166B" w:rsidP="2D9A0E33" w:rsidRDefault="2D9A0E33" w14:paraId="2EF51FBD" w14:textId="378826B4">
            <w:pPr>
              <w:spacing w:line="276" w:lineRule="auto"/>
              <w:jc w:val="both"/>
              <w:rPr>
                <w:rFonts w:ascii="Arial" w:hAnsi="Arial" w:cs="Arial"/>
                <w:color w:val="A6A6A6" w:themeColor="background1" w:themeShade="A6"/>
                <w:sz w:val="16"/>
                <w:szCs w:val="16"/>
              </w:rPr>
            </w:pPr>
            <w:r w:rsidRPr="2D9A0E33">
              <w:rPr>
                <w:rFonts w:ascii="Arial" w:hAnsi="Arial" w:cs="Arial"/>
                <w:b/>
                <w:bCs/>
                <w:color w:val="auto"/>
                <w:sz w:val="16"/>
                <w:szCs w:val="16"/>
              </w:rPr>
              <w:t xml:space="preserve">Convenios Internacionales: </w:t>
            </w:r>
            <w:r w:rsidRPr="2D9A0E33">
              <w:rPr>
                <w:rFonts w:ascii="Arial" w:hAnsi="Arial" w:cs="Arial"/>
                <w:color w:val="auto"/>
                <w:sz w:val="16"/>
                <w:szCs w:val="16"/>
              </w:rPr>
              <w:t>La generación de iniciativas internacionales han sido vitales a lo largo de la historia para que finalmente se puedan llegar a acuerdos y crear convenios mundiales para proteger los ecosistemas, así como la vida silvestre y humana. En cuanto al manejo y control de productos, residuos y sustancias químicas peligrosas, estos convenios, han sido de gran ayuda para que elementos como el Hg que se emiten, circulan y acumulan en todo el planeta, sean controlados en diversos países. Es cierto que en ocasiones muchos países no suscriben ni ratifican este tipo de normas, sin embargo, en cierta medida pueden servir para ir generando conciencia sobre los efectos de los asuntos tratados y finalmente presionar a los países para su aceptación y aplicación</w:t>
            </w:r>
            <w:r w:rsidR="00DD71A3">
              <w:rPr>
                <w:rFonts w:ascii="Arial" w:hAnsi="Arial" w:cs="Arial"/>
                <w:color w:val="auto"/>
                <w:sz w:val="16"/>
                <w:szCs w:val="16"/>
              </w:rPr>
              <w:t>.</w:t>
            </w:r>
          </w:p>
        </w:tc>
      </w:tr>
      <w:tr w:rsidRPr="005F35C1" w:rsidR="005D166B" w:rsidTr="6350DB36" w14:paraId="130569D1" w14:textId="77777777">
        <w:tc>
          <w:tcPr>
            <w:tcW w:w="9918" w:type="dxa"/>
            <w:tcMar/>
          </w:tcPr>
          <w:p w:rsidRPr="005F35C1" w:rsidR="005D166B" w:rsidP="005D166B" w:rsidRDefault="005D166B" w14:paraId="0DA1CB6A" w14:textId="77777777">
            <w:pPr>
              <w:jc w:val="center"/>
              <w:rPr>
                <w:rFonts w:ascii="Arial" w:hAnsi="Arial" w:cs="Arial"/>
                <w:b/>
                <w:color w:val="FF0000"/>
                <w:sz w:val="16"/>
                <w:szCs w:val="16"/>
              </w:rPr>
            </w:pPr>
            <w:r w:rsidRPr="00963385">
              <w:rPr>
                <w:rFonts w:ascii="Arial" w:hAnsi="Arial" w:cs="Arial"/>
                <w:b/>
                <w:color w:val="auto"/>
                <w:sz w:val="16"/>
                <w:szCs w:val="16"/>
              </w:rPr>
              <w:lastRenderedPageBreak/>
              <w:t>EVALUACION</w:t>
            </w:r>
          </w:p>
        </w:tc>
      </w:tr>
      <w:tr w:rsidRPr="005F35C1" w:rsidR="005D166B" w:rsidTr="6350DB36" w14:paraId="17E33F8C" w14:textId="77777777">
        <w:tc>
          <w:tcPr>
            <w:tcW w:w="9918" w:type="dxa"/>
            <w:tcMar/>
          </w:tcPr>
          <w:p w:rsidR="00E02E9B" w:rsidP="00E02E9B" w:rsidRDefault="2D9A0E33" w14:paraId="494A50E3" w14:textId="71F017E6">
            <w:pPr>
              <w:spacing w:line="276" w:lineRule="auto"/>
              <w:rPr>
                <w:rFonts w:ascii="Arial" w:hAnsi="Arial" w:cs="Arial"/>
                <w:bCs/>
                <w:color w:val="FF0000"/>
                <w:sz w:val="16"/>
                <w:szCs w:val="16"/>
              </w:rPr>
            </w:pPr>
            <w:r w:rsidRPr="2D9A0E33">
              <w:rPr>
                <w:rFonts w:ascii="Arial" w:hAnsi="Arial" w:cs="Arial"/>
                <w:color w:val="FF0000"/>
                <w:sz w:val="16"/>
                <w:szCs w:val="16"/>
              </w:rPr>
              <w:t>INSTRUCCIONES</w:t>
            </w:r>
          </w:p>
          <w:p w:rsidR="00974DE0" w:rsidP="2D9A0E33" w:rsidRDefault="2D9A0E33" w14:paraId="5676439F" w14:textId="6FBB51ED">
            <w:pPr>
              <w:pStyle w:val="Prrafodelista"/>
              <w:numPr>
                <w:ilvl w:val="0"/>
                <w:numId w:val="5"/>
              </w:numPr>
              <w:rPr>
                <w:rFonts w:ascii="Arial" w:hAnsi="Arial" w:eastAsia="Arial" w:cs="Arial"/>
                <w:color w:val="000000" w:themeColor="text1"/>
                <w:sz w:val="16"/>
                <w:szCs w:val="16"/>
              </w:rPr>
            </w:pPr>
            <w:r w:rsidRPr="2D9A0E33">
              <w:rPr>
                <w:rFonts w:ascii="Arial" w:hAnsi="Arial" w:eastAsia="Arial" w:cs="Arial"/>
                <w:color w:val="auto"/>
                <w:sz w:val="16"/>
                <w:szCs w:val="16"/>
              </w:rPr>
              <w:t xml:space="preserve">A continuación, usted encontrará preguntas de selección múltiple con única respuesta. </w:t>
            </w:r>
          </w:p>
          <w:p w:rsidR="00974DE0" w:rsidP="2D9A0E33" w:rsidRDefault="2D9A0E33" w14:paraId="71AAC71B" w14:textId="676DDC19">
            <w:pPr>
              <w:pStyle w:val="Prrafodelista"/>
              <w:numPr>
                <w:ilvl w:val="0"/>
                <w:numId w:val="6"/>
              </w:numPr>
              <w:rPr>
                <w:rFonts w:ascii="Arial" w:hAnsi="Arial" w:eastAsia="Arial" w:cs="Arial"/>
                <w:color w:val="000000" w:themeColor="text1"/>
                <w:sz w:val="16"/>
                <w:szCs w:val="16"/>
              </w:rPr>
            </w:pPr>
            <w:r w:rsidRPr="2D9A0E33">
              <w:rPr>
                <w:rFonts w:ascii="Arial" w:hAnsi="Arial" w:eastAsia="Arial" w:cs="Arial"/>
                <w:color w:val="auto"/>
                <w:sz w:val="16"/>
                <w:szCs w:val="16"/>
              </w:rPr>
              <w:t xml:space="preserve">Lea atentamente cada una de las preguntas antes de contestar. </w:t>
            </w:r>
          </w:p>
          <w:p w:rsidR="00974DE0" w:rsidP="2D9A0E33" w:rsidRDefault="2D9A0E33" w14:paraId="5B59AFA8" w14:textId="11BC0F53">
            <w:pPr>
              <w:pStyle w:val="Prrafodelista"/>
              <w:numPr>
                <w:ilvl w:val="0"/>
                <w:numId w:val="6"/>
              </w:numPr>
              <w:rPr>
                <w:rFonts w:ascii="Arial" w:hAnsi="Arial" w:eastAsia="Arial" w:cs="Arial"/>
                <w:color w:val="000000" w:themeColor="text1"/>
                <w:sz w:val="16"/>
                <w:szCs w:val="16"/>
              </w:rPr>
            </w:pPr>
            <w:r w:rsidRPr="2D9A0E33">
              <w:rPr>
                <w:rFonts w:ascii="Arial" w:hAnsi="Arial" w:eastAsia="Arial" w:cs="Arial"/>
                <w:color w:val="auto"/>
                <w:sz w:val="16"/>
                <w:szCs w:val="16"/>
              </w:rPr>
              <w:t xml:space="preserve">Responda las preguntas en su totalidad. </w:t>
            </w:r>
          </w:p>
          <w:p w:rsidR="00974DE0" w:rsidP="2D9A0E33" w:rsidRDefault="2D9A0E33" w14:paraId="490AEA38" w14:textId="20484644">
            <w:pPr>
              <w:pStyle w:val="Prrafodelista"/>
              <w:numPr>
                <w:ilvl w:val="0"/>
                <w:numId w:val="6"/>
              </w:numPr>
              <w:rPr>
                <w:rFonts w:ascii="Arial" w:hAnsi="Arial" w:eastAsia="Arial" w:cs="Arial"/>
                <w:color w:val="000000" w:themeColor="text1"/>
                <w:sz w:val="16"/>
                <w:szCs w:val="16"/>
              </w:rPr>
            </w:pPr>
            <w:r w:rsidRPr="2D9A0E33">
              <w:rPr>
                <w:rFonts w:ascii="Arial" w:hAnsi="Arial" w:eastAsia="Arial" w:cs="Arial"/>
                <w:color w:val="auto"/>
                <w:sz w:val="16"/>
                <w:szCs w:val="16"/>
              </w:rPr>
              <w:t xml:space="preserve">Cuenta con un tiempo máximo de </w:t>
            </w:r>
            <w:r w:rsidR="00534F8A">
              <w:rPr>
                <w:rFonts w:ascii="Arial" w:hAnsi="Arial" w:eastAsia="Arial" w:cs="Arial"/>
                <w:color w:val="auto"/>
                <w:sz w:val="16"/>
                <w:szCs w:val="16"/>
              </w:rPr>
              <w:t>45</w:t>
            </w:r>
            <w:r w:rsidRPr="2D9A0E33">
              <w:rPr>
                <w:rFonts w:ascii="Arial" w:hAnsi="Arial" w:eastAsia="Arial" w:cs="Arial"/>
                <w:color w:val="auto"/>
                <w:sz w:val="16"/>
                <w:szCs w:val="16"/>
              </w:rPr>
              <w:t xml:space="preserve"> minutos para su desarrollo. </w:t>
            </w:r>
          </w:p>
          <w:p w:rsidRPr="00800EC2" w:rsidR="00974DE0" w:rsidP="2D9A0E33" w:rsidRDefault="2D9A0E33" w14:paraId="0691C94F" w14:textId="19E6E229">
            <w:pPr>
              <w:pStyle w:val="Prrafodelista"/>
              <w:numPr>
                <w:ilvl w:val="0"/>
                <w:numId w:val="6"/>
              </w:numPr>
              <w:rPr>
                <w:rFonts w:ascii="Arial" w:hAnsi="Arial" w:eastAsia="Arial" w:cs="Arial"/>
                <w:color w:val="000000" w:themeColor="text1"/>
                <w:sz w:val="16"/>
                <w:szCs w:val="16"/>
              </w:rPr>
            </w:pPr>
            <w:r w:rsidRPr="2D9A0E33">
              <w:rPr>
                <w:rFonts w:ascii="Arial" w:hAnsi="Arial" w:eastAsia="Arial" w:cs="Arial"/>
                <w:color w:val="auto"/>
                <w:sz w:val="16"/>
                <w:szCs w:val="16"/>
              </w:rPr>
              <w:t xml:space="preserve">La evaluación equivale a un 20% </w:t>
            </w:r>
          </w:p>
          <w:p w:rsidR="00800EC2" w:rsidP="00800EC2" w:rsidRDefault="00800EC2" w14:paraId="497F100B" w14:textId="77777777">
            <w:pPr>
              <w:pStyle w:val="Prrafodelista"/>
              <w:rPr>
                <w:rFonts w:ascii="Arial" w:hAnsi="Arial" w:eastAsia="Arial" w:cs="Arial"/>
                <w:color w:val="000000" w:themeColor="text1"/>
                <w:sz w:val="16"/>
                <w:szCs w:val="16"/>
              </w:rPr>
            </w:pPr>
          </w:p>
          <w:p w:rsidR="2D9A0E33" w:rsidP="2D9A0E33" w:rsidRDefault="2D9A0E33" w14:paraId="3478CD87" w14:textId="79A69DC8">
            <w:pPr>
              <w:rPr>
                <w:rFonts w:ascii="Arial" w:hAnsi="Arial" w:eastAsia="Arial" w:cs="Arial"/>
                <w:color w:val="auto"/>
                <w:sz w:val="16"/>
                <w:szCs w:val="16"/>
              </w:rPr>
            </w:pPr>
            <w:r w:rsidRPr="2D9A0E33">
              <w:rPr>
                <w:rFonts w:ascii="Arial" w:hAnsi="Arial" w:eastAsia="Arial" w:cs="Arial"/>
                <w:color w:val="auto"/>
                <w:sz w:val="16"/>
                <w:szCs w:val="16"/>
              </w:rPr>
              <w:t xml:space="preserve">OBJETIVO: </w:t>
            </w:r>
          </w:p>
          <w:p w:rsidR="2D9A0E33" w:rsidP="2D9A0E33" w:rsidRDefault="171AB009" w14:paraId="39BC74ED" w14:textId="2A9744F9">
            <w:pPr>
              <w:rPr>
                <w:rFonts w:ascii="Arial" w:hAnsi="Arial" w:eastAsia="Arial" w:cs="Arial"/>
                <w:color w:val="auto"/>
                <w:sz w:val="16"/>
                <w:szCs w:val="16"/>
              </w:rPr>
            </w:pPr>
            <w:r w:rsidRPr="171AB009">
              <w:rPr>
                <w:rFonts w:ascii="Arial" w:hAnsi="Arial" w:eastAsia="Arial" w:cs="Arial"/>
                <w:color w:val="auto"/>
                <w:sz w:val="16"/>
                <w:szCs w:val="16"/>
              </w:rPr>
              <w:t>Evaluar los conocimientos aprendidos durante el desarrollo de la unidad 1.</w:t>
            </w:r>
          </w:p>
          <w:p w:rsidR="00800EC2" w:rsidP="2D9A0E33" w:rsidRDefault="00800EC2" w14:paraId="083DC92C" w14:textId="77777777">
            <w:pPr>
              <w:rPr>
                <w:rFonts w:ascii="Arial" w:hAnsi="Arial" w:eastAsia="Arial" w:cs="Arial"/>
                <w:color w:val="auto"/>
                <w:sz w:val="16"/>
                <w:szCs w:val="16"/>
              </w:rPr>
            </w:pPr>
          </w:p>
          <w:p w:rsidR="00E02E9B" w:rsidP="00E02E9B" w:rsidRDefault="00E02E9B" w14:paraId="13660B34" w14:textId="24376778">
            <w:pPr>
              <w:jc w:val="center"/>
              <w:rPr>
                <w:rFonts w:ascii="Arial" w:hAnsi="Arial" w:eastAsia="Arial" w:cs="Arial"/>
                <w:b/>
                <w:sz w:val="16"/>
                <w:szCs w:val="16"/>
              </w:rPr>
            </w:pPr>
            <w:r>
              <w:rPr>
                <w:rFonts w:ascii="Arial" w:hAnsi="Arial" w:eastAsia="Arial" w:cs="Arial"/>
                <w:color w:val="000000"/>
                <w:sz w:val="16"/>
                <w:szCs w:val="16"/>
              </w:rPr>
              <w:t> </w:t>
            </w:r>
            <w:r>
              <w:rPr>
                <w:rFonts w:ascii="Arial" w:hAnsi="Arial" w:eastAsia="Arial" w:cs="Arial"/>
                <w:b/>
                <w:color w:val="000000"/>
                <w:sz w:val="16"/>
                <w:szCs w:val="16"/>
              </w:rPr>
              <w:t xml:space="preserve">CUESTIONARIO </w:t>
            </w:r>
            <w:r>
              <w:rPr>
                <w:rFonts w:ascii="Arial" w:hAnsi="Arial" w:eastAsia="Arial" w:cs="Arial"/>
                <w:b/>
                <w:color w:val="FF0000"/>
                <w:sz w:val="16"/>
                <w:szCs w:val="16"/>
              </w:rPr>
              <w:t>CALIFICABLE</w:t>
            </w:r>
          </w:p>
          <w:p w:rsidRPr="00E02E9B" w:rsidR="00E02E9B" w:rsidP="00E02E9B" w:rsidRDefault="00E02E9B" w14:paraId="4CC88143" w14:textId="77777777">
            <w:pPr>
              <w:spacing w:line="276" w:lineRule="auto"/>
              <w:rPr>
                <w:rFonts w:ascii="Arial" w:hAnsi="Arial" w:eastAsia="Arial" w:cs="Arial"/>
                <w:i/>
                <w:color w:val="auto"/>
                <w:sz w:val="16"/>
                <w:szCs w:val="16"/>
              </w:rPr>
            </w:pPr>
          </w:p>
          <w:p w:rsidRPr="00E02E9B" w:rsidR="00E02E9B" w:rsidP="002C724F" w:rsidRDefault="00E02E9B" w14:paraId="4313D877" w14:textId="77777777">
            <w:pPr>
              <w:pStyle w:val="Prrafodelista"/>
              <w:numPr>
                <w:ilvl w:val="0"/>
                <w:numId w:val="48"/>
              </w:numPr>
              <w:ind w:left="306"/>
              <w:jc w:val="both"/>
              <w:rPr>
                <w:rFonts w:ascii="Arial" w:hAnsi="Arial" w:eastAsia="Arial" w:cs="Arial"/>
                <w:color w:val="auto"/>
                <w:sz w:val="16"/>
                <w:szCs w:val="16"/>
              </w:rPr>
            </w:pPr>
            <w:r w:rsidRPr="00E02E9B">
              <w:rPr>
                <w:rFonts w:ascii="Arial" w:hAnsi="Arial" w:eastAsia="Arial" w:cs="Arial"/>
                <w:color w:val="auto"/>
                <w:sz w:val="16"/>
                <w:szCs w:val="16"/>
              </w:rPr>
              <w:t>El mercurio es un elemento natural constitutivo de la tierra, por lo que puede encontrarse en el aire, el suelo, el agua, e incluso en los seres vivos. La forma más común de mercurio que se encuentra en los seres vivos es </w:t>
            </w:r>
          </w:p>
          <w:p w:rsidRPr="00E02E9B" w:rsidR="00E02E9B" w:rsidP="00E02E9B" w:rsidRDefault="00E02E9B" w14:paraId="6B641336" w14:textId="405D334F">
            <w:pPr>
              <w:jc w:val="both"/>
              <w:rPr>
                <w:rFonts w:ascii="Arial" w:hAnsi="Arial" w:eastAsia="Arial" w:cs="Arial"/>
                <w:color w:val="auto"/>
                <w:sz w:val="16"/>
                <w:szCs w:val="16"/>
              </w:rPr>
            </w:pPr>
          </w:p>
          <w:p w:rsidRPr="000373F7" w:rsidR="00E02E9B" w:rsidP="2D9A0E33" w:rsidRDefault="2D9A0E33" w14:paraId="7941F17B" w14:textId="0DC064EB">
            <w:pPr>
              <w:pStyle w:val="Prrafodelista"/>
              <w:numPr>
                <w:ilvl w:val="0"/>
                <w:numId w:val="2"/>
              </w:numPr>
              <w:jc w:val="both"/>
              <w:rPr>
                <w:rFonts w:ascii="Arial" w:hAnsi="Arial" w:eastAsia="Arial" w:cs="Arial"/>
                <w:color w:val="auto"/>
                <w:sz w:val="16"/>
                <w:szCs w:val="16"/>
                <w:highlight w:val="darkCyan"/>
              </w:rPr>
            </w:pPr>
            <w:r w:rsidRPr="2D9A0E33">
              <w:rPr>
                <w:rFonts w:ascii="Arial" w:hAnsi="Arial" w:eastAsia="Arial" w:cs="Arial"/>
                <w:color w:val="auto"/>
                <w:sz w:val="16"/>
                <w:szCs w:val="16"/>
                <w:highlight w:val="darkCyan"/>
                <w:u w:val="single"/>
              </w:rPr>
              <w:t>Metilmercurio.</w:t>
            </w:r>
          </w:p>
          <w:p w:rsidRPr="00E02E9B" w:rsidR="00E02E9B" w:rsidP="2D9A0E33" w:rsidRDefault="2D9A0E33" w14:paraId="71D9E70E" w14:textId="6B0BB57E">
            <w:pPr>
              <w:pStyle w:val="Prrafodelista"/>
              <w:numPr>
                <w:ilvl w:val="0"/>
                <w:numId w:val="2"/>
              </w:numPr>
              <w:jc w:val="both"/>
              <w:rPr>
                <w:rFonts w:ascii="Arial" w:hAnsi="Arial" w:eastAsia="Arial" w:cs="Arial"/>
                <w:color w:val="auto"/>
                <w:sz w:val="16"/>
                <w:szCs w:val="16"/>
              </w:rPr>
            </w:pPr>
            <w:r w:rsidRPr="2D9A0E33">
              <w:rPr>
                <w:rFonts w:ascii="Arial" w:hAnsi="Arial" w:eastAsia="Arial" w:cs="Arial"/>
                <w:color w:val="auto"/>
                <w:sz w:val="16"/>
                <w:szCs w:val="16"/>
              </w:rPr>
              <w:t>Mercurio metálico.</w:t>
            </w:r>
          </w:p>
          <w:p w:rsidRPr="00E02E9B" w:rsidR="00E02E9B" w:rsidP="2D9A0E33" w:rsidRDefault="2D9A0E33" w14:paraId="4F81E92A" w14:textId="39F5A6A5">
            <w:pPr>
              <w:pStyle w:val="Prrafodelista"/>
              <w:numPr>
                <w:ilvl w:val="0"/>
                <w:numId w:val="2"/>
              </w:numPr>
              <w:jc w:val="both"/>
              <w:rPr>
                <w:rFonts w:ascii="Arial" w:hAnsi="Arial" w:eastAsia="Arial" w:cs="Arial"/>
                <w:color w:val="auto"/>
                <w:sz w:val="16"/>
                <w:szCs w:val="16"/>
              </w:rPr>
            </w:pPr>
            <w:r w:rsidRPr="2D9A0E33">
              <w:rPr>
                <w:rFonts w:ascii="Arial" w:hAnsi="Arial" w:eastAsia="Arial" w:cs="Arial"/>
                <w:color w:val="auto"/>
                <w:sz w:val="16"/>
                <w:szCs w:val="16"/>
              </w:rPr>
              <w:t>Mercurio elemental.</w:t>
            </w:r>
          </w:p>
          <w:p w:rsidR="00E02E9B" w:rsidP="2D9A0E33" w:rsidRDefault="2D9A0E33" w14:paraId="45DACB72" w14:textId="1125E937">
            <w:pPr>
              <w:pStyle w:val="Prrafodelista"/>
              <w:numPr>
                <w:ilvl w:val="0"/>
                <w:numId w:val="2"/>
              </w:numPr>
              <w:jc w:val="both"/>
              <w:rPr>
                <w:rFonts w:ascii="Arial" w:hAnsi="Arial" w:eastAsia="Arial" w:cs="Arial"/>
                <w:color w:val="auto"/>
                <w:sz w:val="16"/>
                <w:szCs w:val="16"/>
              </w:rPr>
            </w:pPr>
            <w:r w:rsidRPr="2D9A0E33">
              <w:rPr>
                <w:rFonts w:ascii="Arial" w:hAnsi="Arial" w:eastAsia="Arial" w:cs="Arial"/>
                <w:color w:val="auto"/>
                <w:sz w:val="16"/>
                <w:szCs w:val="16"/>
              </w:rPr>
              <w:t>Óxido de mercurio.</w:t>
            </w:r>
          </w:p>
          <w:p w:rsidRPr="00E02E9B" w:rsidR="00E02E9B" w:rsidP="00E02E9B" w:rsidRDefault="00E02E9B" w14:paraId="4A85B84E" w14:textId="77777777">
            <w:pPr>
              <w:ind w:left="360"/>
              <w:jc w:val="both"/>
              <w:rPr>
                <w:rFonts w:ascii="Arial" w:hAnsi="Arial" w:eastAsia="Arial" w:cs="Arial"/>
                <w:color w:val="auto"/>
                <w:sz w:val="16"/>
                <w:szCs w:val="16"/>
              </w:rPr>
            </w:pPr>
          </w:p>
          <w:p w:rsidRPr="00E02E9B" w:rsidR="00E02E9B" w:rsidP="5F763E6A" w:rsidRDefault="5F763E6A" w14:paraId="3C6C2189" w14:textId="10E58F1A">
            <w:pPr>
              <w:pStyle w:val="Prrafodelista"/>
              <w:numPr>
                <w:ilvl w:val="0"/>
                <w:numId w:val="48"/>
              </w:numPr>
              <w:ind w:left="306"/>
              <w:jc w:val="both"/>
              <w:rPr>
                <w:rFonts w:ascii="Arial" w:hAnsi="Arial" w:eastAsia="Arial" w:cs="Arial"/>
                <w:color w:val="auto"/>
                <w:sz w:val="16"/>
                <w:szCs w:val="16"/>
              </w:rPr>
            </w:pPr>
            <w:r w:rsidRPr="5F763E6A">
              <w:rPr>
                <w:rFonts w:ascii="Arial" w:hAnsi="Arial" w:eastAsia="Arial" w:cs="Arial"/>
                <w:color w:val="auto"/>
                <w:sz w:val="16"/>
                <w:szCs w:val="16"/>
              </w:rPr>
              <w:t>Un estudiante de primaria encontró un recipiente con mercurio líquido en su interior proveniente de un termómetro y procedió a utilizar el metal a través de una jeringa; el mercurio manipulado por el estudiante es del tipo </w:t>
            </w:r>
          </w:p>
          <w:p w:rsidRPr="00E02E9B" w:rsidR="00E02E9B" w:rsidP="002C724F" w:rsidRDefault="00E02E9B" w14:paraId="1B4F59D1" w14:textId="0B2E8BED">
            <w:pPr>
              <w:numPr>
                <w:ilvl w:val="0"/>
                <w:numId w:val="17"/>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Orgánico.</w:t>
            </w:r>
          </w:p>
          <w:p w:rsidRPr="00E02E9B" w:rsidR="00E02E9B" w:rsidP="002C724F" w:rsidRDefault="00E02E9B" w14:paraId="4E35609F" w14:textId="13BABD2C">
            <w:pPr>
              <w:numPr>
                <w:ilvl w:val="0"/>
                <w:numId w:val="18"/>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Inorgánico.</w:t>
            </w:r>
          </w:p>
          <w:p w:rsidRPr="00E02E9B" w:rsidR="00E02E9B" w:rsidP="002C724F" w:rsidRDefault="00E02E9B" w14:paraId="70C8885A" w14:textId="7DF7EBB1">
            <w:pPr>
              <w:numPr>
                <w:ilvl w:val="0"/>
                <w:numId w:val="9"/>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Metilmercurio.</w:t>
            </w:r>
          </w:p>
          <w:p w:rsidRPr="000373F7" w:rsidR="00E02E9B" w:rsidP="002C724F" w:rsidRDefault="00E02E9B" w14:paraId="5823E7AB" w14:textId="2B19D3AC">
            <w:pPr>
              <w:numPr>
                <w:ilvl w:val="0"/>
                <w:numId w:val="10"/>
              </w:numPr>
              <w:ind w:left="360" w:firstLine="0"/>
              <w:jc w:val="both"/>
              <w:rPr>
                <w:rFonts w:ascii="Arial" w:hAnsi="Arial" w:eastAsia="Arial" w:cs="Arial"/>
                <w:color w:val="auto"/>
                <w:sz w:val="16"/>
                <w:szCs w:val="16"/>
                <w:highlight w:val="darkCyan"/>
              </w:rPr>
            </w:pPr>
            <w:r w:rsidRPr="000373F7">
              <w:rPr>
                <w:rFonts w:ascii="Arial" w:hAnsi="Arial" w:eastAsia="Arial" w:cs="Arial"/>
                <w:color w:val="auto"/>
                <w:sz w:val="16"/>
                <w:szCs w:val="16"/>
                <w:highlight w:val="darkCyan"/>
                <w:u w:val="single"/>
              </w:rPr>
              <w:t>Elemental.</w:t>
            </w:r>
          </w:p>
          <w:p w:rsidRPr="00E02E9B" w:rsidR="00E02E9B" w:rsidP="00E02E9B" w:rsidRDefault="00E02E9B" w14:paraId="747B7870" w14:textId="77777777">
            <w:pPr>
              <w:jc w:val="both"/>
              <w:rPr>
                <w:rFonts w:ascii="Arial" w:hAnsi="Arial" w:eastAsia="Arial" w:cs="Arial"/>
                <w:color w:val="auto"/>
                <w:sz w:val="16"/>
                <w:szCs w:val="16"/>
              </w:rPr>
            </w:pPr>
            <w:r w:rsidRPr="00E02E9B">
              <w:rPr>
                <w:rFonts w:ascii="Arial" w:hAnsi="Arial" w:eastAsia="Arial" w:cs="Arial"/>
                <w:color w:val="auto"/>
                <w:sz w:val="16"/>
                <w:szCs w:val="16"/>
              </w:rPr>
              <w:t> </w:t>
            </w:r>
          </w:p>
          <w:p w:rsidRPr="00E02E9B" w:rsidR="00E02E9B" w:rsidP="002C724F" w:rsidRDefault="00E02E9B" w14:paraId="3FC8616A" w14:textId="77777777">
            <w:pPr>
              <w:pStyle w:val="Prrafodelista"/>
              <w:numPr>
                <w:ilvl w:val="0"/>
                <w:numId w:val="48"/>
              </w:numPr>
              <w:ind w:left="306"/>
              <w:jc w:val="both"/>
              <w:rPr>
                <w:rFonts w:ascii="Arial" w:hAnsi="Arial" w:eastAsia="Arial" w:cs="Arial"/>
                <w:color w:val="auto"/>
                <w:sz w:val="16"/>
                <w:szCs w:val="16"/>
              </w:rPr>
            </w:pPr>
            <w:r w:rsidRPr="00E02E9B">
              <w:rPr>
                <w:rFonts w:ascii="Arial" w:hAnsi="Arial" w:eastAsia="Arial" w:cs="Arial"/>
                <w:color w:val="auto"/>
                <w:sz w:val="16"/>
                <w:szCs w:val="16"/>
              </w:rPr>
              <w:t>El ciclo del mercurio consiste en un flujo continuo del elemento entre atmósfera, litósfera e hidrósfera; una vez en la atmósfera los procesos que establecen el transporte y destino del mercurio son </w:t>
            </w:r>
          </w:p>
          <w:p w:rsidRPr="00E02E9B" w:rsidR="00E02E9B" w:rsidP="00E02E9B" w:rsidRDefault="00E02E9B" w14:paraId="054DFBC0" w14:textId="77777777">
            <w:pPr>
              <w:jc w:val="both"/>
              <w:rPr>
                <w:rFonts w:ascii="Arial" w:hAnsi="Arial" w:eastAsia="Arial" w:cs="Arial"/>
                <w:color w:val="auto"/>
                <w:sz w:val="16"/>
                <w:szCs w:val="16"/>
              </w:rPr>
            </w:pPr>
            <w:r w:rsidRPr="00E02E9B">
              <w:rPr>
                <w:rFonts w:ascii="Arial" w:hAnsi="Arial" w:eastAsia="Arial" w:cs="Arial"/>
                <w:color w:val="auto"/>
                <w:sz w:val="16"/>
                <w:szCs w:val="16"/>
              </w:rPr>
              <w:t> </w:t>
            </w:r>
          </w:p>
          <w:p w:rsidRPr="000373F7" w:rsidR="00E02E9B" w:rsidP="002C724F" w:rsidRDefault="00E02E9B" w14:paraId="1BBF98DE" w14:textId="06656A0E">
            <w:pPr>
              <w:numPr>
                <w:ilvl w:val="0"/>
                <w:numId w:val="11"/>
              </w:numPr>
              <w:ind w:left="360" w:firstLine="0"/>
              <w:jc w:val="both"/>
              <w:rPr>
                <w:rFonts w:ascii="Arial" w:hAnsi="Arial" w:eastAsia="Arial" w:cs="Arial"/>
                <w:color w:val="auto"/>
                <w:sz w:val="16"/>
                <w:szCs w:val="16"/>
                <w:highlight w:val="darkCyan"/>
              </w:rPr>
            </w:pPr>
            <w:r w:rsidRPr="000373F7">
              <w:rPr>
                <w:rFonts w:ascii="Arial" w:hAnsi="Arial" w:eastAsia="Arial" w:cs="Arial"/>
                <w:color w:val="auto"/>
                <w:sz w:val="16"/>
                <w:szCs w:val="16"/>
                <w:highlight w:val="darkCyan"/>
                <w:u w:val="single"/>
              </w:rPr>
              <w:t>Emisiones, transporte, transformación y deposición.</w:t>
            </w:r>
          </w:p>
          <w:p w:rsidRPr="00E02E9B" w:rsidR="00E02E9B" w:rsidP="002C724F" w:rsidRDefault="00E02E9B" w14:paraId="20584542" w14:textId="3F1CCD37">
            <w:pPr>
              <w:numPr>
                <w:ilvl w:val="0"/>
                <w:numId w:val="12"/>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Liberación, volatilización, emisiones volcánicas y transporte</w:t>
            </w:r>
            <w:r w:rsidR="00AF28B6">
              <w:rPr>
                <w:rFonts w:ascii="Arial" w:hAnsi="Arial" w:eastAsia="Arial" w:cs="Arial"/>
                <w:color w:val="auto"/>
                <w:sz w:val="16"/>
                <w:szCs w:val="16"/>
              </w:rPr>
              <w:t>.</w:t>
            </w:r>
          </w:p>
          <w:p w:rsidRPr="00E02E9B" w:rsidR="00E02E9B" w:rsidP="002C724F" w:rsidRDefault="00E02E9B" w14:paraId="7565A8D3" w14:textId="4EF99FBB">
            <w:pPr>
              <w:numPr>
                <w:ilvl w:val="0"/>
                <w:numId w:val="13"/>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Transmisión, liberación, suspensión y deposición.</w:t>
            </w:r>
          </w:p>
          <w:p w:rsidRPr="00E02E9B" w:rsidR="00E02E9B" w:rsidP="002C724F" w:rsidRDefault="00E02E9B" w14:paraId="580A9B2A" w14:textId="5971A039">
            <w:pPr>
              <w:numPr>
                <w:ilvl w:val="0"/>
                <w:numId w:val="25"/>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Transformación, emisiones volcánicas, transporte y reducción.</w:t>
            </w:r>
          </w:p>
          <w:p w:rsidR="00E02E9B" w:rsidP="00E02E9B" w:rsidRDefault="00E02E9B" w14:paraId="2CA2501F" w14:textId="77777777">
            <w:pPr>
              <w:ind w:left="720"/>
              <w:jc w:val="both"/>
              <w:rPr>
                <w:rFonts w:ascii="Arial" w:hAnsi="Arial" w:eastAsia="Arial" w:cs="Arial"/>
                <w:color w:val="auto"/>
                <w:sz w:val="16"/>
                <w:szCs w:val="16"/>
              </w:rPr>
            </w:pPr>
            <w:r w:rsidRPr="00E02E9B">
              <w:rPr>
                <w:rFonts w:ascii="Arial" w:hAnsi="Arial" w:eastAsia="Arial" w:cs="Arial"/>
                <w:color w:val="auto"/>
                <w:sz w:val="16"/>
                <w:szCs w:val="16"/>
              </w:rPr>
              <w:t> </w:t>
            </w:r>
          </w:p>
          <w:p w:rsidRPr="00E02E9B" w:rsidR="00E02E9B" w:rsidP="002C724F" w:rsidRDefault="00E02E9B" w14:paraId="64E096C0" w14:textId="6C3AF3A7">
            <w:pPr>
              <w:pStyle w:val="Prrafodelista"/>
              <w:numPr>
                <w:ilvl w:val="0"/>
                <w:numId w:val="48"/>
              </w:numPr>
              <w:ind w:left="306"/>
              <w:jc w:val="both"/>
              <w:rPr>
                <w:rFonts w:ascii="Arial" w:hAnsi="Arial" w:eastAsia="Arial" w:cs="Arial"/>
                <w:color w:val="auto"/>
                <w:sz w:val="16"/>
                <w:szCs w:val="16"/>
              </w:rPr>
            </w:pPr>
            <w:r w:rsidRPr="00E02E9B">
              <w:rPr>
                <w:rFonts w:ascii="Arial" w:hAnsi="Arial" w:eastAsia="Arial" w:cs="Arial"/>
                <w:color w:val="auto"/>
                <w:sz w:val="16"/>
                <w:szCs w:val="16"/>
              </w:rPr>
              <w:t>En una clínica odontológica se emplean varios materiales, herramientas e instrumentos utilizados en la restauración dental de un paciente, uno de los siguientes dispositivos se caracteriza por contener mercurio  </w:t>
            </w:r>
          </w:p>
          <w:p w:rsidRPr="00E02E9B" w:rsidR="00E02E9B" w:rsidP="00E02E9B" w:rsidRDefault="00E02E9B" w14:paraId="17042024" w14:textId="77777777">
            <w:pPr>
              <w:jc w:val="both"/>
              <w:rPr>
                <w:rFonts w:ascii="Arial" w:hAnsi="Arial" w:eastAsia="Arial" w:cs="Arial"/>
                <w:color w:val="auto"/>
                <w:sz w:val="16"/>
                <w:szCs w:val="16"/>
              </w:rPr>
            </w:pPr>
            <w:r w:rsidRPr="00E02E9B">
              <w:rPr>
                <w:rFonts w:ascii="Arial" w:hAnsi="Arial" w:eastAsia="Arial" w:cs="Arial"/>
                <w:color w:val="auto"/>
                <w:sz w:val="16"/>
                <w:szCs w:val="16"/>
              </w:rPr>
              <w:t> </w:t>
            </w:r>
          </w:p>
          <w:p w:rsidRPr="00E02E9B" w:rsidR="00E02E9B" w:rsidP="002C724F" w:rsidRDefault="00E02E9B" w14:paraId="1451B722" w14:textId="1F99780E">
            <w:pPr>
              <w:numPr>
                <w:ilvl w:val="0"/>
                <w:numId w:val="26"/>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Pinzas dentales</w:t>
            </w:r>
            <w:r w:rsidR="00AF28B6">
              <w:rPr>
                <w:rFonts w:ascii="Arial" w:hAnsi="Arial" w:eastAsia="Arial" w:cs="Arial"/>
                <w:color w:val="auto"/>
                <w:sz w:val="16"/>
                <w:szCs w:val="16"/>
              </w:rPr>
              <w:t>.</w:t>
            </w:r>
          </w:p>
          <w:p w:rsidRPr="000373F7" w:rsidR="00E02E9B" w:rsidP="002C724F" w:rsidRDefault="00E02E9B" w14:paraId="1DEB53B8" w14:textId="54A3B581">
            <w:pPr>
              <w:numPr>
                <w:ilvl w:val="0"/>
                <w:numId w:val="27"/>
              </w:numPr>
              <w:ind w:left="360" w:firstLine="0"/>
              <w:jc w:val="both"/>
              <w:rPr>
                <w:rFonts w:ascii="Arial" w:hAnsi="Arial" w:eastAsia="Arial" w:cs="Arial"/>
                <w:color w:val="auto"/>
                <w:sz w:val="16"/>
                <w:szCs w:val="16"/>
                <w:highlight w:val="darkCyan"/>
              </w:rPr>
            </w:pPr>
            <w:r w:rsidRPr="000373F7">
              <w:rPr>
                <w:rFonts w:ascii="Arial" w:hAnsi="Arial" w:eastAsia="Arial" w:cs="Arial"/>
                <w:color w:val="auto"/>
                <w:sz w:val="16"/>
                <w:szCs w:val="16"/>
                <w:highlight w:val="darkCyan"/>
                <w:u w:val="single"/>
              </w:rPr>
              <w:t>Amalgama dental.</w:t>
            </w:r>
          </w:p>
          <w:p w:rsidRPr="00E02E9B" w:rsidR="00E02E9B" w:rsidP="002C724F" w:rsidRDefault="00E02E9B" w14:paraId="67F76E71" w14:textId="27770B6D">
            <w:pPr>
              <w:numPr>
                <w:ilvl w:val="0"/>
                <w:numId w:val="19"/>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Reactivos de laboratorio.</w:t>
            </w:r>
          </w:p>
          <w:p w:rsidRPr="00E02E9B" w:rsidR="00E02E9B" w:rsidP="002C724F" w:rsidRDefault="00E02E9B" w14:paraId="1A54D286" w14:textId="77D6B32D">
            <w:pPr>
              <w:numPr>
                <w:ilvl w:val="0"/>
                <w:numId w:val="20"/>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Desinfectantes de laboratorio</w:t>
            </w:r>
            <w:r w:rsidR="00AF28B6">
              <w:rPr>
                <w:rFonts w:ascii="Arial" w:hAnsi="Arial" w:eastAsia="Arial" w:cs="Arial"/>
                <w:color w:val="auto"/>
                <w:sz w:val="16"/>
                <w:szCs w:val="16"/>
              </w:rPr>
              <w:t>.</w:t>
            </w:r>
          </w:p>
          <w:p w:rsidRPr="00E02E9B" w:rsidR="00E02E9B" w:rsidP="00E02E9B" w:rsidRDefault="00E02E9B" w14:paraId="431D209E" w14:textId="77777777">
            <w:pPr>
              <w:jc w:val="both"/>
              <w:rPr>
                <w:rFonts w:ascii="Arial" w:hAnsi="Arial" w:eastAsia="Arial" w:cs="Arial"/>
                <w:color w:val="auto"/>
                <w:sz w:val="16"/>
                <w:szCs w:val="16"/>
              </w:rPr>
            </w:pPr>
            <w:r w:rsidRPr="00E02E9B">
              <w:rPr>
                <w:rFonts w:ascii="Arial" w:hAnsi="Arial" w:eastAsia="Arial" w:cs="Arial"/>
                <w:color w:val="auto"/>
                <w:sz w:val="16"/>
                <w:szCs w:val="16"/>
              </w:rPr>
              <w:t> </w:t>
            </w:r>
          </w:p>
          <w:p w:rsidRPr="00E02E9B" w:rsidR="00E02E9B" w:rsidP="002C724F" w:rsidRDefault="00E02E9B" w14:paraId="4F79213E" w14:textId="77777777">
            <w:pPr>
              <w:pStyle w:val="Prrafodelista"/>
              <w:numPr>
                <w:ilvl w:val="0"/>
                <w:numId w:val="48"/>
              </w:numPr>
              <w:ind w:left="306"/>
              <w:jc w:val="both"/>
              <w:rPr>
                <w:rFonts w:ascii="Arial" w:hAnsi="Arial" w:eastAsia="Arial" w:cs="Arial"/>
                <w:color w:val="auto"/>
                <w:sz w:val="16"/>
                <w:szCs w:val="16"/>
              </w:rPr>
            </w:pPr>
            <w:r w:rsidRPr="00E02E9B">
              <w:rPr>
                <w:rFonts w:ascii="Arial" w:hAnsi="Arial" w:eastAsia="Arial" w:cs="Arial"/>
                <w:color w:val="auto"/>
                <w:sz w:val="16"/>
                <w:szCs w:val="16"/>
              </w:rPr>
              <w:t>Una empresa dedicada a la minería de oro, se encuentra en etapa de exploración, construcción y montaje de su proyecto en un municipio al sur de Colombia. El área de intervención del proyecto será de 1700 ha, lo que implica que la minería que llevará a cabo la empresa es </w:t>
            </w:r>
          </w:p>
          <w:p w:rsidRPr="00E02E9B" w:rsidR="00E02E9B" w:rsidP="00E02E9B" w:rsidRDefault="00E02E9B" w14:paraId="74FD2B2D" w14:textId="77777777">
            <w:pPr>
              <w:ind w:left="720"/>
              <w:jc w:val="both"/>
              <w:rPr>
                <w:rFonts w:ascii="Arial" w:hAnsi="Arial" w:eastAsia="Arial" w:cs="Arial"/>
                <w:color w:val="auto"/>
                <w:sz w:val="16"/>
                <w:szCs w:val="16"/>
              </w:rPr>
            </w:pPr>
            <w:r w:rsidRPr="00E02E9B">
              <w:rPr>
                <w:rFonts w:ascii="Arial" w:hAnsi="Arial" w:eastAsia="Arial" w:cs="Arial"/>
                <w:color w:val="auto"/>
                <w:sz w:val="16"/>
                <w:szCs w:val="16"/>
              </w:rPr>
              <w:t> </w:t>
            </w:r>
          </w:p>
          <w:p w:rsidRPr="00E02E9B" w:rsidR="00E02E9B" w:rsidP="002C724F" w:rsidRDefault="00E02E9B" w14:paraId="2F6E4D84" w14:textId="5D9F72A6">
            <w:pPr>
              <w:numPr>
                <w:ilvl w:val="0"/>
                <w:numId w:val="21"/>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A pequeña escala.</w:t>
            </w:r>
          </w:p>
          <w:p w:rsidRPr="00E02E9B" w:rsidR="00E02E9B" w:rsidP="002C724F" w:rsidRDefault="00E02E9B" w14:paraId="35A097A5" w14:textId="48FE21AC">
            <w:pPr>
              <w:numPr>
                <w:ilvl w:val="0"/>
                <w:numId w:val="22"/>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A cielo abierto.</w:t>
            </w:r>
          </w:p>
          <w:p w:rsidRPr="000373F7" w:rsidR="00E02E9B" w:rsidP="002C724F" w:rsidRDefault="00E02E9B" w14:paraId="6CE674D9" w14:textId="585E9561">
            <w:pPr>
              <w:numPr>
                <w:ilvl w:val="0"/>
                <w:numId w:val="23"/>
              </w:numPr>
              <w:ind w:left="360" w:firstLine="0"/>
              <w:jc w:val="both"/>
              <w:rPr>
                <w:rFonts w:ascii="Arial" w:hAnsi="Arial" w:eastAsia="Arial" w:cs="Arial"/>
                <w:color w:val="auto"/>
                <w:sz w:val="16"/>
                <w:szCs w:val="16"/>
                <w:highlight w:val="darkCyan"/>
              </w:rPr>
            </w:pPr>
            <w:r w:rsidRPr="000373F7">
              <w:rPr>
                <w:rFonts w:ascii="Arial" w:hAnsi="Arial" w:eastAsia="Arial" w:cs="Arial"/>
                <w:color w:val="auto"/>
                <w:sz w:val="16"/>
                <w:szCs w:val="16"/>
                <w:highlight w:val="darkCyan"/>
                <w:u w:val="single"/>
              </w:rPr>
              <w:lastRenderedPageBreak/>
              <w:t>A mediana escala</w:t>
            </w:r>
            <w:r w:rsidRPr="000373F7">
              <w:rPr>
                <w:rFonts w:ascii="Arial" w:hAnsi="Arial" w:eastAsia="Arial" w:cs="Arial"/>
                <w:color w:val="auto"/>
                <w:sz w:val="16"/>
                <w:szCs w:val="16"/>
                <w:highlight w:val="darkCyan"/>
              </w:rPr>
              <w:t>.</w:t>
            </w:r>
          </w:p>
          <w:p w:rsidRPr="00E02E9B" w:rsidR="00E02E9B" w:rsidP="002C724F" w:rsidRDefault="00E02E9B" w14:paraId="601D95DA" w14:textId="3F959888">
            <w:pPr>
              <w:numPr>
                <w:ilvl w:val="0"/>
                <w:numId w:val="24"/>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De subsistencia.</w:t>
            </w:r>
          </w:p>
          <w:p w:rsidRPr="00E02E9B" w:rsidR="00E02E9B" w:rsidP="00E02E9B" w:rsidRDefault="00E02E9B" w14:paraId="6A0AB11F" w14:textId="77777777">
            <w:pPr>
              <w:ind w:left="720"/>
              <w:jc w:val="both"/>
              <w:rPr>
                <w:rFonts w:ascii="Arial" w:hAnsi="Arial" w:eastAsia="Arial" w:cs="Arial"/>
                <w:color w:val="auto"/>
                <w:sz w:val="16"/>
                <w:szCs w:val="16"/>
              </w:rPr>
            </w:pPr>
            <w:r w:rsidRPr="00E02E9B">
              <w:rPr>
                <w:rFonts w:ascii="Arial" w:hAnsi="Arial" w:eastAsia="Arial" w:cs="Arial"/>
                <w:color w:val="auto"/>
                <w:sz w:val="16"/>
                <w:szCs w:val="16"/>
              </w:rPr>
              <w:t> </w:t>
            </w:r>
          </w:p>
          <w:p w:rsidRPr="00E02E9B" w:rsidR="00E02E9B" w:rsidP="002C724F" w:rsidRDefault="00E02E9B" w14:paraId="3739E5CD" w14:textId="77777777">
            <w:pPr>
              <w:pStyle w:val="Prrafodelista"/>
              <w:numPr>
                <w:ilvl w:val="0"/>
                <w:numId w:val="48"/>
              </w:numPr>
              <w:ind w:left="306"/>
              <w:jc w:val="both"/>
              <w:rPr>
                <w:rFonts w:ascii="Arial" w:hAnsi="Arial" w:eastAsia="Arial" w:cs="Arial"/>
                <w:color w:val="auto"/>
                <w:sz w:val="16"/>
                <w:szCs w:val="16"/>
              </w:rPr>
            </w:pPr>
            <w:r w:rsidRPr="00E02E9B">
              <w:rPr>
                <w:rFonts w:ascii="Arial" w:hAnsi="Arial" w:eastAsia="Arial" w:cs="Arial"/>
                <w:color w:val="auto"/>
                <w:sz w:val="16"/>
                <w:szCs w:val="16"/>
              </w:rPr>
              <w:t>Una persona realiza labores asociadas a la minería con el fin de obtener oro de manera artesanal en la ribera de un río. Para lograr obtener el oro, esta persona debe llevar a cabo actividades como </w:t>
            </w:r>
          </w:p>
          <w:p w:rsidRPr="00E02E9B" w:rsidR="00E02E9B" w:rsidP="00E02E9B" w:rsidRDefault="00E02E9B" w14:paraId="4331C6C2" w14:textId="77777777">
            <w:pPr>
              <w:ind w:left="720"/>
              <w:jc w:val="both"/>
              <w:rPr>
                <w:rFonts w:ascii="Arial" w:hAnsi="Arial" w:eastAsia="Arial" w:cs="Arial"/>
                <w:color w:val="auto"/>
                <w:sz w:val="16"/>
                <w:szCs w:val="16"/>
              </w:rPr>
            </w:pPr>
            <w:r w:rsidRPr="00E02E9B">
              <w:rPr>
                <w:rFonts w:ascii="Arial" w:hAnsi="Arial" w:eastAsia="Arial" w:cs="Arial"/>
                <w:color w:val="auto"/>
                <w:sz w:val="16"/>
                <w:szCs w:val="16"/>
              </w:rPr>
              <w:t> </w:t>
            </w:r>
          </w:p>
          <w:p w:rsidRPr="000373F7" w:rsidR="00E02E9B" w:rsidP="002C724F" w:rsidRDefault="00E02E9B" w14:paraId="67A2DFC9" w14:textId="690981A1">
            <w:pPr>
              <w:numPr>
                <w:ilvl w:val="0"/>
                <w:numId w:val="34"/>
              </w:numPr>
              <w:ind w:left="360" w:firstLine="0"/>
              <w:jc w:val="both"/>
              <w:rPr>
                <w:rFonts w:ascii="Arial" w:hAnsi="Arial" w:eastAsia="Arial" w:cs="Arial"/>
                <w:color w:val="auto"/>
                <w:sz w:val="16"/>
                <w:szCs w:val="16"/>
                <w:highlight w:val="darkCyan"/>
              </w:rPr>
            </w:pPr>
            <w:r w:rsidRPr="000373F7">
              <w:rPr>
                <w:rFonts w:ascii="Arial" w:hAnsi="Arial" w:eastAsia="Arial" w:cs="Arial"/>
                <w:color w:val="auto"/>
                <w:sz w:val="16"/>
                <w:szCs w:val="16"/>
                <w:highlight w:val="darkCyan"/>
                <w:u w:val="single"/>
              </w:rPr>
              <w:t>Extracción, filtrado, cribado, amalgamación y quemado de la amalgama.</w:t>
            </w:r>
          </w:p>
          <w:p w:rsidRPr="00E02E9B" w:rsidR="00E02E9B" w:rsidP="002C724F" w:rsidRDefault="00E02E9B" w14:paraId="6E6FFDA8" w14:textId="2CBEF0BB">
            <w:pPr>
              <w:numPr>
                <w:ilvl w:val="0"/>
                <w:numId w:val="35"/>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Fundición, extracción, quemado de amalgama, refinación y comercialización.</w:t>
            </w:r>
          </w:p>
          <w:p w:rsidRPr="00E02E9B" w:rsidR="00E02E9B" w:rsidP="002C724F" w:rsidRDefault="00E02E9B" w14:paraId="5962F57D" w14:textId="3425F759">
            <w:pPr>
              <w:numPr>
                <w:ilvl w:val="0"/>
                <w:numId w:val="28"/>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Explotación, extracción, fundición, filtrado y comercialización.</w:t>
            </w:r>
          </w:p>
          <w:p w:rsidRPr="00E02E9B" w:rsidR="00E02E9B" w:rsidP="002C724F" w:rsidRDefault="00E02E9B" w14:paraId="4470A622" w14:textId="2F8EDAC3">
            <w:pPr>
              <w:numPr>
                <w:ilvl w:val="0"/>
                <w:numId w:val="29"/>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Extracción, explotación, amalgamación, quemado de la amalgama y refinación.</w:t>
            </w:r>
          </w:p>
          <w:p w:rsidRPr="00E02E9B" w:rsidR="00E02E9B" w:rsidP="00E02E9B" w:rsidRDefault="00E02E9B" w14:paraId="30A24B82" w14:textId="77777777">
            <w:pPr>
              <w:jc w:val="both"/>
              <w:rPr>
                <w:rFonts w:ascii="Arial" w:hAnsi="Arial" w:eastAsia="Arial" w:cs="Arial"/>
                <w:color w:val="auto"/>
                <w:sz w:val="16"/>
                <w:szCs w:val="16"/>
              </w:rPr>
            </w:pPr>
            <w:r w:rsidRPr="00E02E9B">
              <w:rPr>
                <w:rFonts w:ascii="Arial" w:hAnsi="Arial" w:eastAsia="Arial" w:cs="Arial"/>
                <w:color w:val="auto"/>
                <w:sz w:val="16"/>
                <w:szCs w:val="16"/>
              </w:rPr>
              <w:t> </w:t>
            </w:r>
          </w:p>
          <w:p w:rsidRPr="00E02E9B" w:rsidR="00E02E9B" w:rsidP="002C724F" w:rsidRDefault="00E02E9B" w14:paraId="5D3775F1" w14:textId="77777777">
            <w:pPr>
              <w:pStyle w:val="Prrafodelista"/>
              <w:numPr>
                <w:ilvl w:val="0"/>
                <w:numId w:val="48"/>
              </w:numPr>
              <w:ind w:left="306"/>
              <w:jc w:val="both"/>
              <w:rPr>
                <w:rFonts w:ascii="Arial" w:hAnsi="Arial" w:eastAsia="Arial" w:cs="Arial"/>
                <w:color w:val="auto"/>
                <w:sz w:val="16"/>
                <w:szCs w:val="16"/>
              </w:rPr>
            </w:pPr>
            <w:r w:rsidRPr="00E02E9B">
              <w:rPr>
                <w:rFonts w:ascii="Arial" w:hAnsi="Arial" w:eastAsia="Arial" w:cs="Arial"/>
                <w:color w:val="auto"/>
                <w:sz w:val="16"/>
                <w:szCs w:val="16"/>
              </w:rPr>
              <w:t>Una comunidad en el pacífico colombiano se ha dedicado tradicionalmente a la extracción y recolección de minerales a partir de arenas y gravas de río sin el uso de equipos mecanizados o maquinaria, para obtener recursos económicos que les sirvan subsistir. Este tipo de minería se conoce como   </w:t>
            </w:r>
          </w:p>
          <w:p w:rsidRPr="00E02E9B" w:rsidR="00E02E9B" w:rsidP="00E02E9B" w:rsidRDefault="00E02E9B" w14:paraId="33B495D6" w14:textId="77777777">
            <w:pPr>
              <w:jc w:val="both"/>
              <w:rPr>
                <w:rFonts w:ascii="Arial" w:hAnsi="Arial" w:eastAsia="Arial" w:cs="Arial"/>
                <w:color w:val="auto"/>
                <w:sz w:val="16"/>
                <w:szCs w:val="16"/>
              </w:rPr>
            </w:pPr>
            <w:r w:rsidRPr="00E02E9B">
              <w:rPr>
                <w:rFonts w:ascii="Arial" w:hAnsi="Arial" w:eastAsia="Arial" w:cs="Arial"/>
                <w:color w:val="auto"/>
                <w:sz w:val="16"/>
                <w:szCs w:val="16"/>
              </w:rPr>
              <w:t>  </w:t>
            </w:r>
          </w:p>
          <w:p w:rsidRPr="00E02E9B" w:rsidR="00E02E9B" w:rsidP="002C724F" w:rsidRDefault="00E02E9B" w14:paraId="31E5132D" w14:textId="166B44FB">
            <w:pPr>
              <w:numPr>
                <w:ilvl w:val="0"/>
                <w:numId w:val="30"/>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A cielo Abierto.</w:t>
            </w:r>
          </w:p>
          <w:p w:rsidRPr="00E02E9B" w:rsidR="00E02E9B" w:rsidP="002C724F" w:rsidRDefault="00E02E9B" w14:paraId="3C1D766C" w14:textId="2C42185E">
            <w:pPr>
              <w:numPr>
                <w:ilvl w:val="0"/>
                <w:numId w:val="31"/>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Subterránea.</w:t>
            </w:r>
          </w:p>
          <w:p w:rsidRPr="00E02E9B" w:rsidR="00E02E9B" w:rsidP="002C724F" w:rsidRDefault="00E02E9B" w14:paraId="5154D53D" w14:textId="7EAD970D">
            <w:pPr>
              <w:numPr>
                <w:ilvl w:val="0"/>
                <w:numId w:val="32"/>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De socavón.</w:t>
            </w:r>
          </w:p>
          <w:p w:rsidRPr="000373F7" w:rsidR="00E02E9B" w:rsidP="002C724F" w:rsidRDefault="00E02E9B" w14:paraId="3E85745B" w14:textId="6488C3CF">
            <w:pPr>
              <w:numPr>
                <w:ilvl w:val="0"/>
                <w:numId w:val="33"/>
              </w:numPr>
              <w:ind w:left="360" w:firstLine="0"/>
              <w:jc w:val="both"/>
              <w:rPr>
                <w:rFonts w:ascii="Arial" w:hAnsi="Arial" w:eastAsia="Arial" w:cs="Arial"/>
                <w:color w:val="auto"/>
                <w:sz w:val="16"/>
                <w:szCs w:val="16"/>
                <w:highlight w:val="darkCyan"/>
              </w:rPr>
            </w:pPr>
            <w:r w:rsidRPr="000373F7">
              <w:rPr>
                <w:rFonts w:ascii="Arial" w:hAnsi="Arial" w:eastAsia="Arial" w:cs="Arial"/>
                <w:color w:val="auto"/>
                <w:sz w:val="16"/>
                <w:szCs w:val="16"/>
                <w:highlight w:val="darkCyan"/>
                <w:u w:val="single"/>
              </w:rPr>
              <w:t>Barequeo.</w:t>
            </w:r>
          </w:p>
          <w:p w:rsidRPr="00E02E9B" w:rsidR="00E02E9B" w:rsidP="00E02E9B" w:rsidRDefault="00E02E9B" w14:paraId="20CD8FD1" w14:textId="77777777">
            <w:pPr>
              <w:jc w:val="both"/>
              <w:rPr>
                <w:rFonts w:ascii="Arial" w:hAnsi="Arial" w:eastAsia="Arial" w:cs="Arial"/>
                <w:color w:val="auto"/>
                <w:sz w:val="16"/>
                <w:szCs w:val="16"/>
              </w:rPr>
            </w:pPr>
            <w:r w:rsidRPr="00E02E9B">
              <w:rPr>
                <w:rFonts w:ascii="Arial" w:hAnsi="Arial" w:eastAsia="Arial" w:cs="Arial"/>
                <w:color w:val="auto"/>
                <w:sz w:val="16"/>
                <w:szCs w:val="16"/>
              </w:rPr>
              <w:t> </w:t>
            </w:r>
          </w:p>
          <w:p w:rsidRPr="00AF28B6" w:rsidR="00E02E9B" w:rsidP="002C724F" w:rsidRDefault="00E02E9B" w14:paraId="091306B7" w14:textId="77777777">
            <w:pPr>
              <w:pStyle w:val="Prrafodelista"/>
              <w:numPr>
                <w:ilvl w:val="0"/>
                <w:numId w:val="48"/>
              </w:numPr>
              <w:ind w:left="306"/>
              <w:jc w:val="both"/>
              <w:rPr>
                <w:rFonts w:ascii="Arial" w:hAnsi="Arial" w:eastAsia="Arial" w:cs="Arial"/>
                <w:color w:val="auto"/>
                <w:sz w:val="16"/>
                <w:szCs w:val="16"/>
              </w:rPr>
            </w:pPr>
            <w:r w:rsidRPr="00AF28B6">
              <w:rPr>
                <w:rFonts w:ascii="Arial" w:hAnsi="Arial" w:eastAsia="Arial" w:cs="Arial"/>
                <w:color w:val="auto"/>
                <w:sz w:val="16"/>
                <w:szCs w:val="16"/>
              </w:rPr>
              <w:t>En un área de 100 ha se lleva a cabo la explotación de oro a cielo abierto. Durante el proceso se presenta la afectación de un grupo de personas por la inhalación de vapores de mercurio. ¿En cuál etapa se presentó la intoxicación ocasionada por la utilización de mercurio?  </w:t>
            </w:r>
          </w:p>
          <w:p w:rsidRPr="00E02E9B" w:rsidR="00E02E9B" w:rsidP="00E02E9B" w:rsidRDefault="00E02E9B" w14:paraId="39F56064" w14:textId="77777777">
            <w:pPr>
              <w:jc w:val="both"/>
              <w:rPr>
                <w:rFonts w:ascii="Arial" w:hAnsi="Arial" w:eastAsia="Arial" w:cs="Arial"/>
                <w:color w:val="auto"/>
                <w:sz w:val="16"/>
                <w:szCs w:val="16"/>
              </w:rPr>
            </w:pPr>
            <w:r w:rsidRPr="00E02E9B">
              <w:rPr>
                <w:rFonts w:ascii="Arial" w:hAnsi="Arial" w:eastAsia="Arial" w:cs="Arial"/>
                <w:color w:val="auto"/>
                <w:sz w:val="16"/>
                <w:szCs w:val="16"/>
              </w:rPr>
              <w:t> </w:t>
            </w:r>
          </w:p>
          <w:p w:rsidRPr="00E02E9B" w:rsidR="00E02E9B" w:rsidP="002C724F" w:rsidRDefault="00E02E9B" w14:paraId="157FA1DD" w14:textId="6DCCC03A">
            <w:pPr>
              <w:numPr>
                <w:ilvl w:val="0"/>
                <w:numId w:val="43"/>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Trituración del material.</w:t>
            </w:r>
          </w:p>
          <w:p w:rsidRPr="000373F7" w:rsidR="00E02E9B" w:rsidP="002C724F" w:rsidRDefault="00E02E9B" w14:paraId="5C716457" w14:textId="62F75DB7">
            <w:pPr>
              <w:numPr>
                <w:ilvl w:val="0"/>
                <w:numId w:val="44"/>
              </w:numPr>
              <w:ind w:left="360" w:firstLine="0"/>
              <w:jc w:val="both"/>
              <w:rPr>
                <w:rFonts w:ascii="Arial" w:hAnsi="Arial" w:eastAsia="Arial" w:cs="Arial"/>
                <w:color w:val="auto"/>
                <w:sz w:val="16"/>
                <w:szCs w:val="16"/>
                <w:highlight w:val="darkCyan"/>
              </w:rPr>
            </w:pPr>
            <w:r w:rsidRPr="000373F7">
              <w:rPr>
                <w:rFonts w:ascii="Arial" w:hAnsi="Arial" w:eastAsia="Arial" w:cs="Arial"/>
                <w:color w:val="auto"/>
                <w:sz w:val="16"/>
                <w:szCs w:val="16"/>
                <w:highlight w:val="darkCyan"/>
                <w:u w:val="single"/>
              </w:rPr>
              <w:t>Quemado de la amalgama.</w:t>
            </w:r>
          </w:p>
          <w:p w:rsidRPr="00E02E9B" w:rsidR="00E02E9B" w:rsidP="002C724F" w:rsidRDefault="00E02E9B" w14:paraId="05233B45" w14:textId="46D31E01">
            <w:pPr>
              <w:numPr>
                <w:ilvl w:val="0"/>
                <w:numId w:val="42"/>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Recolección de partículas.</w:t>
            </w:r>
          </w:p>
          <w:p w:rsidRPr="00E02E9B" w:rsidR="00E02E9B" w:rsidP="002C724F" w:rsidRDefault="00E02E9B" w14:paraId="33A57B7E" w14:textId="2C32F51D">
            <w:pPr>
              <w:numPr>
                <w:ilvl w:val="0"/>
                <w:numId w:val="36"/>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Extracción del material.</w:t>
            </w:r>
          </w:p>
          <w:p w:rsidRPr="00E02E9B" w:rsidR="00E02E9B" w:rsidP="00E02E9B" w:rsidRDefault="00E02E9B" w14:paraId="6E7F57CE" w14:textId="77777777">
            <w:pPr>
              <w:jc w:val="both"/>
              <w:rPr>
                <w:rFonts w:ascii="Arial" w:hAnsi="Arial" w:eastAsia="Arial" w:cs="Arial"/>
                <w:color w:val="auto"/>
                <w:sz w:val="16"/>
                <w:szCs w:val="16"/>
              </w:rPr>
            </w:pPr>
            <w:r w:rsidRPr="00E02E9B">
              <w:rPr>
                <w:rFonts w:ascii="Arial" w:hAnsi="Arial" w:eastAsia="Arial" w:cs="Arial"/>
                <w:color w:val="auto"/>
                <w:sz w:val="16"/>
                <w:szCs w:val="16"/>
              </w:rPr>
              <w:t> </w:t>
            </w:r>
          </w:p>
          <w:p w:rsidRPr="00AF28B6" w:rsidR="00E02E9B" w:rsidP="002C724F" w:rsidRDefault="00E02E9B" w14:paraId="26585B2B" w14:textId="77777777">
            <w:pPr>
              <w:pStyle w:val="Prrafodelista"/>
              <w:numPr>
                <w:ilvl w:val="0"/>
                <w:numId w:val="48"/>
              </w:numPr>
              <w:ind w:left="306"/>
              <w:jc w:val="both"/>
              <w:rPr>
                <w:rFonts w:ascii="Arial" w:hAnsi="Arial" w:eastAsia="Arial" w:cs="Arial"/>
                <w:color w:val="auto"/>
                <w:sz w:val="16"/>
                <w:szCs w:val="16"/>
              </w:rPr>
            </w:pPr>
            <w:r w:rsidRPr="00AF28B6">
              <w:rPr>
                <w:rFonts w:ascii="Arial" w:hAnsi="Arial" w:eastAsia="Arial" w:cs="Arial"/>
                <w:color w:val="auto"/>
                <w:sz w:val="16"/>
                <w:szCs w:val="16"/>
              </w:rPr>
              <w:t>Colombia es el país que mayor contaminación per cápita de mercurio genera a nivel mundial debido a la extensa minería aurífera a pequeña y gran escala que se lleva a cabo en varios departamentos del país. En los últimos años el departamento que ha emitido mayor cantidad de mercurio por la alta densidad de zonas de explotación especialmente a cielo abierto, es </w:t>
            </w:r>
          </w:p>
          <w:p w:rsidRPr="00E02E9B" w:rsidR="00E02E9B" w:rsidP="00E02E9B" w:rsidRDefault="00E02E9B" w14:paraId="26AE58AA" w14:textId="77777777">
            <w:pPr>
              <w:jc w:val="both"/>
              <w:rPr>
                <w:rFonts w:ascii="Arial" w:hAnsi="Arial" w:eastAsia="Arial" w:cs="Arial"/>
                <w:color w:val="auto"/>
                <w:sz w:val="16"/>
                <w:szCs w:val="16"/>
              </w:rPr>
            </w:pPr>
            <w:r w:rsidRPr="00E02E9B">
              <w:rPr>
                <w:rFonts w:ascii="Arial" w:hAnsi="Arial" w:eastAsia="Arial" w:cs="Arial"/>
                <w:color w:val="auto"/>
                <w:sz w:val="16"/>
                <w:szCs w:val="16"/>
              </w:rPr>
              <w:t> </w:t>
            </w:r>
          </w:p>
          <w:p w:rsidRPr="00E02E9B" w:rsidR="00E02E9B" w:rsidP="002C724F" w:rsidRDefault="00E02E9B" w14:paraId="098C35A6" w14:textId="1B47FFF2">
            <w:pPr>
              <w:numPr>
                <w:ilvl w:val="0"/>
                <w:numId w:val="37"/>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Nariño.</w:t>
            </w:r>
          </w:p>
          <w:p w:rsidRPr="00E02E9B" w:rsidR="00E02E9B" w:rsidP="002C724F" w:rsidRDefault="00E02E9B" w14:paraId="62F2C425" w14:textId="18089595">
            <w:pPr>
              <w:numPr>
                <w:ilvl w:val="0"/>
                <w:numId w:val="38"/>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Cundinamarca.</w:t>
            </w:r>
          </w:p>
          <w:p w:rsidRPr="000373F7" w:rsidR="00E02E9B" w:rsidP="002C724F" w:rsidRDefault="00E02E9B" w14:paraId="165BAB0B" w14:textId="0DFB2210">
            <w:pPr>
              <w:numPr>
                <w:ilvl w:val="0"/>
                <w:numId w:val="39"/>
              </w:numPr>
              <w:ind w:left="360" w:firstLine="0"/>
              <w:jc w:val="both"/>
              <w:rPr>
                <w:rFonts w:ascii="Arial" w:hAnsi="Arial" w:eastAsia="Arial" w:cs="Arial"/>
                <w:color w:val="auto"/>
                <w:sz w:val="16"/>
                <w:szCs w:val="16"/>
                <w:highlight w:val="darkCyan"/>
              </w:rPr>
            </w:pPr>
            <w:r w:rsidRPr="000373F7">
              <w:rPr>
                <w:rFonts w:ascii="Arial" w:hAnsi="Arial" w:eastAsia="Arial" w:cs="Arial"/>
                <w:color w:val="auto"/>
                <w:sz w:val="16"/>
                <w:szCs w:val="16"/>
                <w:highlight w:val="darkCyan"/>
                <w:u w:val="single"/>
              </w:rPr>
              <w:t>Chocó.</w:t>
            </w:r>
          </w:p>
          <w:p w:rsidRPr="00E02E9B" w:rsidR="00E02E9B" w:rsidP="002C724F" w:rsidRDefault="00E02E9B" w14:paraId="55BD722D" w14:textId="7656875E">
            <w:pPr>
              <w:numPr>
                <w:ilvl w:val="0"/>
                <w:numId w:val="40"/>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Boyacá.</w:t>
            </w:r>
          </w:p>
          <w:p w:rsidRPr="00E02E9B" w:rsidR="00E02E9B" w:rsidP="00E02E9B" w:rsidRDefault="00E02E9B" w14:paraId="5FD2167E" w14:textId="77777777">
            <w:pPr>
              <w:jc w:val="both"/>
              <w:rPr>
                <w:rFonts w:ascii="Arial" w:hAnsi="Arial" w:eastAsia="Arial" w:cs="Arial"/>
                <w:color w:val="auto"/>
                <w:sz w:val="16"/>
                <w:szCs w:val="16"/>
              </w:rPr>
            </w:pPr>
            <w:r w:rsidRPr="00E02E9B">
              <w:rPr>
                <w:rFonts w:ascii="Arial" w:hAnsi="Arial" w:eastAsia="Arial" w:cs="Arial"/>
                <w:color w:val="auto"/>
                <w:sz w:val="16"/>
                <w:szCs w:val="16"/>
              </w:rPr>
              <w:t> </w:t>
            </w:r>
          </w:p>
          <w:p w:rsidRPr="00AF28B6" w:rsidR="00E02E9B" w:rsidP="002C724F" w:rsidRDefault="00E02E9B" w14:paraId="19B5BA11" w14:textId="77777777">
            <w:pPr>
              <w:pStyle w:val="Prrafodelista"/>
              <w:numPr>
                <w:ilvl w:val="0"/>
                <w:numId w:val="48"/>
              </w:numPr>
              <w:ind w:left="306"/>
              <w:jc w:val="both"/>
              <w:rPr>
                <w:rFonts w:ascii="Arial" w:hAnsi="Arial" w:eastAsia="Arial" w:cs="Arial"/>
                <w:color w:val="auto"/>
                <w:sz w:val="16"/>
                <w:szCs w:val="16"/>
              </w:rPr>
            </w:pPr>
            <w:r w:rsidRPr="00AF28B6">
              <w:rPr>
                <w:rFonts w:ascii="Arial" w:hAnsi="Arial" w:eastAsia="Arial" w:cs="Arial"/>
                <w:color w:val="auto"/>
                <w:sz w:val="16"/>
                <w:szCs w:val="16"/>
              </w:rPr>
              <w:t>Cuando la amalgama de oro y mercurio se coloca en una pala o cazo de metal y se quema directamente sobre el fuego, es necesario usar una retorta para evitar la intoxicación del minero y de las personas que se encuentran cerca del lugar donde se realiza la actividad. La retorta es fundamental mente un </w:t>
            </w:r>
          </w:p>
          <w:p w:rsidRPr="00E02E9B" w:rsidR="00E02E9B" w:rsidP="00E02E9B" w:rsidRDefault="00E02E9B" w14:paraId="6BAFCCEE" w14:textId="77777777">
            <w:pPr>
              <w:jc w:val="both"/>
              <w:rPr>
                <w:rFonts w:ascii="Arial" w:hAnsi="Arial" w:eastAsia="Arial" w:cs="Arial"/>
                <w:color w:val="auto"/>
                <w:sz w:val="16"/>
                <w:szCs w:val="16"/>
              </w:rPr>
            </w:pPr>
            <w:r w:rsidRPr="00E02E9B">
              <w:rPr>
                <w:rFonts w:ascii="Arial" w:hAnsi="Arial" w:eastAsia="Arial" w:cs="Arial"/>
                <w:color w:val="auto"/>
                <w:sz w:val="16"/>
                <w:szCs w:val="16"/>
              </w:rPr>
              <w:t> </w:t>
            </w:r>
          </w:p>
          <w:p w:rsidRPr="000373F7" w:rsidR="00E02E9B" w:rsidP="002C724F" w:rsidRDefault="00E02E9B" w14:paraId="5255AD7D" w14:textId="70940CE5">
            <w:pPr>
              <w:numPr>
                <w:ilvl w:val="0"/>
                <w:numId w:val="41"/>
              </w:numPr>
              <w:ind w:left="360" w:firstLine="0"/>
              <w:jc w:val="both"/>
              <w:rPr>
                <w:rFonts w:ascii="Arial" w:hAnsi="Arial" w:eastAsia="Arial" w:cs="Arial"/>
                <w:color w:val="auto"/>
                <w:sz w:val="16"/>
                <w:szCs w:val="16"/>
                <w:highlight w:val="darkCyan"/>
              </w:rPr>
            </w:pPr>
            <w:r w:rsidRPr="000373F7">
              <w:rPr>
                <w:rFonts w:ascii="Arial" w:hAnsi="Arial" w:eastAsia="Arial" w:cs="Arial"/>
                <w:color w:val="auto"/>
                <w:sz w:val="16"/>
                <w:szCs w:val="16"/>
                <w:highlight w:val="darkCyan"/>
                <w:u w:val="single"/>
              </w:rPr>
              <w:t>Recipiente que permite atrapar y condensar el vapor de mercurio mientras se quema la amalgama.</w:t>
            </w:r>
          </w:p>
          <w:p w:rsidRPr="00E02E9B" w:rsidR="00E02E9B" w:rsidP="002C724F" w:rsidRDefault="00E02E9B" w14:paraId="3BED64F5" w14:textId="7ABF8ED2">
            <w:pPr>
              <w:numPr>
                <w:ilvl w:val="0"/>
                <w:numId w:val="47"/>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Tubo que se coloca invertido sobre la amalgama para que el vapor de mercurio vaya directamente al suelo.</w:t>
            </w:r>
          </w:p>
          <w:p w:rsidRPr="00E02E9B" w:rsidR="00E02E9B" w:rsidP="002C724F" w:rsidRDefault="00E02E9B" w14:paraId="1D46EEF6" w14:textId="21D70235">
            <w:pPr>
              <w:numPr>
                <w:ilvl w:val="0"/>
                <w:numId w:val="45"/>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Material de hilo entrefino y consistente que separa el oro del mercurio y evita que el oro se escape.</w:t>
            </w:r>
          </w:p>
          <w:p w:rsidRPr="00E02E9B" w:rsidR="00E02E9B" w:rsidP="002C724F" w:rsidRDefault="00E02E9B" w14:paraId="454A12AE" w14:textId="507C5EBB">
            <w:pPr>
              <w:numPr>
                <w:ilvl w:val="0"/>
                <w:numId w:val="46"/>
              </w:numPr>
              <w:ind w:left="360" w:firstLine="0"/>
              <w:jc w:val="both"/>
              <w:rPr>
                <w:rFonts w:ascii="Arial" w:hAnsi="Arial" w:eastAsia="Arial" w:cs="Arial"/>
                <w:color w:val="auto"/>
                <w:sz w:val="16"/>
                <w:szCs w:val="16"/>
              </w:rPr>
            </w:pPr>
            <w:r w:rsidRPr="00E02E9B">
              <w:rPr>
                <w:rFonts w:ascii="Arial" w:hAnsi="Arial" w:eastAsia="Arial" w:cs="Arial"/>
                <w:color w:val="auto"/>
                <w:sz w:val="16"/>
                <w:szCs w:val="16"/>
              </w:rPr>
              <w:t>Tamiz por el que se pasa la amalgama para que el vapor de oro se condense y quede atrapado en el perol de metal.</w:t>
            </w:r>
          </w:p>
          <w:p w:rsidRPr="00963385" w:rsidR="005D166B" w:rsidP="005D166B" w:rsidRDefault="005D166B" w14:paraId="04B110EE" w14:textId="75FF0C07">
            <w:pPr>
              <w:spacing w:line="276" w:lineRule="auto"/>
              <w:rPr>
                <w:rFonts w:ascii="Arial" w:hAnsi="Arial" w:cs="Arial"/>
                <w:bCs/>
                <w:i/>
                <w:iCs/>
                <w:color w:val="A6A6A6" w:themeColor="background1" w:themeShade="A6"/>
                <w:sz w:val="16"/>
                <w:szCs w:val="16"/>
              </w:rPr>
            </w:pPr>
          </w:p>
        </w:tc>
      </w:tr>
      <w:tr w:rsidRPr="005F35C1" w:rsidR="005D166B" w:rsidTr="6350DB36" w14:paraId="00D1029F" w14:textId="77777777">
        <w:tc>
          <w:tcPr>
            <w:tcW w:w="9918" w:type="dxa"/>
            <w:tcMar/>
          </w:tcPr>
          <w:p w:rsidRPr="005F35C1" w:rsidR="005D166B" w:rsidP="005D166B" w:rsidRDefault="005D166B" w14:paraId="0409A379" w14:textId="77777777">
            <w:pPr>
              <w:jc w:val="center"/>
              <w:rPr>
                <w:rFonts w:ascii="Arial" w:hAnsi="Arial" w:cs="Arial"/>
                <w:b/>
                <w:color w:val="FF0000"/>
                <w:sz w:val="16"/>
                <w:szCs w:val="16"/>
              </w:rPr>
            </w:pPr>
            <w:r w:rsidRPr="005D166B">
              <w:rPr>
                <w:rFonts w:ascii="Arial" w:hAnsi="Arial" w:cs="Arial"/>
                <w:b/>
                <w:color w:val="auto"/>
                <w:sz w:val="16"/>
                <w:szCs w:val="16"/>
              </w:rPr>
              <w:lastRenderedPageBreak/>
              <w:t>FORO TEMÁTICO</w:t>
            </w:r>
          </w:p>
        </w:tc>
      </w:tr>
      <w:tr w:rsidRPr="005F35C1" w:rsidR="005D166B" w:rsidTr="6350DB36" w14:paraId="045219D3" w14:textId="77777777">
        <w:tc>
          <w:tcPr>
            <w:tcW w:w="9918" w:type="dxa"/>
            <w:tcMar/>
          </w:tcPr>
          <w:p w:rsidRPr="00394F44" w:rsidR="00B35FDD" w:rsidP="005D166B" w:rsidRDefault="2D9A0E33" w14:paraId="107F7256" w14:textId="0763EF60">
            <w:pPr>
              <w:jc w:val="both"/>
              <w:rPr>
                <w:rFonts w:ascii="Arial" w:hAnsi="Arial" w:cs="Arial"/>
                <w:color w:val="auto"/>
                <w:sz w:val="16"/>
                <w:szCs w:val="16"/>
              </w:rPr>
            </w:pPr>
            <w:r w:rsidRPr="2D9A0E33">
              <w:rPr>
                <w:rFonts w:ascii="Arial" w:hAnsi="Arial" w:cs="Arial"/>
                <w:color w:val="auto"/>
                <w:sz w:val="16"/>
                <w:szCs w:val="16"/>
              </w:rPr>
              <w:t>No aplica.</w:t>
            </w:r>
          </w:p>
        </w:tc>
      </w:tr>
    </w:tbl>
    <w:tbl>
      <w:tblPr>
        <w:tblStyle w:val="Tablaconcuadrcula1"/>
        <w:tblW w:w="9918" w:type="dxa"/>
        <w:tblLayout w:type="fixed"/>
        <w:tblLook w:val="04A0" w:firstRow="1" w:lastRow="0" w:firstColumn="1" w:lastColumn="0" w:noHBand="0" w:noVBand="1"/>
      </w:tblPr>
      <w:tblGrid>
        <w:gridCol w:w="9918"/>
      </w:tblGrid>
      <w:tr w:rsidRPr="007A6635" w:rsidR="00EA1C5B" w:rsidTr="00DD71A3" w14:paraId="055BFFEC" w14:textId="77777777">
        <w:trPr>
          <w:trHeight w:val="266"/>
        </w:trPr>
        <w:tc>
          <w:tcPr>
            <w:tcW w:w="9918" w:type="dxa"/>
            <w:shd w:val="clear" w:color="auto" w:fill="92D050"/>
          </w:tcPr>
          <w:p w:rsidRPr="000254AA" w:rsidR="000254AA" w:rsidP="5F763E6A" w:rsidRDefault="5F763E6A" w14:paraId="6FF42C7F" w14:textId="54B79413">
            <w:pPr>
              <w:jc w:val="center"/>
              <w:rPr>
                <w:rFonts w:ascii="Arial" w:hAnsi="Arial" w:cs="Arial"/>
                <w:b/>
                <w:bCs/>
                <w:color w:val="FF0000"/>
                <w:sz w:val="16"/>
                <w:szCs w:val="16"/>
              </w:rPr>
            </w:pPr>
            <w:r w:rsidRPr="5F763E6A">
              <w:rPr>
                <w:rFonts w:ascii="Arial" w:hAnsi="Arial" w:cs="Arial"/>
                <w:b/>
                <w:bCs/>
                <w:color w:val="FF0000"/>
                <w:sz w:val="16"/>
                <w:szCs w:val="16"/>
              </w:rPr>
              <w:t>CONFIGURACION UNIDAD  2 – Efectos del mercurio en el medio ambiente</w:t>
            </w:r>
          </w:p>
        </w:tc>
      </w:tr>
      <w:tr w:rsidRPr="005F35C1" w:rsidR="00EA1C5B" w:rsidTr="5F763E6A" w14:paraId="7FF6C8A1" w14:textId="77777777">
        <w:tc>
          <w:tcPr>
            <w:tcW w:w="9918" w:type="dxa"/>
          </w:tcPr>
          <w:p w:rsidRPr="005F35C1" w:rsidR="00EA1C5B" w:rsidP="00D9722F" w:rsidRDefault="00EA1C5B" w14:paraId="3575B6E9" w14:textId="77777777">
            <w:pPr>
              <w:jc w:val="center"/>
              <w:rPr>
                <w:rFonts w:ascii="Arial" w:hAnsi="Arial" w:cs="Arial"/>
                <w:b/>
                <w:bCs/>
                <w:color w:val="FF0000"/>
                <w:sz w:val="16"/>
                <w:szCs w:val="16"/>
              </w:rPr>
            </w:pPr>
            <w:r w:rsidRPr="005F35C1">
              <w:rPr>
                <w:rFonts w:ascii="Arial" w:hAnsi="Arial" w:cs="Arial"/>
                <w:b/>
                <w:bCs/>
                <w:color w:val="FF0000"/>
                <w:sz w:val="16"/>
                <w:szCs w:val="16"/>
              </w:rPr>
              <w:t>RESULTADO DE APRENDIZAJE</w:t>
            </w:r>
          </w:p>
        </w:tc>
      </w:tr>
      <w:tr w:rsidRPr="009678CC" w:rsidR="00EA1C5B" w:rsidTr="5F763E6A" w14:paraId="1B074586" w14:textId="77777777">
        <w:tc>
          <w:tcPr>
            <w:tcW w:w="9918" w:type="dxa"/>
          </w:tcPr>
          <w:p w:rsidRPr="00A6049E" w:rsidR="00EA1C5B" w:rsidP="002C724F" w:rsidRDefault="00A6049E" w14:paraId="7BA97661" w14:textId="77777777">
            <w:pPr>
              <w:pStyle w:val="Prrafodelista"/>
              <w:numPr>
                <w:ilvl w:val="0"/>
                <w:numId w:val="49"/>
              </w:numPr>
              <w:rPr>
                <w:rFonts w:ascii="Arial" w:hAnsi="Arial" w:cs="Arial"/>
                <w:noProof/>
                <w:color w:val="auto"/>
                <w:sz w:val="16"/>
                <w:szCs w:val="16"/>
                <w:lang w:eastAsia="es-CO"/>
              </w:rPr>
            </w:pPr>
            <w:r>
              <w:rPr>
                <w:rFonts w:ascii="Arial" w:hAnsi="Arial" w:eastAsia="Arial" w:cs="Arial"/>
                <w:color w:val="000000"/>
                <w:sz w:val="16"/>
                <w:szCs w:val="16"/>
              </w:rPr>
              <w:t>Comprender las consecuencias de la exposición a mercurio y los efectos en el medio ambiente.</w:t>
            </w:r>
          </w:p>
          <w:p w:rsidRPr="00A6049E" w:rsidR="00A6049E" w:rsidP="00A6049E" w:rsidRDefault="00A6049E" w14:paraId="414F51F0" w14:textId="6D79FB45">
            <w:pPr>
              <w:pStyle w:val="Prrafodelista"/>
              <w:rPr>
                <w:rFonts w:ascii="Arial" w:hAnsi="Arial" w:cs="Arial"/>
                <w:noProof/>
                <w:color w:val="auto"/>
                <w:sz w:val="16"/>
                <w:szCs w:val="16"/>
                <w:lang w:eastAsia="es-CO"/>
              </w:rPr>
            </w:pPr>
          </w:p>
        </w:tc>
      </w:tr>
      <w:tr w:rsidRPr="005F35C1" w:rsidR="00EA1C5B" w:rsidTr="5F763E6A" w14:paraId="6509C86F" w14:textId="77777777">
        <w:tc>
          <w:tcPr>
            <w:tcW w:w="9918" w:type="dxa"/>
          </w:tcPr>
          <w:p w:rsidRPr="005F35C1" w:rsidR="00EA1C5B" w:rsidP="00D9722F" w:rsidRDefault="00EA1C5B" w14:paraId="0102D749" w14:textId="77777777">
            <w:pPr>
              <w:jc w:val="center"/>
              <w:rPr>
                <w:rFonts w:ascii="Arial" w:hAnsi="Arial" w:cs="Arial"/>
                <w:b/>
                <w:bCs/>
                <w:sz w:val="16"/>
                <w:szCs w:val="16"/>
              </w:rPr>
            </w:pPr>
            <w:r w:rsidRPr="005F35C1">
              <w:rPr>
                <w:rFonts w:ascii="Arial" w:hAnsi="Arial" w:cs="Arial"/>
                <w:b/>
                <w:bCs/>
                <w:color w:val="FF0000"/>
                <w:sz w:val="16"/>
                <w:szCs w:val="16"/>
              </w:rPr>
              <w:t>GENERALIDADES</w:t>
            </w:r>
          </w:p>
        </w:tc>
      </w:tr>
      <w:tr w:rsidRPr="008A42CC" w:rsidR="00EA1C5B" w:rsidTr="5F763E6A" w14:paraId="7BF90765" w14:textId="77777777">
        <w:tc>
          <w:tcPr>
            <w:tcW w:w="9918" w:type="dxa"/>
          </w:tcPr>
          <w:p w:rsidR="00B06BB8" w:rsidP="00D9722F" w:rsidRDefault="00A6049E" w14:paraId="3AC7782D" w14:textId="77777777">
            <w:pPr>
              <w:jc w:val="both"/>
              <w:rPr>
                <w:rFonts w:ascii="Arial" w:hAnsi="Arial" w:cs="Arial"/>
                <w:bCs/>
                <w:color w:val="auto"/>
                <w:sz w:val="16"/>
                <w:szCs w:val="16"/>
              </w:rPr>
            </w:pPr>
            <w:r w:rsidRPr="00A6049E">
              <w:rPr>
                <w:rFonts w:ascii="Arial" w:hAnsi="Arial" w:cs="Arial"/>
                <w:bCs/>
                <w:color w:val="auto"/>
                <w:sz w:val="16"/>
                <w:szCs w:val="16"/>
              </w:rPr>
              <w:t xml:space="preserve">El mercurio está presente en el ambiente en el aire, el agua, el suelo y los seres vivos. La presencia en el aire se debe a las emisiones a la atmósfera, siendo esta la fuente más importante de contaminación. </w:t>
            </w:r>
          </w:p>
          <w:p w:rsidR="00B06BB8" w:rsidP="00D9722F" w:rsidRDefault="00B06BB8" w14:paraId="4CB80A72" w14:textId="77777777">
            <w:pPr>
              <w:jc w:val="both"/>
              <w:rPr>
                <w:rFonts w:ascii="Arial" w:hAnsi="Arial" w:cs="Arial"/>
                <w:bCs/>
                <w:color w:val="auto"/>
                <w:sz w:val="16"/>
                <w:szCs w:val="16"/>
              </w:rPr>
            </w:pPr>
          </w:p>
          <w:p w:rsidR="00B06BB8" w:rsidP="00D9722F" w:rsidRDefault="00A6049E" w14:paraId="771EAA1F" w14:textId="77777777">
            <w:pPr>
              <w:jc w:val="both"/>
              <w:rPr>
                <w:rFonts w:ascii="Arial" w:hAnsi="Arial" w:cs="Arial"/>
                <w:bCs/>
                <w:color w:val="auto"/>
                <w:sz w:val="16"/>
                <w:szCs w:val="16"/>
              </w:rPr>
            </w:pPr>
            <w:r w:rsidRPr="00A6049E">
              <w:rPr>
                <w:rFonts w:ascii="Arial" w:hAnsi="Arial" w:cs="Arial"/>
                <w:bCs/>
                <w:color w:val="auto"/>
                <w:sz w:val="16"/>
                <w:szCs w:val="16"/>
              </w:rPr>
              <w:t xml:space="preserve">Uno de los principales problemas de la contaminación por Hg es que puede depositarse rápidamente a grandes distancias (&gt;100 km) de la fuente (1), lo que implica que el Hg no solo afecta el área aledaña a la fuente emisora sino a todo el planeta. El Hg puede llegar al suelo por deposición atmosférica, precipitaciones, desbordamientos de cuerpos de agua cercanos, vertimientos directos, pesticidas y ferlilizantes. Asimismo, la deposición atmosférica, la lluvia, la escorrentía y el vertimiento directo de Hg, son las principales fuentes de contaminación del agua. </w:t>
            </w:r>
          </w:p>
          <w:p w:rsidR="00B06BB8" w:rsidP="00D9722F" w:rsidRDefault="00B06BB8" w14:paraId="0CA15454" w14:textId="77777777">
            <w:pPr>
              <w:jc w:val="both"/>
              <w:rPr>
                <w:rFonts w:ascii="Arial" w:hAnsi="Arial" w:cs="Arial"/>
                <w:bCs/>
                <w:color w:val="auto"/>
                <w:sz w:val="16"/>
                <w:szCs w:val="16"/>
              </w:rPr>
            </w:pPr>
          </w:p>
          <w:p w:rsidRPr="008A42CC" w:rsidR="00A6049E" w:rsidP="00DD71A3" w:rsidRDefault="00A6049E" w14:paraId="0F9255FA" w14:textId="2A517EC3">
            <w:pPr>
              <w:jc w:val="both"/>
              <w:rPr>
                <w:rFonts w:ascii="Arial" w:hAnsi="Arial" w:cs="Arial"/>
                <w:bCs/>
                <w:color w:val="A6A6A6" w:themeColor="background1" w:themeShade="A6"/>
                <w:sz w:val="16"/>
                <w:szCs w:val="16"/>
              </w:rPr>
            </w:pPr>
            <w:r w:rsidRPr="00A6049E">
              <w:rPr>
                <w:rFonts w:ascii="Arial" w:hAnsi="Arial" w:cs="Arial"/>
                <w:bCs/>
                <w:color w:val="auto"/>
                <w:sz w:val="16"/>
                <w:szCs w:val="16"/>
              </w:rPr>
              <w:t>En los ecosistemas acuáticos es donde el Hg inorgánico se transforma más fácilmente en metilmercurio (MeHg) gracias a la acción del plancton (10, 11). Este metal es reconocido porque en los seres vivos es altamente tóxico, debido a su capacidad de bio-acumulación y bio-magnificación, que le permiten escalar las redes tróficas de los diferentes ecosistemas.</w:t>
            </w:r>
          </w:p>
        </w:tc>
      </w:tr>
      <w:tr w:rsidRPr="005F35C1" w:rsidR="00EA1C5B" w:rsidTr="5F763E6A" w14:paraId="0D1C0562" w14:textId="77777777">
        <w:tc>
          <w:tcPr>
            <w:tcW w:w="9918" w:type="dxa"/>
          </w:tcPr>
          <w:p w:rsidRPr="005F35C1" w:rsidR="00EA1C5B" w:rsidP="00D9722F" w:rsidRDefault="00EA1C5B" w14:paraId="1B9DBB02" w14:textId="77777777">
            <w:pPr>
              <w:jc w:val="center"/>
              <w:rPr>
                <w:rFonts w:ascii="Arial" w:hAnsi="Arial" w:cs="Arial"/>
                <w:b/>
                <w:color w:val="FF0000"/>
                <w:sz w:val="16"/>
                <w:szCs w:val="16"/>
              </w:rPr>
            </w:pPr>
            <w:r w:rsidRPr="005F35C1">
              <w:rPr>
                <w:rFonts w:ascii="Arial" w:hAnsi="Arial" w:cs="Arial"/>
                <w:b/>
                <w:color w:val="FF0000"/>
                <w:sz w:val="16"/>
                <w:szCs w:val="16"/>
              </w:rPr>
              <w:lastRenderedPageBreak/>
              <w:t>REFERENCIAS BIBLIOGRÁFICAS</w:t>
            </w:r>
          </w:p>
        </w:tc>
      </w:tr>
      <w:tr w:rsidRPr="00E53AC9" w:rsidR="00EA1C5B" w:rsidTr="5F763E6A" w14:paraId="475A5E4C" w14:textId="77777777">
        <w:tc>
          <w:tcPr>
            <w:tcW w:w="9918" w:type="dxa"/>
          </w:tcPr>
          <w:p w:rsidRPr="004136B5" w:rsidR="003E5C49" w:rsidP="002C724F" w:rsidRDefault="003E5C49" w14:paraId="761AE325" w14:textId="6B8E299A">
            <w:pPr>
              <w:pStyle w:val="NormalWeb"/>
              <w:numPr>
                <w:ilvl w:val="0"/>
                <w:numId w:val="50"/>
              </w:numPr>
              <w:shd w:val="clear" w:color="auto" w:fill="FFFFFF"/>
              <w:ind w:left="306"/>
              <w:jc w:val="both"/>
              <w:rPr>
                <w:rFonts w:ascii="Arial" w:hAnsi="Arial" w:cs="Arial"/>
                <w:sz w:val="16"/>
                <w:szCs w:val="16"/>
              </w:rPr>
            </w:pPr>
            <w:r w:rsidRPr="004136B5">
              <w:rPr>
                <w:rFonts w:ascii="Arial" w:hAnsi="Arial" w:cs="Arial"/>
                <w:sz w:val="16"/>
                <w:szCs w:val="16"/>
              </w:rPr>
              <w:t xml:space="preserve">PNUMA Productos Químicos. Evaluación Mundial Sobre el Mercurio. [Internet] 2002. [citado 5 Oct 2017]. Programa de las Naciones Unidas para el Medio Ambiente Productos Químicos; Disponible </w:t>
            </w:r>
            <w:hyperlink w:history="1" r:id="rId18">
              <w:r w:rsidRPr="004136B5">
                <w:rPr>
                  <w:rStyle w:val="Hipervnculo"/>
                  <w:rFonts w:ascii="Arial" w:hAnsi="Arial" w:cs="Arial"/>
                  <w:color w:val="auto"/>
                  <w:sz w:val="16"/>
                  <w:szCs w:val="16"/>
                </w:rPr>
                <w:t>http://www.unep.org/chemicalsandwaste/Portals/9/Mercury/Documents/Publications/final-assessment-report-Nov05-Spanish.pdf</w:t>
              </w:r>
            </w:hyperlink>
          </w:p>
          <w:p w:rsidRPr="004136B5" w:rsidR="003E5C49" w:rsidP="002C724F" w:rsidRDefault="003E5C49" w14:paraId="75D309C4" w14:textId="77777777">
            <w:pPr>
              <w:pStyle w:val="NormalWeb"/>
              <w:numPr>
                <w:ilvl w:val="0"/>
                <w:numId w:val="50"/>
              </w:numPr>
              <w:shd w:val="clear" w:color="auto" w:fill="FFFFFF"/>
              <w:ind w:left="306"/>
              <w:jc w:val="both"/>
              <w:rPr>
                <w:rFonts w:ascii="Arial" w:hAnsi="Arial" w:cs="Arial"/>
                <w:sz w:val="16"/>
                <w:szCs w:val="16"/>
              </w:rPr>
            </w:pPr>
            <w:r w:rsidRPr="004136B5">
              <w:rPr>
                <w:rFonts w:ascii="Arial" w:hAnsi="Arial" w:cs="Arial"/>
                <w:sz w:val="16"/>
                <w:szCs w:val="16"/>
              </w:rPr>
              <w:t>Costa MF, Landing WM, Kehrig HA, Barletta M, Holmesd CD, Barrocas PRG, et al. Mercury in tropical and subtropical coastal environments. Environ Res 2012;119:88-100.</w:t>
            </w:r>
          </w:p>
          <w:p w:rsidRPr="004136B5" w:rsidR="003E5C49" w:rsidP="002C724F" w:rsidRDefault="003E5C49" w14:paraId="0BC5C769" w14:textId="77777777">
            <w:pPr>
              <w:pStyle w:val="NormalWeb"/>
              <w:numPr>
                <w:ilvl w:val="0"/>
                <w:numId w:val="50"/>
              </w:numPr>
              <w:shd w:val="clear" w:color="auto" w:fill="FFFFFF"/>
              <w:ind w:left="306"/>
              <w:jc w:val="both"/>
              <w:rPr>
                <w:rFonts w:ascii="Arial" w:hAnsi="Arial" w:cs="Arial"/>
                <w:sz w:val="16"/>
                <w:szCs w:val="16"/>
              </w:rPr>
            </w:pPr>
            <w:r w:rsidRPr="004136B5">
              <w:rPr>
                <w:rFonts w:ascii="Arial" w:hAnsi="Arial" w:cs="Arial"/>
                <w:sz w:val="16"/>
                <w:szCs w:val="16"/>
              </w:rPr>
              <w:t>Hanisch C. Where is mercury deposition coming from. Environ. Sci. Tech 1998; 32:176A-179A.</w:t>
            </w:r>
          </w:p>
          <w:p w:rsidRPr="004136B5" w:rsidR="003E5C49" w:rsidP="002C724F" w:rsidRDefault="003E5C49" w14:paraId="4BFFD09D" w14:textId="490A1FB0">
            <w:pPr>
              <w:pStyle w:val="NormalWeb"/>
              <w:numPr>
                <w:ilvl w:val="0"/>
                <w:numId w:val="50"/>
              </w:numPr>
              <w:shd w:val="clear" w:color="auto" w:fill="FFFFFF"/>
              <w:ind w:left="306"/>
              <w:jc w:val="both"/>
              <w:rPr>
                <w:rFonts w:ascii="Arial" w:hAnsi="Arial" w:cs="Arial"/>
                <w:sz w:val="16"/>
                <w:szCs w:val="16"/>
              </w:rPr>
            </w:pPr>
            <w:r w:rsidRPr="004136B5">
              <w:rPr>
                <w:rFonts w:ascii="Arial" w:hAnsi="Arial" w:cs="Arial"/>
                <w:sz w:val="16"/>
                <w:szCs w:val="16"/>
              </w:rPr>
              <w:t xml:space="preserve">Environmental Protection Agency. Información básica sobre el mercurio [Internet] [citado 17Oct 2017]. Disponible en: </w:t>
            </w:r>
            <w:hyperlink w:history="1" r:id="rId19">
              <w:r w:rsidRPr="004136B5">
                <w:rPr>
                  <w:rStyle w:val="Hipervnculo"/>
                  <w:rFonts w:ascii="Arial" w:hAnsi="Arial" w:cs="Arial"/>
                  <w:color w:val="auto"/>
                  <w:sz w:val="16"/>
                  <w:szCs w:val="16"/>
                </w:rPr>
                <w:t>https://espanol.epa.gov/espanol/informacion-basica-sobre-el-mercurio</w:t>
              </w:r>
            </w:hyperlink>
            <w:r w:rsidRPr="004136B5">
              <w:rPr>
                <w:rFonts w:ascii="Arial" w:hAnsi="Arial" w:cs="Arial"/>
                <w:sz w:val="16"/>
                <w:szCs w:val="16"/>
              </w:rPr>
              <w:t>.</w:t>
            </w:r>
          </w:p>
          <w:p w:rsidRPr="004136B5" w:rsidR="003E5C49" w:rsidP="002C724F" w:rsidRDefault="003E5C49" w14:paraId="0E590819" w14:textId="77777777">
            <w:pPr>
              <w:pStyle w:val="NormalWeb"/>
              <w:numPr>
                <w:ilvl w:val="0"/>
                <w:numId w:val="50"/>
              </w:numPr>
              <w:shd w:val="clear" w:color="auto" w:fill="FFFFFF"/>
              <w:ind w:left="306"/>
              <w:jc w:val="both"/>
              <w:rPr>
                <w:rFonts w:ascii="Arial" w:hAnsi="Arial" w:cs="Arial"/>
                <w:sz w:val="16"/>
                <w:szCs w:val="16"/>
              </w:rPr>
            </w:pPr>
            <w:r w:rsidRPr="004136B5">
              <w:rPr>
                <w:rFonts w:ascii="Arial" w:hAnsi="Arial" w:cs="Arial"/>
                <w:sz w:val="16"/>
                <w:szCs w:val="16"/>
              </w:rPr>
              <w:t>Español S. Toxicología del mercurio Actuaciones preventivas en sanidad laboral y ambiental. En: CYTED, Proyecto GAMA, editores. Jornada Internacional sobre el impacto ambiental del mercurio utilizado por la minería aurífera artesanal en Iberoamérica, 2001 sep 26-28; Lima, Perú: GAMA; 2001. p. 1-66.</w:t>
            </w:r>
          </w:p>
          <w:p w:rsidRPr="004136B5" w:rsidR="003E5C49" w:rsidP="002C724F" w:rsidRDefault="003E5C49" w14:paraId="5031ED18" w14:textId="77777777">
            <w:pPr>
              <w:pStyle w:val="NormalWeb"/>
              <w:numPr>
                <w:ilvl w:val="0"/>
                <w:numId w:val="50"/>
              </w:numPr>
              <w:shd w:val="clear" w:color="auto" w:fill="FFFFFF"/>
              <w:ind w:left="306"/>
              <w:jc w:val="both"/>
              <w:rPr>
                <w:rFonts w:ascii="Arial" w:hAnsi="Arial" w:cs="Arial"/>
                <w:sz w:val="16"/>
                <w:szCs w:val="16"/>
              </w:rPr>
            </w:pPr>
            <w:r w:rsidRPr="004136B5">
              <w:rPr>
                <w:rFonts w:ascii="Arial" w:hAnsi="Arial" w:cs="Arial"/>
                <w:sz w:val="16"/>
                <w:szCs w:val="16"/>
              </w:rPr>
              <w:t>Wang J, Feng X, Anderson CWN, Xing Y, Shang L. Remediation of mercury contaminated sites - A review. J. Hazard Mater 2012;221-222:1-18.</w:t>
            </w:r>
          </w:p>
          <w:p w:rsidRPr="004136B5" w:rsidR="003E5C49" w:rsidP="002C724F" w:rsidRDefault="003E5C49" w14:paraId="4AA15384" w14:textId="77777777">
            <w:pPr>
              <w:pStyle w:val="NormalWeb"/>
              <w:numPr>
                <w:ilvl w:val="0"/>
                <w:numId w:val="50"/>
              </w:numPr>
              <w:shd w:val="clear" w:color="auto" w:fill="FFFFFF"/>
              <w:ind w:left="306"/>
              <w:jc w:val="both"/>
              <w:rPr>
                <w:rFonts w:ascii="Arial" w:hAnsi="Arial" w:cs="Arial"/>
                <w:sz w:val="16"/>
                <w:szCs w:val="16"/>
              </w:rPr>
            </w:pPr>
            <w:r w:rsidRPr="004136B5">
              <w:rPr>
                <w:rFonts w:ascii="Arial" w:hAnsi="Arial" w:cs="Arial"/>
                <w:sz w:val="16"/>
                <w:szCs w:val="16"/>
              </w:rPr>
              <w:t>Doadrio AL. Ecotoxicología y acción toxicológica del mercurio. Anal. Real. Acad. Nac. Farm 2004;70: 933-959.</w:t>
            </w:r>
          </w:p>
          <w:p w:rsidRPr="004136B5" w:rsidR="003E5C49" w:rsidP="002C724F" w:rsidRDefault="003E5C49" w14:paraId="7CD1DAAA" w14:textId="77777777">
            <w:pPr>
              <w:pStyle w:val="NormalWeb"/>
              <w:numPr>
                <w:ilvl w:val="0"/>
                <w:numId w:val="50"/>
              </w:numPr>
              <w:shd w:val="clear" w:color="auto" w:fill="FFFFFF"/>
              <w:ind w:left="306"/>
              <w:jc w:val="both"/>
              <w:rPr>
                <w:rFonts w:ascii="Arial" w:hAnsi="Arial" w:cs="Arial"/>
                <w:sz w:val="16"/>
                <w:szCs w:val="16"/>
              </w:rPr>
            </w:pPr>
            <w:r w:rsidRPr="004136B5">
              <w:rPr>
                <w:rFonts w:ascii="Arial" w:hAnsi="Arial" w:cs="Arial"/>
                <w:sz w:val="16"/>
                <w:szCs w:val="16"/>
              </w:rPr>
              <w:t>León DE, Peñuela GA. Trascendencia del metilmercurio en el ambiente, la alimentación y la salud humana. Producción + Limpia 2011;6:108-116.</w:t>
            </w:r>
          </w:p>
          <w:p w:rsidRPr="004136B5" w:rsidR="003E5C49" w:rsidP="002C724F" w:rsidRDefault="003E5C49" w14:paraId="7EFCB148" w14:textId="77777777">
            <w:pPr>
              <w:pStyle w:val="NormalWeb"/>
              <w:numPr>
                <w:ilvl w:val="0"/>
                <w:numId w:val="50"/>
              </w:numPr>
              <w:shd w:val="clear" w:color="auto" w:fill="FFFFFF"/>
              <w:ind w:left="306"/>
              <w:jc w:val="both"/>
              <w:rPr>
                <w:rFonts w:ascii="Arial" w:hAnsi="Arial" w:cs="Arial"/>
                <w:sz w:val="16"/>
                <w:szCs w:val="16"/>
              </w:rPr>
            </w:pPr>
            <w:r w:rsidRPr="004136B5">
              <w:rPr>
                <w:rFonts w:ascii="Arial" w:hAnsi="Arial" w:cs="Arial"/>
                <w:sz w:val="16"/>
                <w:szCs w:val="16"/>
              </w:rPr>
              <w:t>Pirrone N. Mercury Research in Europe: Towards the preparation of the New EU Air Quality Directive. Atmos Environ 2001;35:2979-2986.</w:t>
            </w:r>
          </w:p>
          <w:p w:rsidRPr="004136B5" w:rsidR="004136B5" w:rsidP="002C724F" w:rsidRDefault="003E5C49" w14:paraId="36825D5E" w14:textId="173BBF40">
            <w:pPr>
              <w:pStyle w:val="NormalWeb"/>
              <w:numPr>
                <w:ilvl w:val="0"/>
                <w:numId w:val="50"/>
              </w:numPr>
              <w:shd w:val="clear" w:color="auto" w:fill="FFFFFF"/>
              <w:ind w:left="306"/>
              <w:jc w:val="both"/>
              <w:rPr>
                <w:rFonts w:ascii="Arial" w:hAnsi="Arial" w:cs="Arial"/>
                <w:sz w:val="16"/>
                <w:szCs w:val="16"/>
              </w:rPr>
            </w:pPr>
            <w:r w:rsidRPr="004136B5">
              <w:rPr>
                <w:rFonts w:ascii="Arial" w:hAnsi="Arial" w:cs="Arial"/>
                <w:sz w:val="16"/>
                <w:szCs w:val="16"/>
              </w:rPr>
              <w:t xml:space="preserve">Xavier Gaona Martínez. El mercurio como contaminante global [Internet] 2004 [citado 25Oct  2017]. Universitat Autónoma de Barcelona, Departamento de Química. Disponible en: </w:t>
            </w:r>
            <w:hyperlink w:history="1" r:id="rId20">
              <w:r w:rsidRPr="004136B5" w:rsidR="004136B5">
                <w:rPr>
                  <w:rStyle w:val="Hipervnculo"/>
                  <w:rFonts w:ascii="Arial" w:hAnsi="Arial" w:cs="Arial"/>
                  <w:color w:val="auto"/>
                  <w:sz w:val="16"/>
                  <w:szCs w:val="16"/>
                </w:rPr>
                <w:t>http://grupsderecerca.uab.cat/gts/sites/grupsderecerca.uab.cat.gts/files/TESIS%20XG.pdf</w:t>
              </w:r>
            </w:hyperlink>
          </w:p>
          <w:p w:rsidRPr="00B35FDD" w:rsidR="00EA1C5B" w:rsidP="002C724F" w:rsidRDefault="003E5C49" w14:paraId="20413979" w14:textId="77777777">
            <w:pPr>
              <w:pStyle w:val="NormalWeb"/>
              <w:numPr>
                <w:ilvl w:val="0"/>
                <w:numId w:val="50"/>
              </w:numPr>
              <w:shd w:val="clear" w:color="auto" w:fill="FFFFFF"/>
              <w:spacing w:before="0" w:beforeAutospacing="0" w:after="0" w:afterAutospacing="0"/>
              <w:ind w:left="306"/>
              <w:jc w:val="both"/>
              <w:rPr>
                <w:rFonts w:ascii="Arial" w:hAnsi="Arial" w:cs="Arial"/>
                <w:color w:val="000000" w:themeColor="text1"/>
                <w:sz w:val="16"/>
                <w:szCs w:val="16"/>
              </w:rPr>
            </w:pPr>
            <w:r w:rsidRPr="004136B5">
              <w:rPr>
                <w:rFonts w:ascii="Arial" w:hAnsi="Arial" w:cs="Arial"/>
                <w:sz w:val="16"/>
                <w:szCs w:val="16"/>
              </w:rPr>
              <w:t>Huguet L, Castelle S, Schafer J, Blanc G, Maury-Brachet R, Reynouard C, Jorand F. Mercury methylation rates of biofilm and plankton micro-organisms from a hydroelectric reservoir in French Guiana. Sci. Total Environ 2010;408:1338-1348.</w:t>
            </w:r>
          </w:p>
          <w:p w:rsidRPr="00E53AC9" w:rsidR="00B35FDD" w:rsidP="00B35FDD" w:rsidRDefault="00B35FDD" w14:paraId="6FF93B07" w14:textId="346EF888">
            <w:pPr>
              <w:pStyle w:val="NormalWeb"/>
              <w:shd w:val="clear" w:color="auto" w:fill="FFFFFF"/>
              <w:spacing w:before="0" w:beforeAutospacing="0" w:after="0" w:afterAutospacing="0"/>
              <w:ind w:left="306"/>
              <w:jc w:val="both"/>
              <w:rPr>
                <w:rFonts w:ascii="Arial" w:hAnsi="Arial" w:cs="Arial"/>
                <w:color w:val="000000" w:themeColor="text1"/>
                <w:sz w:val="16"/>
                <w:szCs w:val="16"/>
              </w:rPr>
            </w:pPr>
          </w:p>
        </w:tc>
      </w:tr>
      <w:tr w:rsidRPr="005F35C1" w:rsidR="00EA1C5B" w:rsidTr="5F763E6A" w14:paraId="6DA9E98C" w14:textId="77777777">
        <w:tc>
          <w:tcPr>
            <w:tcW w:w="9918" w:type="dxa"/>
          </w:tcPr>
          <w:p w:rsidRPr="005F35C1" w:rsidR="00EA1C5B" w:rsidP="00D9722F" w:rsidRDefault="00EA1C5B" w14:paraId="70E07308" w14:textId="77777777">
            <w:pPr>
              <w:pStyle w:val="NormalWeb"/>
              <w:shd w:val="clear" w:color="auto" w:fill="FFFFFF"/>
              <w:jc w:val="center"/>
              <w:rPr>
                <w:rFonts w:ascii="Arial" w:hAnsi="Arial" w:cs="Arial"/>
                <w:b/>
                <w:bCs/>
                <w:color w:val="222222"/>
                <w:sz w:val="16"/>
                <w:szCs w:val="16"/>
              </w:rPr>
            </w:pPr>
            <w:r w:rsidRPr="005F35C1">
              <w:rPr>
                <w:rFonts w:ascii="Arial" w:hAnsi="Arial" w:cs="Arial"/>
                <w:b/>
                <w:bCs/>
                <w:color w:val="FF0000"/>
                <w:sz w:val="16"/>
                <w:szCs w:val="16"/>
              </w:rPr>
              <w:t>CONFIGURAR ANUNCIO</w:t>
            </w:r>
          </w:p>
        </w:tc>
      </w:tr>
      <w:tr w:rsidRPr="006E136A" w:rsidR="00EA1C5B" w:rsidTr="5F763E6A" w14:paraId="4917D0E9" w14:textId="77777777">
        <w:tc>
          <w:tcPr>
            <w:tcW w:w="9918" w:type="dxa"/>
          </w:tcPr>
          <w:p w:rsidR="004D07F8" w:rsidP="171AB009" w:rsidRDefault="171AB009" w14:paraId="4C1AECCE" w14:textId="2437680B">
            <w:pPr>
              <w:jc w:val="both"/>
              <w:rPr>
                <w:rFonts w:ascii="Arial" w:hAnsi="Arial" w:cs="Arial"/>
                <w:i/>
                <w:iCs/>
                <w:noProof/>
                <w:sz w:val="16"/>
                <w:szCs w:val="16"/>
                <w:lang w:eastAsia="es-CO"/>
              </w:rPr>
            </w:pPr>
            <w:r w:rsidRPr="171AB009">
              <w:rPr>
                <w:rFonts w:ascii="Arial" w:hAnsi="Arial" w:cs="Arial"/>
                <w:color w:val="000000" w:themeColor="text1"/>
                <w:sz w:val="16"/>
                <w:szCs w:val="16"/>
              </w:rPr>
              <w:t>Disponible en Office 365: aulavirtual&gt;cursos virtuales&gt;mercurio&gt;&gt;imágenes del curso&gt;foto#9.Configurar Anuncio Unidad 2.</w:t>
            </w:r>
            <w:r w:rsidRPr="171AB009">
              <w:rPr>
                <w:rFonts w:ascii="Arial" w:hAnsi="Arial" w:eastAsia="Arial" w:cs="Arial"/>
                <w:color w:val="000000" w:themeColor="text1"/>
                <w:sz w:val="16"/>
                <w:szCs w:val="16"/>
              </w:rPr>
              <w:t xml:space="preserve"> </w:t>
            </w:r>
          </w:p>
          <w:p w:rsidR="004D07F8" w:rsidP="2D9A0E33" w:rsidRDefault="2D9A0E33" w14:paraId="1F03C236" w14:textId="6AAB55C2">
            <w:pPr>
              <w:jc w:val="both"/>
              <w:rPr>
                <w:rFonts w:ascii="Arial" w:hAnsi="Arial" w:eastAsia="Arial" w:cs="Arial"/>
                <w:color w:val="000000" w:themeColor="text1"/>
                <w:sz w:val="16"/>
                <w:szCs w:val="16"/>
              </w:rPr>
            </w:pPr>
            <w:r w:rsidRPr="2D9A0E33">
              <w:rPr>
                <w:rFonts w:ascii="Arial" w:hAnsi="Arial" w:eastAsia="Arial" w:cs="Arial"/>
                <w:color w:val="000000" w:themeColor="text1"/>
                <w:sz w:val="16"/>
                <w:szCs w:val="16"/>
              </w:rPr>
              <w:t xml:space="preserve">Texto aula: </w:t>
            </w:r>
          </w:p>
          <w:p w:rsidR="004D07F8" w:rsidP="004D07F8" w:rsidRDefault="2D9A0E33" w14:paraId="292550EA" w14:textId="14B72007">
            <w:pPr>
              <w:jc w:val="both"/>
              <w:rPr>
                <w:rFonts w:ascii="Arial" w:hAnsi="Arial" w:eastAsia="Arial" w:cs="Arial"/>
                <w:color w:val="000000"/>
                <w:sz w:val="16"/>
                <w:szCs w:val="16"/>
              </w:rPr>
            </w:pPr>
            <w:r w:rsidRPr="2D9A0E33">
              <w:rPr>
                <w:rFonts w:ascii="Arial" w:hAnsi="Arial" w:eastAsia="Arial" w:cs="Arial"/>
                <w:color w:val="000000" w:themeColor="text1"/>
                <w:sz w:val="16"/>
                <w:szCs w:val="16"/>
              </w:rPr>
              <w:t>Recuerde que para completar el curso debe desarrollar todas las actividades de cada unidad.</w:t>
            </w:r>
          </w:p>
          <w:p w:rsidRPr="006E136A" w:rsidR="004D07F8" w:rsidP="2D9A0E33" w:rsidRDefault="2D9A0E33" w14:paraId="13B2B008" w14:textId="5D75CE39">
            <w:pPr>
              <w:jc w:val="both"/>
              <w:rPr>
                <w:rFonts w:ascii="Arial" w:hAnsi="Arial" w:eastAsia="Arial" w:cs="Arial"/>
                <w:noProof/>
                <w:color w:val="000000" w:themeColor="text1"/>
                <w:sz w:val="16"/>
                <w:szCs w:val="16"/>
                <w:lang w:eastAsia="es-CO"/>
              </w:rPr>
            </w:pPr>
            <w:r w:rsidRPr="2D9A0E33">
              <w:rPr>
                <w:rFonts w:ascii="Arial" w:hAnsi="Arial" w:eastAsia="Arial" w:cs="Arial"/>
                <w:i/>
                <w:iCs/>
                <w:color w:val="000000" w:themeColor="text1"/>
                <w:sz w:val="16"/>
                <w:szCs w:val="16"/>
              </w:rPr>
              <w:t>"Solo cuando el último árbol esté muerto, el último río envenenado y el último pez atrapado, te darás cuenta que no puedes comer dinero"</w:t>
            </w:r>
            <w:r w:rsidRPr="2D9A0E33">
              <w:rPr>
                <w:rFonts w:ascii="Arial" w:hAnsi="Arial" w:eastAsia="Arial" w:cs="Arial"/>
                <w:color w:val="000000" w:themeColor="text1"/>
                <w:sz w:val="16"/>
                <w:szCs w:val="16"/>
              </w:rPr>
              <w:t>. Proverbio indoamericano.</w:t>
            </w:r>
          </w:p>
        </w:tc>
      </w:tr>
      <w:tr w:rsidRPr="005F35C1" w:rsidR="00EA1C5B" w:rsidTr="5F763E6A" w14:paraId="3DDC07CD" w14:textId="77777777">
        <w:tc>
          <w:tcPr>
            <w:tcW w:w="9918" w:type="dxa"/>
          </w:tcPr>
          <w:p w:rsidRPr="005F35C1" w:rsidR="00EA1C5B" w:rsidP="00D9722F" w:rsidRDefault="00EA1C5B" w14:paraId="31B668B7" w14:textId="77777777">
            <w:pPr>
              <w:jc w:val="center"/>
              <w:rPr>
                <w:rFonts w:ascii="Arial" w:hAnsi="Arial" w:cs="Arial"/>
                <w:b/>
                <w:bCs/>
                <w:color w:val="FF0000"/>
                <w:sz w:val="16"/>
                <w:szCs w:val="16"/>
              </w:rPr>
            </w:pPr>
            <w:r w:rsidRPr="005F35C1">
              <w:rPr>
                <w:rFonts w:ascii="Arial" w:hAnsi="Arial" w:cs="Arial"/>
                <w:b/>
                <w:bCs/>
                <w:color w:val="FF0000"/>
                <w:sz w:val="16"/>
                <w:szCs w:val="16"/>
              </w:rPr>
              <w:t>MATERIAL COMPLEMENTARIO</w:t>
            </w:r>
          </w:p>
        </w:tc>
      </w:tr>
      <w:tr w:rsidRPr="005F35C1" w:rsidR="00EA1C5B" w:rsidTr="5F763E6A" w14:paraId="23622C9E" w14:textId="77777777">
        <w:tc>
          <w:tcPr>
            <w:tcW w:w="9918" w:type="dxa"/>
          </w:tcPr>
          <w:p w:rsidR="171AB009" w:rsidP="171AB009" w:rsidRDefault="171AB009" w14:paraId="4FA96D2C" w14:textId="455B3FC0">
            <w:pPr>
              <w:jc w:val="both"/>
              <w:rPr>
                <w:rFonts w:ascii="Arial" w:hAnsi="Arial" w:cs="Arial"/>
                <w:color w:val="auto"/>
                <w:sz w:val="16"/>
                <w:szCs w:val="16"/>
              </w:rPr>
            </w:pPr>
            <w:r w:rsidRPr="171AB009">
              <w:rPr>
                <w:rFonts w:ascii="Arial" w:hAnsi="Arial" w:cs="Arial"/>
                <w:color w:val="auto"/>
                <w:sz w:val="16"/>
                <w:szCs w:val="16"/>
              </w:rPr>
              <w:t>Disponible en Office 365: aulavirtual&gt;cursos virtuales&gt;mercurio&gt; &gt; contenido&gt;material de apoyo y actividades&gt;&gt;lecturas complementarias&gt;</w:t>
            </w:r>
            <w:r w:rsidRPr="171AB009">
              <w:rPr>
                <w:rFonts w:ascii="Arial" w:hAnsi="Arial" w:cs="Arial"/>
                <w:color w:val="000000" w:themeColor="text1"/>
                <w:sz w:val="16"/>
                <w:szCs w:val="16"/>
              </w:rPr>
              <w:t>&gt;unidad</w:t>
            </w:r>
            <w:r w:rsidRPr="171AB009">
              <w:rPr>
                <w:rFonts w:ascii="Arial" w:hAnsi="Arial" w:cs="Arial"/>
                <w:color w:val="auto"/>
                <w:sz w:val="16"/>
                <w:szCs w:val="16"/>
              </w:rPr>
              <w:t xml:space="preserve"> 2</w:t>
            </w:r>
          </w:p>
          <w:p w:rsidR="00800EC2" w:rsidP="171AB009" w:rsidRDefault="00800EC2" w14:paraId="58A98D61" w14:textId="77777777">
            <w:pPr>
              <w:jc w:val="both"/>
              <w:rPr>
                <w:rFonts w:ascii="Arial" w:hAnsi="Arial" w:cs="Arial"/>
                <w:color w:val="auto"/>
                <w:sz w:val="16"/>
                <w:szCs w:val="16"/>
              </w:rPr>
            </w:pPr>
          </w:p>
          <w:p w:rsidR="004B250A" w:rsidP="5F763E6A" w:rsidRDefault="5F763E6A" w14:paraId="13C9735D" w14:textId="2787D7BC">
            <w:pPr>
              <w:rPr>
                <w:rFonts w:ascii="Arial" w:hAnsi="Arial" w:eastAsia="Arial" w:cs="Arial"/>
                <w:sz w:val="16"/>
                <w:szCs w:val="16"/>
              </w:rPr>
            </w:pPr>
            <w:r w:rsidRPr="5F763E6A">
              <w:rPr>
                <w:rFonts w:ascii="Arial" w:hAnsi="Arial" w:eastAsia="Arial" w:cs="Arial"/>
                <w:b/>
                <w:bCs/>
                <w:color w:val="000000" w:themeColor="text1"/>
                <w:sz w:val="16"/>
                <w:szCs w:val="16"/>
              </w:rPr>
              <w:t>Ampliación conceptos generales:</w:t>
            </w:r>
            <w:r w:rsidRPr="5F763E6A">
              <w:rPr>
                <w:rFonts w:ascii="Arial" w:hAnsi="Arial" w:eastAsia="Arial" w:cs="Arial"/>
                <w:color w:val="000000" w:themeColor="text1"/>
                <w:sz w:val="16"/>
                <w:szCs w:val="16"/>
              </w:rPr>
              <w:t> </w:t>
            </w:r>
          </w:p>
          <w:p w:rsidR="004B250A" w:rsidP="5F763E6A" w:rsidRDefault="5F763E6A" w14:paraId="799DABC6" w14:textId="622B393D">
            <w:pPr>
              <w:pStyle w:val="Prrafodelista"/>
              <w:numPr>
                <w:ilvl w:val="0"/>
                <w:numId w:val="49"/>
              </w:numPr>
              <w:ind w:left="447"/>
              <w:jc w:val="both"/>
              <w:rPr>
                <w:rFonts w:ascii="Arial" w:hAnsi="Arial" w:eastAsia="Arial" w:cs="Arial"/>
                <w:sz w:val="16"/>
                <w:szCs w:val="16"/>
              </w:rPr>
            </w:pPr>
            <w:r w:rsidRPr="5F763E6A">
              <w:rPr>
                <w:rFonts w:ascii="Arial" w:hAnsi="Arial" w:eastAsia="Arial" w:cs="Arial"/>
                <w:color w:val="000000" w:themeColor="text1"/>
                <w:sz w:val="16"/>
                <w:szCs w:val="16"/>
              </w:rPr>
              <w:t>Lectura 5. Trascendencia del metilmercurio en el ambiente, la alimentación y la salud humana.   </w:t>
            </w:r>
          </w:p>
          <w:p w:rsidR="004B250A" w:rsidP="004B250A" w:rsidRDefault="004B250A" w14:paraId="30D3C510" w14:textId="77777777">
            <w:pPr>
              <w:jc w:val="both"/>
              <w:rPr>
                <w:rFonts w:ascii="Arial" w:hAnsi="Arial" w:eastAsia="Arial" w:cs="Arial"/>
                <w:sz w:val="16"/>
                <w:szCs w:val="16"/>
              </w:rPr>
            </w:pPr>
            <w:r>
              <w:rPr>
                <w:rFonts w:ascii="Arial" w:hAnsi="Arial" w:eastAsia="Arial" w:cs="Arial"/>
                <w:b/>
                <w:color w:val="000000"/>
                <w:sz w:val="16"/>
                <w:szCs w:val="16"/>
              </w:rPr>
              <w:t>Ampliación efectos en flora:</w:t>
            </w:r>
            <w:r>
              <w:rPr>
                <w:rFonts w:ascii="Arial" w:hAnsi="Arial" w:eastAsia="Arial" w:cs="Arial"/>
                <w:color w:val="000000"/>
                <w:sz w:val="16"/>
                <w:szCs w:val="16"/>
              </w:rPr>
              <w:t> </w:t>
            </w:r>
          </w:p>
          <w:p w:rsidRPr="008A00A5" w:rsidR="004B250A" w:rsidP="002C724F" w:rsidRDefault="004B250A" w14:paraId="473BD3A6" w14:textId="71E775CC">
            <w:pPr>
              <w:pStyle w:val="Prrafodelista"/>
              <w:numPr>
                <w:ilvl w:val="0"/>
                <w:numId w:val="49"/>
              </w:numPr>
              <w:ind w:left="447"/>
              <w:jc w:val="both"/>
              <w:rPr>
                <w:rFonts w:ascii="Arial" w:hAnsi="Arial" w:eastAsia="Arial" w:cs="Arial"/>
                <w:sz w:val="16"/>
                <w:szCs w:val="16"/>
              </w:rPr>
            </w:pPr>
            <w:r w:rsidRPr="008A00A5">
              <w:rPr>
                <w:rFonts w:ascii="Arial" w:hAnsi="Arial" w:eastAsia="Arial" w:cs="Arial"/>
                <w:color w:val="000000"/>
                <w:sz w:val="16"/>
                <w:szCs w:val="16"/>
              </w:rPr>
              <w:t>Lectura 6. Mercurio: implicaciones en la salud y el medio ambiente.  </w:t>
            </w:r>
          </w:p>
          <w:p w:rsidRPr="005F35C1" w:rsidR="00F92DDA" w:rsidP="00F92DDA" w:rsidRDefault="00F92DDA" w14:paraId="1977C8E1" w14:textId="720EFC3F">
            <w:pPr>
              <w:jc w:val="both"/>
              <w:rPr>
                <w:rFonts w:ascii="Arial" w:hAnsi="Arial" w:cs="Arial"/>
                <w:sz w:val="16"/>
                <w:szCs w:val="16"/>
              </w:rPr>
            </w:pPr>
          </w:p>
        </w:tc>
      </w:tr>
      <w:tr w:rsidRPr="005F35C1" w:rsidR="00EA1C5B" w:rsidTr="5F763E6A" w14:paraId="764C76FD" w14:textId="77777777">
        <w:tc>
          <w:tcPr>
            <w:tcW w:w="9918" w:type="dxa"/>
          </w:tcPr>
          <w:p w:rsidRPr="005F35C1" w:rsidR="00EA1C5B" w:rsidP="00D9722F" w:rsidRDefault="00EA1C5B" w14:paraId="08566AD1" w14:textId="77777777">
            <w:pPr>
              <w:jc w:val="center"/>
              <w:rPr>
                <w:rFonts w:ascii="Arial" w:hAnsi="Arial" w:cs="Arial"/>
                <w:b/>
                <w:bCs/>
                <w:color w:val="FF0000"/>
                <w:sz w:val="16"/>
                <w:szCs w:val="16"/>
              </w:rPr>
            </w:pPr>
            <w:r w:rsidRPr="005F35C1">
              <w:rPr>
                <w:rFonts w:ascii="Arial" w:hAnsi="Arial" w:cs="Arial"/>
                <w:b/>
                <w:bCs/>
                <w:color w:val="FF0000"/>
                <w:sz w:val="16"/>
                <w:szCs w:val="16"/>
              </w:rPr>
              <w:t>AGREGAR CONTENIDO</w:t>
            </w:r>
          </w:p>
        </w:tc>
      </w:tr>
      <w:tr w:rsidRPr="005F35C1" w:rsidR="00EA1C5B" w:rsidTr="5F763E6A" w14:paraId="771E3DF8" w14:textId="77777777">
        <w:tc>
          <w:tcPr>
            <w:tcW w:w="9918" w:type="dxa"/>
          </w:tcPr>
          <w:p w:rsidRPr="005F35C1" w:rsidR="00EA1C5B" w:rsidP="5F763E6A" w:rsidRDefault="5F763E6A" w14:paraId="4A062A5C" w14:textId="1D92D493">
            <w:pPr>
              <w:tabs>
                <w:tab w:val="left" w:pos="3210"/>
              </w:tabs>
              <w:spacing w:line="259" w:lineRule="auto"/>
              <w:rPr>
                <w:rFonts w:ascii="Arial" w:hAnsi="Arial" w:cs="Arial"/>
                <w:color w:val="auto"/>
                <w:sz w:val="16"/>
                <w:szCs w:val="16"/>
              </w:rPr>
            </w:pPr>
            <w:r w:rsidRPr="5F763E6A">
              <w:rPr>
                <w:rFonts w:ascii="Arial" w:hAnsi="Arial" w:cs="Arial"/>
                <w:color w:val="auto"/>
                <w:sz w:val="16"/>
                <w:szCs w:val="16"/>
              </w:rPr>
              <w:t xml:space="preserve">Los contenidos del curso se encuentran disponibles en: </w:t>
            </w:r>
          </w:p>
          <w:p w:rsidRPr="005F35C1" w:rsidR="00EA1C5B" w:rsidP="5F763E6A" w:rsidRDefault="5F763E6A" w14:paraId="5255A462" w14:textId="7F71F20C">
            <w:pPr>
              <w:tabs>
                <w:tab w:val="left" w:pos="3210"/>
              </w:tabs>
              <w:spacing w:line="259" w:lineRule="auto"/>
              <w:rPr>
                <w:rFonts w:ascii="Arial" w:hAnsi="Arial" w:cs="Arial"/>
                <w:b/>
                <w:bCs/>
                <w:color w:val="auto"/>
                <w:sz w:val="16"/>
                <w:szCs w:val="16"/>
              </w:rPr>
            </w:pPr>
            <w:r w:rsidRPr="5F763E6A">
              <w:rPr>
                <w:rFonts w:ascii="Arial" w:hAnsi="Arial" w:cs="Arial"/>
                <w:color w:val="auto"/>
                <w:sz w:val="16"/>
                <w:szCs w:val="16"/>
              </w:rPr>
              <w:t>Para acceder a los documentos desde el aula virtual hacer click en los siguientes enlaces:</w:t>
            </w:r>
          </w:p>
          <w:p w:rsidRPr="005F35C1" w:rsidR="00EA1C5B" w:rsidP="5F763E6A" w:rsidRDefault="5F763E6A" w14:paraId="62DB2258" w14:textId="401CE2D9">
            <w:pPr>
              <w:tabs>
                <w:tab w:val="left" w:pos="3210"/>
              </w:tabs>
              <w:spacing w:line="259" w:lineRule="auto"/>
              <w:rPr>
                <w:rFonts w:ascii="Arial" w:hAnsi="Arial" w:cs="Arial"/>
                <w:color w:val="auto"/>
                <w:sz w:val="16"/>
                <w:szCs w:val="16"/>
              </w:rPr>
            </w:pPr>
            <w:r w:rsidRPr="5F763E6A">
              <w:rPr>
                <w:rFonts w:ascii="Arial" w:hAnsi="Arial" w:cs="Arial"/>
                <w:b/>
                <w:bCs/>
                <w:color w:val="auto"/>
                <w:sz w:val="16"/>
                <w:szCs w:val="16"/>
              </w:rPr>
              <w:t xml:space="preserve">Documentos en PDF: </w:t>
            </w:r>
            <w:r w:rsidRPr="5F763E6A">
              <w:rPr>
                <w:rFonts w:ascii="Arial" w:hAnsi="Arial" w:cs="Arial"/>
                <w:color w:val="auto"/>
                <w:sz w:val="16"/>
                <w:szCs w:val="16"/>
              </w:rPr>
              <w:t>Office 365: aulavirtual&gt;cursos virtuales&gt;mercurio&gt; &gt; contenido&gt;PDF_finales</w:t>
            </w:r>
          </w:p>
          <w:p w:rsidRPr="005F35C1" w:rsidR="00EA1C5B" w:rsidP="5F763E6A" w:rsidRDefault="5F763E6A" w14:paraId="2D4A5A73" w14:textId="0D191A0C">
            <w:pPr>
              <w:tabs>
                <w:tab w:val="left" w:pos="3210"/>
              </w:tabs>
              <w:spacing w:line="259" w:lineRule="auto"/>
              <w:rPr>
                <w:rFonts w:ascii="Arial" w:hAnsi="Arial" w:cs="Arial"/>
                <w:color w:val="auto"/>
                <w:sz w:val="16"/>
                <w:szCs w:val="16"/>
              </w:rPr>
            </w:pPr>
            <w:r w:rsidRPr="5F763E6A">
              <w:rPr>
                <w:rFonts w:ascii="Arial" w:hAnsi="Arial" w:cs="Arial"/>
                <w:color w:val="auto"/>
                <w:sz w:val="16"/>
                <w:szCs w:val="16"/>
              </w:rPr>
              <w:t>MODULO 2 : https://aulavirtual.ins.gov.co/Contenidos/Mercurio/Contenidos/pdf-finales/Unidad%202.%20Efectos%20del%20mercurio%20en%20el%20ambiente_02082021.pdf</w:t>
            </w:r>
          </w:p>
          <w:p w:rsidRPr="005F35C1" w:rsidR="00EA1C5B" w:rsidP="5F763E6A" w:rsidRDefault="5F763E6A" w14:paraId="509EEC23" w14:textId="3FCFEAEF">
            <w:pPr>
              <w:tabs>
                <w:tab w:val="left" w:pos="3210"/>
              </w:tabs>
              <w:spacing w:line="259" w:lineRule="auto"/>
              <w:rPr>
                <w:rFonts w:ascii="Arial" w:hAnsi="Arial" w:cs="Arial"/>
                <w:color w:val="auto"/>
                <w:sz w:val="16"/>
                <w:szCs w:val="16"/>
              </w:rPr>
            </w:pPr>
            <w:r w:rsidRPr="5F763E6A">
              <w:rPr>
                <w:rFonts w:ascii="Arial" w:hAnsi="Arial" w:cs="Arial"/>
                <w:b/>
                <w:bCs/>
                <w:color w:val="auto"/>
                <w:sz w:val="16"/>
                <w:szCs w:val="16"/>
              </w:rPr>
              <w:t xml:space="preserve">Presentaciones PowerPoint: </w:t>
            </w:r>
            <w:r w:rsidRPr="5F763E6A">
              <w:rPr>
                <w:rFonts w:ascii="Arial" w:hAnsi="Arial" w:cs="Arial"/>
                <w:color w:val="auto"/>
                <w:sz w:val="16"/>
                <w:szCs w:val="16"/>
              </w:rPr>
              <w:t>Office 365: aulavirtual&gt;cursos virtuales&gt;mercurio&gt; &gt; contenido&gt;PPTX</w:t>
            </w:r>
          </w:p>
          <w:p w:rsidRPr="005F35C1" w:rsidR="00EA1C5B" w:rsidP="5F763E6A" w:rsidRDefault="5F763E6A" w14:paraId="66C07BD9" w14:textId="7E98F619">
            <w:pPr>
              <w:tabs>
                <w:tab w:val="left" w:pos="3210"/>
              </w:tabs>
              <w:spacing w:line="259" w:lineRule="auto"/>
              <w:rPr>
                <w:rFonts w:ascii="Arial" w:hAnsi="Arial" w:cs="Arial"/>
                <w:color w:val="auto"/>
                <w:sz w:val="16"/>
                <w:szCs w:val="16"/>
              </w:rPr>
            </w:pPr>
            <w:r w:rsidRPr="5F763E6A">
              <w:rPr>
                <w:rFonts w:ascii="Arial" w:hAnsi="Arial" w:cs="Arial"/>
                <w:color w:val="auto"/>
                <w:sz w:val="16"/>
                <w:szCs w:val="16"/>
              </w:rPr>
              <w:t>MODULO 2 : https://aulavirtual.ins.gov.co/Contenidos/Mercurio/Contenidos/Pptx-finales-pdf/Unidad%202.%20Efectos%20del%20mercurio%20en%20el%20ambiente_02082021.pdf</w:t>
            </w:r>
          </w:p>
          <w:p w:rsidRPr="005F35C1" w:rsidR="00EA1C5B" w:rsidP="5F763E6A" w:rsidRDefault="5F763E6A" w14:paraId="2D05A9F6" w14:textId="3348E7DB">
            <w:pPr>
              <w:tabs>
                <w:tab w:val="left" w:pos="3210"/>
              </w:tabs>
              <w:spacing w:line="259" w:lineRule="auto"/>
              <w:rPr>
                <w:rFonts w:ascii="Arial" w:hAnsi="Arial" w:cs="Arial"/>
                <w:color w:val="auto"/>
                <w:sz w:val="16"/>
                <w:szCs w:val="16"/>
              </w:rPr>
            </w:pPr>
            <w:r w:rsidRPr="5F763E6A">
              <w:rPr>
                <w:rFonts w:ascii="Arial" w:hAnsi="Arial" w:cs="Arial"/>
                <w:b/>
                <w:bCs/>
                <w:color w:val="auto"/>
                <w:sz w:val="16"/>
                <w:szCs w:val="16"/>
              </w:rPr>
              <w:t xml:space="preserve">Videos: </w:t>
            </w:r>
            <w:r w:rsidRPr="5F763E6A">
              <w:rPr>
                <w:rFonts w:ascii="Arial" w:hAnsi="Arial" w:cs="Arial"/>
                <w:color w:val="auto"/>
                <w:sz w:val="16"/>
                <w:szCs w:val="16"/>
              </w:rPr>
              <w:t xml:space="preserve"> Office 365: aulavirtual&gt;cursos virtuales&gt;mercurio&gt; &gt; contenido&gt;VIDEO</w:t>
            </w:r>
          </w:p>
          <w:p w:rsidRPr="005F35C1" w:rsidR="00EA1C5B" w:rsidP="5F763E6A" w:rsidRDefault="5F763E6A" w14:paraId="12FFB70E" w14:textId="673AC1E1">
            <w:pPr>
              <w:tabs>
                <w:tab w:val="left" w:pos="3210"/>
              </w:tabs>
              <w:spacing w:line="259" w:lineRule="auto"/>
              <w:rPr>
                <w:rFonts w:ascii="Arial" w:hAnsi="Arial" w:cs="Arial"/>
                <w:color w:val="auto"/>
                <w:sz w:val="16"/>
                <w:szCs w:val="16"/>
              </w:rPr>
            </w:pPr>
            <w:r w:rsidRPr="5F763E6A">
              <w:rPr>
                <w:rFonts w:ascii="Arial" w:hAnsi="Arial" w:cs="Arial"/>
                <w:color w:val="auto"/>
                <w:sz w:val="16"/>
                <w:szCs w:val="16"/>
              </w:rPr>
              <w:t>MODULO 2: https://youtu.be/YCR4De13pS4</w:t>
            </w:r>
          </w:p>
        </w:tc>
      </w:tr>
      <w:tr w:rsidRPr="005F35C1" w:rsidR="00EA1C5B" w:rsidTr="5F763E6A" w14:paraId="48AB1B15" w14:textId="77777777">
        <w:tc>
          <w:tcPr>
            <w:tcW w:w="9918" w:type="dxa"/>
          </w:tcPr>
          <w:p w:rsidRPr="005F35C1" w:rsidR="00EA1C5B" w:rsidP="00D9722F" w:rsidRDefault="00EA1C5B" w14:paraId="5E3C4189" w14:textId="77777777">
            <w:pPr>
              <w:jc w:val="center"/>
              <w:rPr>
                <w:rFonts w:ascii="Arial" w:hAnsi="Arial" w:cs="Arial"/>
                <w:b/>
                <w:bCs/>
                <w:color w:val="FF0000"/>
                <w:sz w:val="16"/>
                <w:szCs w:val="16"/>
              </w:rPr>
            </w:pPr>
            <w:r>
              <w:br w:type="page"/>
            </w:r>
            <w:r w:rsidRPr="00963385">
              <w:rPr>
                <w:rFonts w:ascii="Arial" w:hAnsi="Arial" w:cs="Arial"/>
                <w:b/>
                <w:bCs/>
                <w:color w:val="auto"/>
                <w:sz w:val="16"/>
                <w:szCs w:val="16"/>
              </w:rPr>
              <w:t>ACTIVIDAD</w:t>
            </w:r>
          </w:p>
        </w:tc>
      </w:tr>
      <w:tr w:rsidRPr="00CF6081" w:rsidR="00EA1C5B" w:rsidTr="5F763E6A" w14:paraId="37A85969" w14:textId="77777777">
        <w:trPr>
          <w:trHeight w:val="425"/>
        </w:trPr>
        <w:tc>
          <w:tcPr>
            <w:tcW w:w="9918" w:type="dxa"/>
          </w:tcPr>
          <w:p w:rsidR="0010501C" w:rsidP="0010501C" w:rsidRDefault="171AB009" w14:paraId="6DC86D65" w14:textId="2F9ED6B8">
            <w:pPr>
              <w:spacing w:line="252" w:lineRule="auto"/>
              <w:jc w:val="both"/>
              <w:rPr>
                <w:rFonts w:ascii="Arial" w:hAnsi="Arial" w:eastAsia="Calibri" w:cs="Arial"/>
                <w:color w:val="FF0000"/>
                <w:sz w:val="16"/>
                <w:szCs w:val="16"/>
              </w:rPr>
            </w:pPr>
            <w:r w:rsidRPr="171AB009">
              <w:rPr>
                <w:rFonts w:ascii="Arial" w:hAnsi="Arial" w:eastAsia="Calibri" w:cs="Arial"/>
                <w:color w:val="FF0000"/>
                <w:sz w:val="16"/>
                <w:szCs w:val="16"/>
              </w:rPr>
              <w:t xml:space="preserve">¡Muy bien, un logro más!, una vez finalizado el desarrollo de las actividades de la unidad </w:t>
            </w:r>
            <w:r w:rsidRPr="171AB009" w:rsidR="00800EC2">
              <w:rPr>
                <w:rFonts w:ascii="Arial" w:hAnsi="Arial" w:eastAsia="Calibri" w:cs="Arial"/>
                <w:color w:val="FF0000"/>
                <w:sz w:val="16"/>
                <w:szCs w:val="16"/>
              </w:rPr>
              <w:t>1, en</w:t>
            </w:r>
            <w:r w:rsidRPr="171AB009">
              <w:rPr>
                <w:rFonts w:ascii="Arial" w:hAnsi="Arial" w:eastAsia="Calibri" w:cs="Arial"/>
                <w:color w:val="FF0000"/>
                <w:sz w:val="16"/>
                <w:szCs w:val="16"/>
              </w:rPr>
              <w:t xml:space="preserve"> esta unidad pondremos a prueba los conocimientos adquiridos. Lo invitamos a que realice la </w:t>
            </w:r>
            <w:r w:rsidRPr="171AB009" w:rsidR="00800EC2">
              <w:rPr>
                <w:rFonts w:ascii="Arial" w:hAnsi="Arial" w:eastAsia="Calibri" w:cs="Arial"/>
                <w:color w:val="FF0000"/>
                <w:sz w:val="16"/>
                <w:szCs w:val="16"/>
              </w:rPr>
              <w:t>siguiente actividad interactiva</w:t>
            </w:r>
            <w:r w:rsidRPr="171AB009">
              <w:rPr>
                <w:rFonts w:ascii="Arial" w:hAnsi="Arial" w:eastAsia="Calibri" w:cs="Arial"/>
                <w:color w:val="FF0000"/>
                <w:sz w:val="16"/>
                <w:szCs w:val="16"/>
              </w:rPr>
              <w:t>.</w:t>
            </w:r>
          </w:p>
          <w:p w:rsidR="00AF553D" w:rsidP="00AF553D" w:rsidRDefault="00AF553D" w14:paraId="51A23246" w14:textId="77777777">
            <w:pPr>
              <w:spacing w:line="276" w:lineRule="auto"/>
              <w:jc w:val="both"/>
              <w:rPr>
                <w:rFonts w:ascii="Arial" w:hAnsi="Arial" w:cs="Arial"/>
                <w:bCs/>
                <w:color w:val="auto"/>
                <w:sz w:val="16"/>
                <w:szCs w:val="16"/>
              </w:rPr>
            </w:pPr>
          </w:p>
          <w:p w:rsidR="00F50F9D" w:rsidP="141DD885" w:rsidRDefault="141DD885" w14:paraId="5B5D9981" w14:textId="324F89A2">
            <w:pPr>
              <w:spacing w:line="276" w:lineRule="auto"/>
              <w:jc w:val="both"/>
              <w:rPr>
                <w:rFonts w:ascii="Arial" w:hAnsi="Arial" w:cs="Arial"/>
                <w:color w:val="auto"/>
                <w:sz w:val="16"/>
                <w:szCs w:val="16"/>
              </w:rPr>
            </w:pPr>
            <w:r w:rsidRPr="141DD885">
              <w:rPr>
                <w:rFonts w:ascii="Arial" w:hAnsi="Arial" w:cs="Arial"/>
                <w:color w:val="auto"/>
                <w:sz w:val="16"/>
                <w:szCs w:val="16"/>
              </w:rPr>
              <w:t>La actividad de la unidad se encuentra disponible en Office 365: aulavirtual&gt;cursos virtuales&gt;mercurio&gt;&gt;material de apoyo y actividades&gt;actividades interactivas.</w:t>
            </w:r>
          </w:p>
          <w:p w:rsidR="00AF553D" w:rsidP="0010501C" w:rsidRDefault="00AF553D" w14:paraId="5714CBD6" w14:textId="53DCB31F">
            <w:pPr>
              <w:spacing w:line="252" w:lineRule="auto"/>
              <w:jc w:val="both"/>
              <w:rPr>
                <w:rFonts w:ascii="Arial" w:hAnsi="Arial" w:eastAsia="Calibri" w:cs="Arial"/>
                <w:color w:val="FF0000"/>
                <w:sz w:val="16"/>
                <w:szCs w:val="16"/>
              </w:rPr>
            </w:pPr>
          </w:p>
          <w:p w:rsidRPr="00281EA4" w:rsidR="0010501C" w:rsidP="0010501C" w:rsidRDefault="00AF553D" w14:paraId="3D19BBAB" w14:textId="25B63DB7">
            <w:pPr>
              <w:jc w:val="both"/>
              <w:rPr>
                <w:rFonts w:ascii="Arial" w:hAnsi="Arial" w:eastAsia="Quattrocento Sans" w:cs="Arial"/>
                <w:color w:val="0070C0"/>
                <w:sz w:val="16"/>
                <w:szCs w:val="16"/>
              </w:rPr>
            </w:pPr>
            <w:r w:rsidRPr="00281EA4">
              <w:rPr>
                <w:rFonts w:ascii="Arial" w:hAnsi="Arial" w:eastAsia="Calibri" w:cs="Arial"/>
                <w:b/>
                <w:color w:val="0070C0"/>
                <w:sz w:val="16"/>
                <w:szCs w:val="16"/>
              </w:rPr>
              <w:t xml:space="preserve">Actividad </w:t>
            </w:r>
            <w:r w:rsidR="00C06EA6">
              <w:rPr>
                <w:rFonts w:ascii="Arial" w:hAnsi="Arial" w:eastAsia="Calibri" w:cs="Arial"/>
                <w:b/>
                <w:color w:val="0070C0"/>
                <w:sz w:val="16"/>
                <w:szCs w:val="16"/>
              </w:rPr>
              <w:t>1</w:t>
            </w:r>
            <w:r w:rsidRPr="00281EA4">
              <w:rPr>
                <w:rFonts w:ascii="Arial" w:hAnsi="Arial" w:eastAsia="Calibri" w:cs="Arial"/>
                <w:b/>
                <w:color w:val="0070C0"/>
                <w:sz w:val="16"/>
                <w:szCs w:val="16"/>
              </w:rPr>
              <w:t xml:space="preserve">. </w:t>
            </w:r>
            <w:r w:rsidRPr="00281EA4" w:rsidR="0010501C">
              <w:rPr>
                <w:rFonts w:ascii="Arial" w:hAnsi="Arial" w:eastAsia="Calibri" w:cs="Arial"/>
                <w:b/>
                <w:color w:val="0070C0"/>
                <w:sz w:val="16"/>
                <w:szCs w:val="16"/>
              </w:rPr>
              <w:t>Encuentre la relación</w:t>
            </w:r>
            <w:r w:rsidRPr="00281EA4" w:rsidR="0010501C">
              <w:rPr>
                <w:rFonts w:ascii="Arial" w:hAnsi="Arial" w:eastAsia="Calibri" w:cs="Arial"/>
                <w:color w:val="0070C0"/>
                <w:sz w:val="16"/>
                <w:szCs w:val="16"/>
              </w:rPr>
              <w:t> </w:t>
            </w:r>
          </w:p>
          <w:p w:rsidR="00AF553D" w:rsidP="0010501C" w:rsidRDefault="00AF553D" w14:paraId="33197716" w14:textId="075F3FB7">
            <w:pPr>
              <w:jc w:val="both"/>
              <w:rPr>
                <w:rFonts w:ascii="Arial" w:hAnsi="Arial" w:eastAsia="Calibri" w:cs="Arial"/>
                <w:color w:val="000000"/>
                <w:sz w:val="16"/>
                <w:szCs w:val="16"/>
              </w:rPr>
            </w:pPr>
          </w:p>
          <w:p w:rsidRPr="00BD714A" w:rsidR="0010501C" w:rsidP="0010501C" w:rsidRDefault="141DD885" w14:paraId="1F417241" w14:textId="2C42F2B8">
            <w:pPr>
              <w:jc w:val="both"/>
              <w:rPr>
                <w:rFonts w:ascii="Arial" w:hAnsi="Arial" w:eastAsia="Calibri" w:cs="Arial"/>
                <w:color w:val="000000"/>
                <w:sz w:val="16"/>
                <w:szCs w:val="16"/>
              </w:rPr>
            </w:pPr>
            <w:r w:rsidRPr="141DD885">
              <w:rPr>
                <w:rFonts w:ascii="Arial" w:hAnsi="Arial" w:eastAsia="Calibri" w:cs="Arial"/>
                <w:color w:val="000000" w:themeColor="text1"/>
                <w:sz w:val="16"/>
                <w:szCs w:val="16"/>
              </w:rPr>
              <w:t>A continuación, se enlistan los conceptos que se deben relacionar entre la columna izquierda y la derecha, teniendo en cuenta lo aprendido durante la unidad 2, recuerde que todas las opciones deben quedar vinculadas. Adelante… </w:t>
            </w:r>
          </w:p>
          <w:p w:rsidR="0010501C" w:rsidP="0010501C" w:rsidRDefault="0010501C" w14:paraId="2CC8E701" w14:textId="226FD296">
            <w:pPr>
              <w:jc w:val="both"/>
              <w:rPr>
                <w:rFonts w:ascii="Arial" w:hAnsi="Arial" w:eastAsia="Calibri" w:cs="Arial"/>
                <w:color w:val="000000"/>
                <w:sz w:val="16"/>
                <w:szCs w:val="16"/>
              </w:rPr>
            </w:pPr>
            <w:r w:rsidRPr="00BE1EAD">
              <w:rPr>
                <w:rFonts w:ascii="Arial" w:hAnsi="Arial" w:eastAsia="Calibri" w:cs="Arial"/>
                <w:color w:val="000000"/>
                <w:sz w:val="16"/>
                <w:szCs w:val="16"/>
              </w:rPr>
              <w:t> </w:t>
            </w:r>
          </w:p>
          <w:tbl>
            <w:tblPr>
              <w:tblStyle w:val="Tablaconcuadrcula"/>
              <w:tblW w:w="0" w:type="auto"/>
              <w:tblLayout w:type="fixed"/>
              <w:tblLook w:val="04A0" w:firstRow="1" w:lastRow="0" w:firstColumn="1" w:lastColumn="0" w:noHBand="0" w:noVBand="1"/>
            </w:tblPr>
            <w:tblGrid>
              <w:gridCol w:w="4128"/>
              <w:gridCol w:w="5564"/>
            </w:tblGrid>
            <w:tr w:rsidR="00BD714A" w:rsidTr="171AB009" w14:paraId="74DBEB8F" w14:textId="77777777">
              <w:tc>
                <w:tcPr>
                  <w:tcW w:w="4128" w:type="dxa"/>
                  <w:vAlign w:val="center"/>
                </w:tcPr>
                <w:p w:rsidR="00BD714A" w:rsidP="008A5CE1" w:rsidRDefault="00BD714A" w14:paraId="6B88E391" w14:textId="60A621CA">
                  <w:pPr>
                    <w:rPr>
                      <w:rFonts w:ascii="Arial" w:hAnsi="Arial" w:eastAsia="Calibri" w:cs="Arial"/>
                      <w:color w:val="000000"/>
                      <w:sz w:val="16"/>
                      <w:szCs w:val="16"/>
                    </w:rPr>
                  </w:pPr>
                  <w:r>
                    <w:rPr>
                      <w:rFonts w:ascii="Arial" w:hAnsi="Arial" w:eastAsia="Calibri" w:cs="Arial"/>
                      <w:color w:val="000000"/>
                      <w:sz w:val="16"/>
                      <w:szCs w:val="16"/>
                    </w:rPr>
                    <w:t>A. Fuentes naturales de Hg</w:t>
                  </w:r>
                </w:p>
              </w:tc>
              <w:tc>
                <w:tcPr>
                  <w:tcW w:w="5564" w:type="dxa"/>
                </w:tcPr>
                <w:p w:rsidR="00CA30B1" w:rsidP="002C724F" w:rsidRDefault="008A5CE1" w14:paraId="7E31C7B5" w14:textId="77777777">
                  <w:pPr>
                    <w:pStyle w:val="Prrafodelista"/>
                    <w:numPr>
                      <w:ilvl w:val="0"/>
                      <w:numId w:val="49"/>
                    </w:numPr>
                    <w:ind w:left="314"/>
                    <w:jc w:val="both"/>
                    <w:rPr>
                      <w:rFonts w:ascii="Arial" w:hAnsi="Arial" w:eastAsia="Calibri" w:cs="Arial"/>
                      <w:color w:val="000000"/>
                      <w:sz w:val="16"/>
                      <w:szCs w:val="16"/>
                    </w:rPr>
                  </w:pPr>
                  <w:r>
                    <w:rPr>
                      <w:rFonts w:ascii="Arial" w:hAnsi="Arial" w:eastAsia="Calibri" w:cs="Arial"/>
                      <w:color w:val="000000"/>
                      <w:sz w:val="16"/>
                      <w:szCs w:val="16"/>
                    </w:rPr>
                    <w:t>Actividad volcánica</w:t>
                  </w:r>
                </w:p>
                <w:p w:rsidR="00CA30B1" w:rsidP="002C724F" w:rsidRDefault="008A5CE1" w14:paraId="41F2D2E5" w14:textId="77777777">
                  <w:pPr>
                    <w:pStyle w:val="Prrafodelista"/>
                    <w:numPr>
                      <w:ilvl w:val="0"/>
                      <w:numId w:val="49"/>
                    </w:numPr>
                    <w:ind w:left="314"/>
                    <w:jc w:val="both"/>
                    <w:rPr>
                      <w:rFonts w:ascii="Arial" w:hAnsi="Arial" w:eastAsia="Calibri" w:cs="Arial"/>
                      <w:color w:val="000000"/>
                      <w:sz w:val="16"/>
                      <w:szCs w:val="16"/>
                    </w:rPr>
                  </w:pPr>
                  <w:r w:rsidRPr="00CA30B1">
                    <w:rPr>
                      <w:rFonts w:ascii="Arial" w:hAnsi="Arial" w:eastAsia="Calibri" w:cs="Arial"/>
                      <w:color w:val="000000"/>
                      <w:sz w:val="16"/>
                      <w:szCs w:val="16"/>
                    </w:rPr>
                    <w:t>Erosión del suelo</w:t>
                  </w:r>
                </w:p>
                <w:p w:rsidRPr="00CA30B1" w:rsidR="008A5CE1" w:rsidP="002C724F" w:rsidRDefault="008A5CE1" w14:paraId="7D8F1314" w14:textId="4EDE51BE">
                  <w:pPr>
                    <w:pStyle w:val="Prrafodelista"/>
                    <w:numPr>
                      <w:ilvl w:val="0"/>
                      <w:numId w:val="49"/>
                    </w:numPr>
                    <w:ind w:left="314"/>
                    <w:jc w:val="both"/>
                    <w:rPr>
                      <w:rFonts w:ascii="Arial" w:hAnsi="Arial" w:eastAsia="Calibri" w:cs="Arial"/>
                      <w:color w:val="000000"/>
                      <w:sz w:val="16"/>
                      <w:szCs w:val="16"/>
                    </w:rPr>
                  </w:pPr>
                  <w:r w:rsidRPr="00CA30B1">
                    <w:rPr>
                      <w:rFonts w:ascii="Arial" w:hAnsi="Arial" w:eastAsia="Calibri" w:cs="Arial"/>
                      <w:color w:val="000000"/>
                      <w:sz w:val="16"/>
                      <w:szCs w:val="16"/>
                    </w:rPr>
                    <w:lastRenderedPageBreak/>
                    <w:t>Desgasificación corteza</w:t>
                  </w:r>
                </w:p>
              </w:tc>
            </w:tr>
            <w:tr w:rsidR="00BD714A" w:rsidTr="171AB009" w14:paraId="4DFD137E" w14:textId="77777777">
              <w:tc>
                <w:tcPr>
                  <w:tcW w:w="4128" w:type="dxa"/>
                  <w:vAlign w:val="center"/>
                </w:tcPr>
                <w:p w:rsidR="00BD714A" w:rsidP="008A5CE1" w:rsidRDefault="00BD714A" w14:paraId="33E8D28C" w14:textId="18F61244">
                  <w:pPr>
                    <w:rPr>
                      <w:rFonts w:ascii="Arial" w:hAnsi="Arial" w:eastAsia="Calibri" w:cs="Arial"/>
                      <w:color w:val="000000"/>
                      <w:sz w:val="16"/>
                      <w:szCs w:val="16"/>
                    </w:rPr>
                  </w:pPr>
                  <w:r>
                    <w:rPr>
                      <w:rFonts w:ascii="Arial" w:hAnsi="Arial" w:eastAsia="Calibri" w:cs="Arial"/>
                      <w:color w:val="000000"/>
                      <w:sz w:val="16"/>
                      <w:szCs w:val="16"/>
                    </w:rPr>
                    <w:lastRenderedPageBreak/>
                    <w:t>B. Fuentes humanas de Hg</w:t>
                  </w:r>
                </w:p>
              </w:tc>
              <w:tc>
                <w:tcPr>
                  <w:tcW w:w="5564" w:type="dxa"/>
                </w:tcPr>
                <w:p w:rsidR="00CA30B1" w:rsidP="002C724F" w:rsidRDefault="008A5CE1" w14:paraId="77154BFE" w14:textId="77777777">
                  <w:pPr>
                    <w:pStyle w:val="Prrafodelista"/>
                    <w:numPr>
                      <w:ilvl w:val="0"/>
                      <w:numId w:val="51"/>
                    </w:numPr>
                    <w:ind w:left="314"/>
                    <w:jc w:val="both"/>
                    <w:rPr>
                      <w:rFonts w:ascii="Arial" w:hAnsi="Arial" w:eastAsia="Calibri" w:cs="Arial"/>
                      <w:color w:val="000000"/>
                      <w:sz w:val="16"/>
                      <w:szCs w:val="16"/>
                    </w:rPr>
                  </w:pPr>
                  <w:r>
                    <w:rPr>
                      <w:rFonts w:ascii="Arial" w:hAnsi="Arial" w:eastAsia="Calibri" w:cs="Arial"/>
                      <w:color w:val="000000"/>
                      <w:sz w:val="16"/>
                      <w:szCs w:val="16"/>
                    </w:rPr>
                    <w:t>Quema combustibles fósiles</w:t>
                  </w:r>
                </w:p>
                <w:p w:rsidR="00CA30B1" w:rsidP="002C724F" w:rsidRDefault="008A5CE1" w14:paraId="3B9BB22C" w14:textId="77777777">
                  <w:pPr>
                    <w:pStyle w:val="Prrafodelista"/>
                    <w:numPr>
                      <w:ilvl w:val="0"/>
                      <w:numId w:val="51"/>
                    </w:numPr>
                    <w:ind w:left="314"/>
                    <w:jc w:val="both"/>
                    <w:rPr>
                      <w:rFonts w:ascii="Arial" w:hAnsi="Arial" w:eastAsia="Calibri" w:cs="Arial"/>
                      <w:color w:val="000000"/>
                      <w:sz w:val="16"/>
                      <w:szCs w:val="16"/>
                    </w:rPr>
                  </w:pPr>
                  <w:r w:rsidRPr="00CA30B1">
                    <w:rPr>
                      <w:rFonts w:ascii="Arial" w:hAnsi="Arial" w:eastAsia="Calibri" w:cs="Arial"/>
                      <w:color w:val="000000"/>
                      <w:sz w:val="16"/>
                      <w:szCs w:val="16"/>
                    </w:rPr>
                    <w:t>Incineración residuos con Hg</w:t>
                  </w:r>
                </w:p>
                <w:p w:rsidRPr="00CA30B1" w:rsidR="008A5CE1" w:rsidP="002C724F" w:rsidRDefault="008A5CE1" w14:paraId="05E2199B" w14:textId="04EE0DFF">
                  <w:pPr>
                    <w:pStyle w:val="Prrafodelista"/>
                    <w:numPr>
                      <w:ilvl w:val="0"/>
                      <w:numId w:val="51"/>
                    </w:numPr>
                    <w:ind w:left="314"/>
                    <w:jc w:val="both"/>
                    <w:rPr>
                      <w:rFonts w:ascii="Arial" w:hAnsi="Arial" w:eastAsia="Calibri" w:cs="Arial"/>
                      <w:color w:val="000000"/>
                      <w:sz w:val="16"/>
                      <w:szCs w:val="16"/>
                    </w:rPr>
                  </w:pPr>
                  <w:r w:rsidRPr="00CA30B1">
                    <w:rPr>
                      <w:rFonts w:ascii="Arial" w:hAnsi="Arial" w:eastAsia="Calibri" w:cs="Arial"/>
                      <w:color w:val="000000"/>
                      <w:sz w:val="16"/>
                      <w:szCs w:val="16"/>
                    </w:rPr>
                    <w:t>Deforestación</w:t>
                  </w:r>
                </w:p>
              </w:tc>
            </w:tr>
            <w:tr w:rsidR="00BD714A" w:rsidTr="171AB009" w14:paraId="1D702EBF" w14:textId="77777777">
              <w:trPr>
                <w:trHeight w:val="375"/>
              </w:trPr>
              <w:tc>
                <w:tcPr>
                  <w:tcW w:w="4128" w:type="dxa"/>
                </w:tcPr>
                <w:p w:rsidR="00BD714A" w:rsidP="0010501C" w:rsidRDefault="00BD714A" w14:paraId="00E1ADDB" w14:textId="55DD6F29">
                  <w:pPr>
                    <w:jc w:val="both"/>
                    <w:rPr>
                      <w:rFonts w:ascii="Arial" w:hAnsi="Arial" w:eastAsia="Calibri" w:cs="Arial"/>
                      <w:color w:val="000000"/>
                      <w:sz w:val="16"/>
                      <w:szCs w:val="16"/>
                    </w:rPr>
                  </w:pPr>
                  <w:r>
                    <w:rPr>
                      <w:rFonts w:ascii="Arial" w:hAnsi="Arial" w:eastAsia="Calibri" w:cs="Arial"/>
                      <w:color w:val="000000"/>
                      <w:sz w:val="16"/>
                      <w:szCs w:val="16"/>
                    </w:rPr>
                    <w:t>C. Limite crítico de Hg en el suelo</w:t>
                  </w:r>
                </w:p>
              </w:tc>
              <w:tc>
                <w:tcPr>
                  <w:tcW w:w="5564" w:type="dxa"/>
                </w:tcPr>
                <w:p w:rsidR="00BD714A" w:rsidP="0010501C" w:rsidRDefault="008A5CE1" w14:paraId="6CD75F4E" w14:textId="2CE881A3">
                  <w:pPr>
                    <w:jc w:val="both"/>
                    <w:rPr>
                      <w:rFonts w:ascii="Arial" w:hAnsi="Arial" w:eastAsia="Calibri" w:cs="Arial"/>
                      <w:color w:val="000000"/>
                      <w:sz w:val="16"/>
                      <w:szCs w:val="16"/>
                    </w:rPr>
                  </w:pPr>
                  <w:r>
                    <w:rPr>
                      <w:rFonts w:ascii="Arial" w:hAnsi="Arial" w:eastAsia="Calibri" w:cs="Arial"/>
                      <w:color w:val="000000"/>
                      <w:sz w:val="16"/>
                      <w:szCs w:val="16"/>
                    </w:rPr>
                    <w:t>0.07 – 0.3 mg/kg</w:t>
                  </w:r>
                </w:p>
              </w:tc>
            </w:tr>
            <w:tr w:rsidR="00BD714A" w:rsidTr="171AB009" w14:paraId="75EE1D5E" w14:textId="77777777">
              <w:tc>
                <w:tcPr>
                  <w:tcW w:w="4128" w:type="dxa"/>
                </w:tcPr>
                <w:p w:rsidR="00BD714A" w:rsidP="0010501C" w:rsidRDefault="00BD714A" w14:paraId="73BE1AB1" w14:textId="372181D0">
                  <w:pPr>
                    <w:jc w:val="both"/>
                    <w:rPr>
                      <w:rFonts w:ascii="Arial" w:hAnsi="Arial" w:eastAsia="Calibri" w:cs="Arial"/>
                      <w:color w:val="000000"/>
                      <w:sz w:val="16"/>
                      <w:szCs w:val="16"/>
                    </w:rPr>
                  </w:pPr>
                  <w:r>
                    <w:rPr>
                      <w:rFonts w:ascii="Arial" w:hAnsi="Arial" w:eastAsia="Calibri" w:cs="Arial"/>
                      <w:color w:val="000000"/>
                      <w:sz w:val="16"/>
                      <w:szCs w:val="16"/>
                    </w:rPr>
                    <w:t>D. Hg en la biota</w:t>
                  </w:r>
                </w:p>
              </w:tc>
              <w:tc>
                <w:tcPr>
                  <w:tcW w:w="5564" w:type="dxa"/>
                </w:tcPr>
                <w:p w:rsidR="00BD714A" w:rsidP="0010501C" w:rsidRDefault="008A5CE1" w14:paraId="5F12F92D" w14:textId="0E7FF149">
                  <w:pPr>
                    <w:jc w:val="both"/>
                    <w:rPr>
                      <w:rFonts w:ascii="Arial" w:hAnsi="Arial" w:eastAsia="Calibri" w:cs="Arial"/>
                      <w:color w:val="000000"/>
                      <w:sz w:val="16"/>
                      <w:szCs w:val="16"/>
                    </w:rPr>
                  </w:pPr>
                  <w:r>
                    <w:rPr>
                      <w:rFonts w:ascii="Arial" w:hAnsi="Arial" w:eastAsia="Calibri" w:cs="Arial"/>
                      <w:color w:val="000000"/>
                      <w:sz w:val="16"/>
                      <w:szCs w:val="16"/>
                    </w:rPr>
                    <w:t>meHg</w:t>
                  </w:r>
                </w:p>
              </w:tc>
            </w:tr>
            <w:tr w:rsidR="00BD714A" w:rsidTr="171AB009" w14:paraId="051A6915" w14:textId="77777777">
              <w:tc>
                <w:tcPr>
                  <w:tcW w:w="4128" w:type="dxa"/>
                </w:tcPr>
                <w:p w:rsidR="00BD714A" w:rsidP="0010501C" w:rsidRDefault="00BD714A" w14:paraId="4AE9A02D" w14:textId="66CE82D1">
                  <w:pPr>
                    <w:jc w:val="both"/>
                    <w:rPr>
                      <w:rFonts w:ascii="Arial" w:hAnsi="Arial" w:eastAsia="Calibri" w:cs="Arial"/>
                      <w:color w:val="000000"/>
                      <w:sz w:val="16"/>
                      <w:szCs w:val="16"/>
                    </w:rPr>
                  </w:pPr>
                  <w:r>
                    <w:rPr>
                      <w:rFonts w:ascii="Arial" w:hAnsi="Arial" w:eastAsia="Calibri" w:cs="Arial"/>
                      <w:color w:val="000000"/>
                      <w:sz w:val="16"/>
                      <w:szCs w:val="16"/>
                    </w:rPr>
                    <w:t>E. Hg en la atmosfera</w:t>
                  </w:r>
                </w:p>
              </w:tc>
              <w:tc>
                <w:tcPr>
                  <w:tcW w:w="5564" w:type="dxa"/>
                </w:tcPr>
                <w:p w:rsidR="00BD714A" w:rsidP="0010501C" w:rsidRDefault="008A5CE1" w14:paraId="7FB2B017" w14:textId="63B87CD3">
                  <w:pPr>
                    <w:jc w:val="both"/>
                    <w:rPr>
                      <w:rFonts w:ascii="Arial" w:hAnsi="Arial" w:eastAsia="Calibri" w:cs="Arial"/>
                      <w:color w:val="000000"/>
                      <w:sz w:val="16"/>
                      <w:szCs w:val="16"/>
                    </w:rPr>
                  </w:pPr>
                  <w:r>
                    <w:rPr>
                      <w:rFonts w:ascii="Arial" w:hAnsi="Arial" w:eastAsia="Calibri" w:cs="Arial"/>
                      <w:color w:val="000000"/>
                      <w:sz w:val="16"/>
                      <w:szCs w:val="16"/>
                    </w:rPr>
                    <w:t xml:space="preserve">Mercurio elemental </w:t>
                  </w:r>
                  <w:r w:rsidRPr="008A5CE1">
                    <w:rPr>
                      <w:rFonts w:ascii="Arial" w:hAnsi="Arial" w:eastAsia="Calibri" w:cs="Arial"/>
                      <w:color w:val="auto"/>
                      <w:sz w:val="16"/>
                      <w:szCs w:val="16"/>
                    </w:rPr>
                    <w:t>gaseoso (Hg</w:t>
                  </w:r>
                  <w:r w:rsidRPr="008A5CE1">
                    <w:rPr>
                      <w:rStyle w:val="nfasis"/>
                      <w:rFonts w:ascii="Arial" w:hAnsi="Arial" w:cs="Arial"/>
                      <w:color w:val="auto"/>
                      <w:sz w:val="16"/>
                      <w:szCs w:val="16"/>
                    </w:rPr>
                    <w:t>º)</w:t>
                  </w:r>
                </w:p>
              </w:tc>
            </w:tr>
            <w:tr w:rsidR="00BD714A" w:rsidTr="171AB009" w14:paraId="7809F5D0" w14:textId="77777777">
              <w:tc>
                <w:tcPr>
                  <w:tcW w:w="4128" w:type="dxa"/>
                </w:tcPr>
                <w:p w:rsidR="00BD714A" w:rsidP="0010501C" w:rsidRDefault="00BD714A" w14:paraId="613DEE85" w14:textId="03A59B5E">
                  <w:pPr>
                    <w:jc w:val="both"/>
                    <w:rPr>
                      <w:rFonts w:ascii="Arial" w:hAnsi="Arial" w:eastAsia="Calibri" w:cs="Arial"/>
                      <w:color w:val="000000"/>
                      <w:sz w:val="16"/>
                      <w:szCs w:val="16"/>
                    </w:rPr>
                  </w:pPr>
                  <w:r>
                    <w:rPr>
                      <w:rFonts w:ascii="Arial" w:hAnsi="Arial" w:eastAsia="Calibri" w:cs="Arial"/>
                      <w:color w:val="000000"/>
                      <w:sz w:val="16"/>
                      <w:szCs w:val="16"/>
                    </w:rPr>
                    <w:t>F. Límite permisible de Hg en agua para consumo</w:t>
                  </w:r>
                </w:p>
              </w:tc>
              <w:tc>
                <w:tcPr>
                  <w:tcW w:w="5564" w:type="dxa"/>
                </w:tcPr>
                <w:p w:rsidR="00BD714A" w:rsidP="0010501C" w:rsidRDefault="008A5CE1" w14:paraId="1FF43E62" w14:textId="5D27635C">
                  <w:pPr>
                    <w:jc w:val="both"/>
                    <w:rPr>
                      <w:rFonts w:ascii="Arial" w:hAnsi="Arial" w:eastAsia="Calibri" w:cs="Arial"/>
                      <w:color w:val="000000"/>
                      <w:sz w:val="16"/>
                      <w:szCs w:val="16"/>
                    </w:rPr>
                  </w:pPr>
                  <w:r>
                    <w:rPr>
                      <w:rFonts w:ascii="Arial" w:hAnsi="Arial" w:eastAsia="Calibri" w:cs="Arial"/>
                      <w:color w:val="000000"/>
                      <w:sz w:val="16"/>
                      <w:szCs w:val="16"/>
                    </w:rPr>
                    <w:t xml:space="preserve">1 </w:t>
                  </w:r>
                  <w:r w:rsidRPr="008A5CE1">
                    <w:rPr>
                      <w:rFonts w:ascii="Arial" w:hAnsi="Arial" w:cs="Arial"/>
                      <w:color w:val="auto"/>
                      <w:sz w:val="16"/>
                      <w:szCs w:val="16"/>
                    </w:rPr>
                    <w:t>µg</w:t>
                  </w:r>
                  <w:r>
                    <w:rPr>
                      <w:rFonts w:ascii="Arial" w:hAnsi="Arial" w:cs="Arial"/>
                      <w:color w:val="auto"/>
                      <w:sz w:val="16"/>
                      <w:szCs w:val="16"/>
                    </w:rPr>
                    <w:t>/l</w:t>
                  </w:r>
                </w:p>
              </w:tc>
            </w:tr>
            <w:tr w:rsidR="00BD714A" w:rsidTr="171AB009" w14:paraId="289FAB76" w14:textId="77777777">
              <w:tc>
                <w:tcPr>
                  <w:tcW w:w="4128" w:type="dxa"/>
                </w:tcPr>
                <w:p w:rsidR="00BD714A" w:rsidP="0010501C" w:rsidRDefault="00BD714A" w14:paraId="31281FF4" w14:textId="24BA9442">
                  <w:pPr>
                    <w:jc w:val="both"/>
                    <w:rPr>
                      <w:rFonts w:ascii="Arial" w:hAnsi="Arial" w:eastAsia="Calibri" w:cs="Arial"/>
                      <w:color w:val="000000"/>
                      <w:sz w:val="16"/>
                      <w:szCs w:val="16"/>
                    </w:rPr>
                  </w:pPr>
                  <w:r>
                    <w:rPr>
                      <w:rFonts w:ascii="Arial" w:hAnsi="Arial" w:eastAsia="Calibri" w:cs="Arial"/>
                      <w:color w:val="000000"/>
                      <w:sz w:val="16"/>
                      <w:szCs w:val="16"/>
                    </w:rPr>
                    <w:t>G. Concentración media permisible</w:t>
                  </w:r>
                  <w:r w:rsidR="008A5CE1">
                    <w:rPr>
                      <w:rFonts w:ascii="Arial" w:hAnsi="Arial" w:eastAsia="Calibri" w:cs="Arial"/>
                      <w:color w:val="000000"/>
                      <w:sz w:val="16"/>
                      <w:szCs w:val="16"/>
                    </w:rPr>
                    <w:t xml:space="preserve"> de Hg en atmosfera</w:t>
                  </w:r>
                </w:p>
              </w:tc>
              <w:tc>
                <w:tcPr>
                  <w:tcW w:w="5564" w:type="dxa"/>
                </w:tcPr>
                <w:p w:rsidR="00BD714A" w:rsidP="0010501C" w:rsidRDefault="008A5CE1" w14:paraId="6B5EA2FD" w14:textId="38010AB0">
                  <w:pPr>
                    <w:jc w:val="both"/>
                    <w:rPr>
                      <w:rFonts w:ascii="Arial" w:hAnsi="Arial" w:eastAsia="Calibri" w:cs="Arial"/>
                      <w:color w:val="000000"/>
                      <w:sz w:val="16"/>
                      <w:szCs w:val="16"/>
                    </w:rPr>
                  </w:pPr>
                  <w:r>
                    <w:rPr>
                      <w:rFonts w:ascii="Arial" w:hAnsi="Arial" w:eastAsia="Calibri" w:cs="Arial"/>
                      <w:color w:val="000000"/>
                      <w:sz w:val="16"/>
                      <w:szCs w:val="16"/>
                    </w:rPr>
                    <w:t>0.025 mg/m³</w:t>
                  </w:r>
                </w:p>
              </w:tc>
            </w:tr>
            <w:tr w:rsidR="00BD714A" w:rsidTr="171AB009" w14:paraId="11E3793E" w14:textId="77777777">
              <w:tc>
                <w:tcPr>
                  <w:tcW w:w="4128" w:type="dxa"/>
                </w:tcPr>
                <w:p w:rsidR="00BD714A" w:rsidP="0010501C" w:rsidRDefault="008A5CE1" w14:paraId="1081A8E9" w14:textId="7F3024B8">
                  <w:pPr>
                    <w:jc w:val="both"/>
                    <w:rPr>
                      <w:rFonts w:ascii="Arial" w:hAnsi="Arial" w:eastAsia="Calibri" w:cs="Arial"/>
                      <w:color w:val="000000"/>
                      <w:sz w:val="16"/>
                      <w:szCs w:val="16"/>
                    </w:rPr>
                  </w:pPr>
                  <w:r>
                    <w:rPr>
                      <w:rFonts w:ascii="Arial" w:hAnsi="Arial" w:eastAsia="Calibri" w:cs="Arial"/>
                      <w:color w:val="000000"/>
                      <w:sz w:val="16"/>
                      <w:szCs w:val="16"/>
                    </w:rPr>
                    <w:t>H. Plancton</w:t>
                  </w:r>
                </w:p>
              </w:tc>
              <w:tc>
                <w:tcPr>
                  <w:tcW w:w="5564" w:type="dxa"/>
                </w:tcPr>
                <w:p w:rsidR="00BD714A" w:rsidP="0010501C" w:rsidRDefault="00A36AEC" w14:paraId="59399A5B" w14:textId="74E57B38">
                  <w:pPr>
                    <w:jc w:val="both"/>
                    <w:rPr>
                      <w:rFonts w:ascii="Arial" w:hAnsi="Arial" w:eastAsia="Calibri" w:cs="Arial"/>
                      <w:color w:val="000000"/>
                      <w:sz w:val="16"/>
                      <w:szCs w:val="16"/>
                    </w:rPr>
                  </w:pPr>
                  <w:r>
                    <w:rPr>
                      <w:rFonts w:ascii="Arial" w:hAnsi="Arial" w:eastAsia="Calibri" w:cs="Arial"/>
                      <w:color w:val="000000"/>
                      <w:sz w:val="16"/>
                      <w:szCs w:val="16"/>
                    </w:rPr>
                    <w:t>Facilita ingreso de Hg a las redes tróficas</w:t>
                  </w:r>
                </w:p>
              </w:tc>
            </w:tr>
            <w:tr w:rsidR="008A5CE1" w:rsidTr="171AB009" w14:paraId="678DCB31" w14:textId="77777777">
              <w:tc>
                <w:tcPr>
                  <w:tcW w:w="4128" w:type="dxa"/>
                </w:tcPr>
                <w:p w:rsidR="008A5CE1" w:rsidP="0010501C" w:rsidRDefault="008A5CE1" w14:paraId="77B9F1DD" w14:textId="27BB5C19">
                  <w:pPr>
                    <w:jc w:val="both"/>
                    <w:rPr>
                      <w:rFonts w:ascii="Arial" w:hAnsi="Arial" w:eastAsia="Calibri" w:cs="Arial"/>
                      <w:color w:val="000000"/>
                      <w:sz w:val="16"/>
                      <w:szCs w:val="16"/>
                    </w:rPr>
                  </w:pPr>
                  <w:r>
                    <w:rPr>
                      <w:rFonts w:ascii="Arial" w:hAnsi="Arial" w:eastAsia="Calibri" w:cs="Arial"/>
                      <w:color w:val="000000"/>
                      <w:sz w:val="16"/>
                      <w:szCs w:val="16"/>
                    </w:rPr>
                    <w:t>I. Peces con Hg</w:t>
                  </w:r>
                </w:p>
              </w:tc>
              <w:tc>
                <w:tcPr>
                  <w:tcW w:w="5564" w:type="dxa"/>
                </w:tcPr>
                <w:p w:rsidR="008A5CE1" w:rsidP="0010501C" w:rsidRDefault="00A36AEC" w14:paraId="33809981" w14:textId="681B9460">
                  <w:pPr>
                    <w:jc w:val="both"/>
                    <w:rPr>
                      <w:rFonts w:ascii="Arial" w:hAnsi="Arial" w:eastAsia="Calibri" w:cs="Arial"/>
                      <w:color w:val="000000"/>
                      <w:sz w:val="16"/>
                      <w:szCs w:val="16"/>
                    </w:rPr>
                  </w:pPr>
                  <w:r>
                    <w:rPr>
                      <w:rFonts w:ascii="Arial" w:hAnsi="Arial" w:eastAsia="Calibri" w:cs="Arial"/>
                      <w:color w:val="000000"/>
                      <w:sz w:val="16"/>
                      <w:szCs w:val="16"/>
                    </w:rPr>
                    <w:t>Alteración desarrollo embrionario, crecimiento y regulación hormonal</w:t>
                  </w:r>
                </w:p>
              </w:tc>
            </w:tr>
            <w:tr w:rsidR="008A5CE1" w:rsidTr="171AB009" w14:paraId="3C1F5677" w14:textId="77777777">
              <w:tc>
                <w:tcPr>
                  <w:tcW w:w="4128" w:type="dxa"/>
                </w:tcPr>
                <w:p w:rsidR="008A5CE1" w:rsidP="0010501C" w:rsidRDefault="008A5CE1" w14:paraId="4B30BE1B" w14:textId="37DCF210">
                  <w:pPr>
                    <w:jc w:val="both"/>
                    <w:rPr>
                      <w:rFonts w:ascii="Arial" w:hAnsi="Arial" w:eastAsia="Calibri" w:cs="Arial"/>
                      <w:color w:val="000000"/>
                      <w:sz w:val="16"/>
                      <w:szCs w:val="16"/>
                    </w:rPr>
                  </w:pPr>
                  <w:r>
                    <w:rPr>
                      <w:rFonts w:ascii="Arial" w:hAnsi="Arial" w:eastAsia="Calibri" w:cs="Arial"/>
                      <w:color w:val="000000"/>
                      <w:sz w:val="16"/>
                      <w:szCs w:val="16"/>
                    </w:rPr>
                    <w:t>J. Aves con Hg</w:t>
                  </w:r>
                </w:p>
              </w:tc>
              <w:tc>
                <w:tcPr>
                  <w:tcW w:w="5564" w:type="dxa"/>
                </w:tcPr>
                <w:p w:rsidR="008A5CE1" w:rsidP="0010501C" w:rsidRDefault="00A36AEC" w14:paraId="27F9FB02" w14:textId="76416EFB">
                  <w:pPr>
                    <w:jc w:val="both"/>
                    <w:rPr>
                      <w:rFonts w:ascii="Arial" w:hAnsi="Arial" w:eastAsia="Calibri" w:cs="Arial"/>
                      <w:color w:val="000000"/>
                      <w:sz w:val="16"/>
                      <w:szCs w:val="16"/>
                    </w:rPr>
                  </w:pPr>
                  <w:r>
                    <w:rPr>
                      <w:rFonts w:ascii="Arial" w:hAnsi="Arial" w:eastAsia="Calibri" w:cs="Arial"/>
                      <w:color w:val="000000"/>
                      <w:sz w:val="16"/>
                      <w:szCs w:val="16"/>
                    </w:rPr>
                    <w:t xml:space="preserve">Adelgazamiento cáscara huevo, reducción tasa eclosión y sobrevivencia juvenil </w:t>
                  </w:r>
                </w:p>
              </w:tc>
            </w:tr>
            <w:tr w:rsidR="008A5CE1" w:rsidTr="171AB009" w14:paraId="39129933" w14:textId="77777777">
              <w:tc>
                <w:tcPr>
                  <w:tcW w:w="4128" w:type="dxa"/>
                </w:tcPr>
                <w:p w:rsidR="008A5CE1" w:rsidP="0010501C" w:rsidRDefault="008A5CE1" w14:paraId="5AE57FD7" w14:textId="51CD92E8">
                  <w:pPr>
                    <w:jc w:val="both"/>
                    <w:rPr>
                      <w:rFonts w:ascii="Arial" w:hAnsi="Arial" w:eastAsia="Calibri" w:cs="Arial"/>
                      <w:color w:val="000000"/>
                      <w:sz w:val="16"/>
                      <w:szCs w:val="16"/>
                    </w:rPr>
                  </w:pPr>
                  <w:r>
                    <w:rPr>
                      <w:rFonts w:ascii="Arial" w:hAnsi="Arial" w:eastAsia="Calibri" w:cs="Arial"/>
                      <w:color w:val="000000"/>
                      <w:sz w:val="16"/>
                      <w:szCs w:val="16"/>
                    </w:rPr>
                    <w:t>K. Invertebrados con Hg</w:t>
                  </w:r>
                </w:p>
              </w:tc>
              <w:tc>
                <w:tcPr>
                  <w:tcW w:w="5564" w:type="dxa"/>
                </w:tcPr>
                <w:p w:rsidR="008A5CE1" w:rsidP="0010501C" w:rsidRDefault="00A36AEC" w14:paraId="3166352C" w14:textId="7EC46B25">
                  <w:pPr>
                    <w:jc w:val="both"/>
                    <w:rPr>
                      <w:rFonts w:ascii="Arial" w:hAnsi="Arial" w:eastAsia="Calibri" w:cs="Arial"/>
                      <w:color w:val="000000"/>
                      <w:sz w:val="16"/>
                      <w:szCs w:val="16"/>
                    </w:rPr>
                  </w:pPr>
                  <w:r>
                    <w:rPr>
                      <w:rFonts w:ascii="Arial" w:hAnsi="Arial" w:eastAsia="Calibri" w:cs="Arial"/>
                      <w:color w:val="000000"/>
                      <w:sz w:val="16"/>
                      <w:szCs w:val="16"/>
                    </w:rPr>
                    <w:t>Aumento mortalidad larval</w:t>
                  </w:r>
                </w:p>
              </w:tc>
            </w:tr>
            <w:tr w:rsidR="008A5CE1" w:rsidTr="171AB009" w14:paraId="54CB146A" w14:textId="77777777">
              <w:trPr>
                <w:trHeight w:val="345"/>
              </w:trPr>
              <w:tc>
                <w:tcPr>
                  <w:tcW w:w="4128" w:type="dxa"/>
                </w:tcPr>
                <w:p w:rsidR="008A5CE1" w:rsidP="0010501C" w:rsidRDefault="008A5CE1" w14:paraId="6F356C5F" w14:textId="0556C222">
                  <w:pPr>
                    <w:jc w:val="both"/>
                    <w:rPr>
                      <w:rFonts w:ascii="Arial" w:hAnsi="Arial" w:eastAsia="Calibri" w:cs="Arial"/>
                      <w:color w:val="000000"/>
                      <w:sz w:val="16"/>
                      <w:szCs w:val="16"/>
                    </w:rPr>
                  </w:pPr>
                  <w:r>
                    <w:rPr>
                      <w:rFonts w:ascii="Arial" w:hAnsi="Arial" w:eastAsia="Calibri" w:cs="Arial"/>
                      <w:color w:val="000000"/>
                      <w:sz w:val="16"/>
                      <w:szCs w:val="16"/>
                    </w:rPr>
                    <w:t>L. Plantas con Hg</w:t>
                  </w:r>
                </w:p>
              </w:tc>
              <w:tc>
                <w:tcPr>
                  <w:tcW w:w="5564" w:type="dxa"/>
                </w:tcPr>
                <w:p w:rsidR="008A5CE1" w:rsidP="0010501C" w:rsidRDefault="00A36AEC" w14:paraId="6F8B79C3" w14:textId="3ED24E22">
                  <w:pPr>
                    <w:jc w:val="both"/>
                    <w:rPr>
                      <w:rFonts w:ascii="Arial" w:hAnsi="Arial" w:eastAsia="Calibri" w:cs="Arial"/>
                      <w:color w:val="000000"/>
                      <w:sz w:val="16"/>
                      <w:szCs w:val="16"/>
                    </w:rPr>
                  </w:pPr>
                  <w:r>
                    <w:rPr>
                      <w:rFonts w:ascii="Arial" w:hAnsi="Arial" w:eastAsia="Calibri" w:cs="Arial"/>
                      <w:color w:val="000000"/>
                      <w:sz w:val="16"/>
                      <w:szCs w:val="16"/>
                    </w:rPr>
                    <w:t>Reducción de la germinación</w:t>
                  </w:r>
                </w:p>
              </w:tc>
            </w:tr>
            <w:tr w:rsidR="008A5CE1" w:rsidTr="171AB009" w14:paraId="77C31E8D" w14:textId="77777777">
              <w:tc>
                <w:tcPr>
                  <w:tcW w:w="4128" w:type="dxa"/>
                </w:tcPr>
                <w:p w:rsidR="008A5CE1" w:rsidP="0010501C" w:rsidRDefault="008A5CE1" w14:paraId="3781FE5C" w14:textId="2E83C978">
                  <w:pPr>
                    <w:jc w:val="both"/>
                    <w:rPr>
                      <w:rFonts w:ascii="Arial" w:hAnsi="Arial" w:eastAsia="Calibri" w:cs="Arial"/>
                      <w:color w:val="000000"/>
                      <w:sz w:val="16"/>
                      <w:szCs w:val="16"/>
                    </w:rPr>
                  </w:pPr>
                  <w:r>
                    <w:rPr>
                      <w:rFonts w:ascii="Arial" w:hAnsi="Arial" w:eastAsia="Calibri" w:cs="Arial"/>
                      <w:color w:val="000000"/>
                      <w:sz w:val="16"/>
                      <w:szCs w:val="16"/>
                    </w:rPr>
                    <w:t>M. Mamíferos con Hg</w:t>
                  </w:r>
                </w:p>
              </w:tc>
              <w:tc>
                <w:tcPr>
                  <w:tcW w:w="5564" w:type="dxa"/>
                </w:tcPr>
                <w:p w:rsidR="008A5CE1" w:rsidP="0010501C" w:rsidRDefault="00A36AEC" w14:paraId="1107EAB0" w14:textId="045ED7AB">
                  <w:pPr>
                    <w:jc w:val="both"/>
                    <w:rPr>
                      <w:rFonts w:ascii="Arial" w:hAnsi="Arial" w:eastAsia="Calibri" w:cs="Arial"/>
                      <w:color w:val="000000"/>
                      <w:sz w:val="16"/>
                      <w:szCs w:val="16"/>
                    </w:rPr>
                  </w:pPr>
                  <w:r>
                    <w:rPr>
                      <w:rFonts w:ascii="Arial" w:hAnsi="Arial" w:eastAsia="Calibri" w:cs="Arial"/>
                      <w:color w:val="000000"/>
                      <w:sz w:val="16"/>
                      <w:szCs w:val="16"/>
                    </w:rPr>
                    <w:t>Disminución desarrollo cerebral y funcionamiento renal</w:t>
                  </w:r>
                </w:p>
              </w:tc>
            </w:tr>
            <w:tr w:rsidR="008A5CE1" w:rsidTr="171AB009" w14:paraId="797E4276" w14:textId="77777777">
              <w:tc>
                <w:tcPr>
                  <w:tcW w:w="4128" w:type="dxa"/>
                </w:tcPr>
                <w:p w:rsidR="008A5CE1" w:rsidP="0010501C" w:rsidRDefault="008A5CE1" w14:paraId="4673AF68" w14:textId="33CFD2BD">
                  <w:pPr>
                    <w:jc w:val="both"/>
                    <w:rPr>
                      <w:rFonts w:ascii="Arial" w:hAnsi="Arial" w:eastAsia="Calibri" w:cs="Arial"/>
                      <w:color w:val="000000"/>
                      <w:sz w:val="16"/>
                      <w:szCs w:val="16"/>
                    </w:rPr>
                  </w:pPr>
                  <w:r>
                    <w:rPr>
                      <w:rFonts w:ascii="Arial" w:hAnsi="Arial" w:eastAsia="Calibri" w:cs="Arial"/>
                      <w:color w:val="000000"/>
                      <w:sz w:val="16"/>
                      <w:szCs w:val="16"/>
                    </w:rPr>
                    <w:t>N. Límite permisible de Hg en pescado para consumo</w:t>
                  </w:r>
                </w:p>
              </w:tc>
              <w:tc>
                <w:tcPr>
                  <w:tcW w:w="5564" w:type="dxa"/>
                </w:tcPr>
                <w:p w:rsidR="008A5CE1" w:rsidP="0010501C" w:rsidRDefault="00A36AEC" w14:paraId="5F1D1367" w14:textId="44BA6290">
                  <w:pPr>
                    <w:jc w:val="both"/>
                    <w:rPr>
                      <w:rFonts w:ascii="Arial" w:hAnsi="Arial" w:eastAsia="Calibri" w:cs="Arial"/>
                      <w:color w:val="000000"/>
                      <w:sz w:val="16"/>
                      <w:szCs w:val="16"/>
                    </w:rPr>
                  </w:pPr>
                  <w:r>
                    <w:rPr>
                      <w:rFonts w:ascii="Arial" w:hAnsi="Arial" w:eastAsia="Calibri" w:cs="Arial"/>
                      <w:color w:val="000000"/>
                      <w:sz w:val="16"/>
                      <w:szCs w:val="16"/>
                    </w:rPr>
                    <w:t>0,5 mg/kg</w:t>
                  </w:r>
                </w:p>
              </w:tc>
            </w:tr>
          </w:tbl>
          <w:p w:rsidRPr="00CF6081" w:rsidR="000254AA" w:rsidP="00885FBC" w:rsidRDefault="000254AA" w14:paraId="02454D05" w14:textId="655B21CF">
            <w:pPr>
              <w:jc w:val="both"/>
              <w:rPr>
                <w:rFonts w:ascii="Arial" w:hAnsi="Arial" w:cs="Arial"/>
                <w:bCs/>
                <w:i/>
                <w:iCs/>
                <w:color w:val="A6A6A6" w:themeColor="background1" w:themeShade="A6"/>
                <w:sz w:val="16"/>
                <w:szCs w:val="16"/>
              </w:rPr>
            </w:pPr>
          </w:p>
        </w:tc>
      </w:tr>
      <w:tr w:rsidRPr="005F35C1" w:rsidR="00EA1C5B" w:rsidTr="5F763E6A" w14:paraId="16A9CD52" w14:textId="77777777">
        <w:tc>
          <w:tcPr>
            <w:tcW w:w="9918" w:type="dxa"/>
          </w:tcPr>
          <w:p w:rsidRPr="005F35C1" w:rsidR="00EA1C5B" w:rsidP="00D9722F" w:rsidRDefault="00EA1C5B" w14:paraId="507AEB82" w14:textId="77777777">
            <w:pPr>
              <w:jc w:val="center"/>
              <w:rPr>
                <w:rFonts w:ascii="Arial" w:hAnsi="Arial" w:cs="Arial"/>
                <w:b/>
                <w:color w:val="FF0000"/>
                <w:sz w:val="16"/>
                <w:szCs w:val="16"/>
              </w:rPr>
            </w:pPr>
            <w:r w:rsidRPr="00963385">
              <w:rPr>
                <w:rFonts w:ascii="Arial" w:hAnsi="Arial" w:cs="Arial"/>
                <w:b/>
                <w:color w:val="auto"/>
                <w:sz w:val="16"/>
                <w:szCs w:val="16"/>
              </w:rPr>
              <w:lastRenderedPageBreak/>
              <w:t>EVALUACION</w:t>
            </w:r>
          </w:p>
        </w:tc>
      </w:tr>
      <w:tr w:rsidRPr="00963385" w:rsidR="00EA1C5B" w:rsidTr="5F763E6A" w14:paraId="5C016E1F" w14:textId="77777777">
        <w:tc>
          <w:tcPr>
            <w:tcW w:w="9918" w:type="dxa"/>
          </w:tcPr>
          <w:p w:rsidR="003A582E" w:rsidP="003A582E" w:rsidRDefault="2D9A0E33" w14:paraId="0002B4B5" w14:textId="77777777">
            <w:pPr>
              <w:spacing w:line="276" w:lineRule="auto"/>
              <w:rPr>
                <w:rFonts w:ascii="Arial" w:hAnsi="Arial" w:cs="Arial"/>
                <w:bCs/>
                <w:color w:val="FF0000"/>
                <w:sz w:val="16"/>
                <w:szCs w:val="16"/>
              </w:rPr>
            </w:pPr>
            <w:r w:rsidRPr="2D9A0E33">
              <w:rPr>
                <w:rFonts w:ascii="Arial" w:hAnsi="Arial" w:eastAsia="Arial" w:cs="Arial"/>
                <w:color w:val="auto"/>
                <w:sz w:val="16"/>
                <w:szCs w:val="16"/>
              </w:rPr>
              <w:t> </w:t>
            </w:r>
            <w:r w:rsidRPr="2D9A0E33">
              <w:rPr>
                <w:rFonts w:ascii="Arial" w:hAnsi="Arial" w:cs="Arial"/>
                <w:color w:val="FF0000"/>
                <w:sz w:val="16"/>
                <w:szCs w:val="16"/>
              </w:rPr>
              <w:t>INSTRUCCIONES</w:t>
            </w:r>
          </w:p>
          <w:p w:rsidR="003A582E" w:rsidP="2D9A0E33" w:rsidRDefault="2D9A0E33" w14:paraId="7419EDDE" w14:textId="6FBB51ED">
            <w:pPr>
              <w:pStyle w:val="Prrafodelista"/>
              <w:numPr>
                <w:ilvl w:val="0"/>
                <w:numId w:val="5"/>
              </w:numPr>
              <w:rPr>
                <w:rFonts w:ascii="Arial" w:hAnsi="Arial" w:eastAsia="Arial" w:cs="Arial"/>
                <w:color w:val="000000" w:themeColor="text1"/>
                <w:sz w:val="16"/>
                <w:szCs w:val="16"/>
              </w:rPr>
            </w:pPr>
            <w:r w:rsidRPr="2D9A0E33">
              <w:rPr>
                <w:rFonts w:ascii="Arial" w:hAnsi="Arial" w:eastAsia="Arial" w:cs="Arial"/>
                <w:color w:val="auto"/>
                <w:sz w:val="16"/>
                <w:szCs w:val="16"/>
              </w:rPr>
              <w:t xml:space="preserve">A continuación, usted encontrará preguntas de selección múltiple con única respuesta. </w:t>
            </w:r>
          </w:p>
          <w:p w:rsidR="003A582E" w:rsidP="2D9A0E33" w:rsidRDefault="2D9A0E33" w14:paraId="7B94B1AC" w14:textId="676DDC19">
            <w:pPr>
              <w:pStyle w:val="Prrafodelista"/>
              <w:numPr>
                <w:ilvl w:val="0"/>
                <w:numId w:val="6"/>
              </w:numPr>
              <w:rPr>
                <w:rFonts w:ascii="Arial" w:hAnsi="Arial" w:eastAsia="Arial" w:cs="Arial"/>
                <w:color w:val="000000" w:themeColor="text1"/>
                <w:sz w:val="16"/>
                <w:szCs w:val="16"/>
              </w:rPr>
            </w:pPr>
            <w:r w:rsidRPr="2D9A0E33">
              <w:rPr>
                <w:rFonts w:ascii="Arial" w:hAnsi="Arial" w:eastAsia="Arial" w:cs="Arial"/>
                <w:color w:val="auto"/>
                <w:sz w:val="16"/>
                <w:szCs w:val="16"/>
              </w:rPr>
              <w:t xml:space="preserve">Lea atentamente cada una de las preguntas antes de contestar. </w:t>
            </w:r>
          </w:p>
          <w:p w:rsidR="003A582E" w:rsidP="2D9A0E33" w:rsidRDefault="2D9A0E33" w14:paraId="3ED3CDDC" w14:textId="11BC0F53">
            <w:pPr>
              <w:pStyle w:val="Prrafodelista"/>
              <w:numPr>
                <w:ilvl w:val="0"/>
                <w:numId w:val="6"/>
              </w:numPr>
              <w:rPr>
                <w:rFonts w:ascii="Arial" w:hAnsi="Arial" w:eastAsia="Arial" w:cs="Arial"/>
                <w:color w:val="000000" w:themeColor="text1"/>
                <w:sz w:val="16"/>
                <w:szCs w:val="16"/>
              </w:rPr>
            </w:pPr>
            <w:r w:rsidRPr="2D9A0E33">
              <w:rPr>
                <w:rFonts w:ascii="Arial" w:hAnsi="Arial" w:eastAsia="Arial" w:cs="Arial"/>
                <w:color w:val="auto"/>
                <w:sz w:val="16"/>
                <w:szCs w:val="16"/>
              </w:rPr>
              <w:t xml:space="preserve">Responda las preguntas en su totalidad. </w:t>
            </w:r>
          </w:p>
          <w:p w:rsidR="003A582E" w:rsidP="2D9A0E33" w:rsidRDefault="2D9A0E33" w14:paraId="774E646E" w14:textId="296DC5BF">
            <w:pPr>
              <w:pStyle w:val="Prrafodelista"/>
              <w:numPr>
                <w:ilvl w:val="0"/>
                <w:numId w:val="6"/>
              </w:numPr>
              <w:rPr>
                <w:rFonts w:ascii="Arial" w:hAnsi="Arial" w:eastAsia="Arial" w:cs="Arial"/>
                <w:color w:val="000000" w:themeColor="text1"/>
                <w:sz w:val="16"/>
                <w:szCs w:val="16"/>
              </w:rPr>
            </w:pPr>
            <w:r w:rsidRPr="2D9A0E33">
              <w:rPr>
                <w:rFonts w:ascii="Arial" w:hAnsi="Arial" w:eastAsia="Arial" w:cs="Arial"/>
                <w:color w:val="auto"/>
                <w:sz w:val="16"/>
                <w:szCs w:val="16"/>
              </w:rPr>
              <w:t xml:space="preserve">Cuenta con un tiempo máximo de </w:t>
            </w:r>
            <w:r w:rsidR="00534F8A">
              <w:rPr>
                <w:rFonts w:ascii="Arial" w:hAnsi="Arial" w:eastAsia="Arial" w:cs="Arial"/>
                <w:color w:val="auto"/>
                <w:sz w:val="16"/>
                <w:szCs w:val="16"/>
              </w:rPr>
              <w:t>45</w:t>
            </w:r>
            <w:r w:rsidRPr="2D9A0E33">
              <w:rPr>
                <w:rFonts w:ascii="Arial" w:hAnsi="Arial" w:eastAsia="Arial" w:cs="Arial"/>
                <w:color w:val="auto"/>
                <w:sz w:val="16"/>
                <w:szCs w:val="16"/>
              </w:rPr>
              <w:t xml:space="preserve"> minutos para su desarrollo. </w:t>
            </w:r>
          </w:p>
          <w:p w:rsidRPr="00DD71A3" w:rsidR="003A582E" w:rsidP="2D9A0E33" w:rsidRDefault="171AB009" w14:paraId="4D32A5B3" w14:textId="6E2D1201">
            <w:pPr>
              <w:pStyle w:val="Prrafodelista"/>
              <w:numPr>
                <w:ilvl w:val="0"/>
                <w:numId w:val="6"/>
              </w:numPr>
              <w:rPr>
                <w:rFonts w:ascii="Arial" w:hAnsi="Arial" w:eastAsia="Arial" w:cs="Arial"/>
                <w:color w:val="000000" w:themeColor="text1"/>
                <w:sz w:val="16"/>
                <w:szCs w:val="16"/>
              </w:rPr>
            </w:pPr>
            <w:r w:rsidRPr="171AB009">
              <w:rPr>
                <w:rFonts w:ascii="Arial" w:hAnsi="Arial" w:eastAsia="Arial" w:cs="Arial"/>
                <w:color w:val="auto"/>
                <w:sz w:val="16"/>
                <w:szCs w:val="16"/>
              </w:rPr>
              <w:t>La evaluación equivale a un 20%</w:t>
            </w:r>
            <w:r w:rsidR="00DD71A3">
              <w:rPr>
                <w:rFonts w:ascii="Arial" w:hAnsi="Arial" w:eastAsia="Arial" w:cs="Arial"/>
                <w:color w:val="auto"/>
                <w:sz w:val="16"/>
                <w:szCs w:val="16"/>
              </w:rPr>
              <w:t>.</w:t>
            </w:r>
          </w:p>
          <w:p w:rsidR="00DD71A3" w:rsidP="00DD71A3" w:rsidRDefault="00DD71A3" w14:paraId="5218B07E" w14:textId="77777777">
            <w:pPr>
              <w:pStyle w:val="Prrafodelista"/>
              <w:rPr>
                <w:rFonts w:ascii="Arial" w:hAnsi="Arial" w:eastAsia="Arial" w:cs="Arial"/>
                <w:color w:val="000000" w:themeColor="text1"/>
                <w:sz w:val="16"/>
                <w:szCs w:val="16"/>
              </w:rPr>
            </w:pPr>
          </w:p>
          <w:p w:rsidR="171AB009" w:rsidP="171AB009" w:rsidRDefault="171AB009" w14:paraId="63B31F9F" w14:textId="1837B38F">
            <w:pPr>
              <w:rPr>
                <w:rFonts w:ascii="Arial" w:hAnsi="Arial" w:eastAsia="Arial" w:cs="Arial"/>
                <w:color w:val="auto"/>
                <w:sz w:val="16"/>
                <w:szCs w:val="16"/>
              </w:rPr>
            </w:pPr>
            <w:r w:rsidRPr="171AB009">
              <w:rPr>
                <w:rFonts w:ascii="Arial" w:hAnsi="Arial" w:eastAsia="Arial" w:cs="Arial"/>
                <w:color w:val="FF0000"/>
                <w:sz w:val="16"/>
                <w:szCs w:val="16"/>
              </w:rPr>
              <w:t>OBJETIVO:</w:t>
            </w:r>
            <w:r w:rsidRPr="171AB009">
              <w:rPr>
                <w:rFonts w:ascii="Arial" w:hAnsi="Arial" w:eastAsia="Arial" w:cs="Arial"/>
                <w:color w:val="auto"/>
                <w:sz w:val="16"/>
                <w:szCs w:val="16"/>
              </w:rPr>
              <w:t xml:space="preserve"> Evaluar los conceptos aprendidos en la unidad 2.</w:t>
            </w:r>
          </w:p>
          <w:p w:rsidR="00DD71A3" w:rsidP="171AB009" w:rsidRDefault="00DD71A3" w14:paraId="2BF02A00" w14:textId="77777777">
            <w:pPr>
              <w:rPr>
                <w:rFonts w:ascii="Arial" w:hAnsi="Arial" w:eastAsia="Arial" w:cs="Arial"/>
                <w:color w:val="auto"/>
                <w:sz w:val="16"/>
                <w:szCs w:val="16"/>
              </w:rPr>
            </w:pPr>
          </w:p>
          <w:p w:rsidR="003A582E" w:rsidP="003A582E" w:rsidRDefault="003A582E" w14:paraId="2B0B9EEB" w14:textId="77777777">
            <w:pPr>
              <w:jc w:val="center"/>
              <w:rPr>
                <w:rFonts w:ascii="Arial" w:hAnsi="Arial" w:eastAsia="Arial" w:cs="Arial"/>
                <w:b/>
                <w:sz w:val="16"/>
                <w:szCs w:val="16"/>
              </w:rPr>
            </w:pPr>
            <w:r>
              <w:rPr>
                <w:rFonts w:ascii="Arial" w:hAnsi="Arial" w:eastAsia="Arial" w:cs="Arial"/>
                <w:color w:val="000000"/>
                <w:sz w:val="16"/>
                <w:szCs w:val="16"/>
              </w:rPr>
              <w:t> </w:t>
            </w:r>
            <w:r>
              <w:rPr>
                <w:rFonts w:ascii="Arial" w:hAnsi="Arial" w:eastAsia="Arial" w:cs="Arial"/>
                <w:b/>
                <w:color w:val="000000"/>
                <w:sz w:val="16"/>
                <w:szCs w:val="16"/>
              </w:rPr>
              <w:t xml:space="preserve">CUESTIONARIO </w:t>
            </w:r>
            <w:r>
              <w:rPr>
                <w:rFonts w:ascii="Arial" w:hAnsi="Arial" w:eastAsia="Arial" w:cs="Arial"/>
                <w:b/>
                <w:color w:val="FF0000"/>
                <w:sz w:val="16"/>
                <w:szCs w:val="16"/>
              </w:rPr>
              <w:t>CALIFICABLE</w:t>
            </w:r>
          </w:p>
          <w:p w:rsidRPr="00E02E9B" w:rsidR="00EA1C5B" w:rsidP="00D9722F" w:rsidRDefault="00EA1C5B" w14:paraId="537BCFFA" w14:textId="77DC5D82">
            <w:pPr>
              <w:ind w:left="720"/>
              <w:jc w:val="both"/>
              <w:rPr>
                <w:rFonts w:ascii="Arial" w:hAnsi="Arial" w:eastAsia="Arial" w:cs="Arial"/>
                <w:color w:val="auto"/>
                <w:sz w:val="16"/>
                <w:szCs w:val="16"/>
              </w:rPr>
            </w:pPr>
          </w:p>
          <w:p w:rsidRPr="003A582E" w:rsidR="003A582E" w:rsidP="002C724F" w:rsidRDefault="003A582E" w14:paraId="6C114116" w14:textId="6DAA5587">
            <w:pPr>
              <w:pStyle w:val="Prrafodelista"/>
              <w:numPr>
                <w:ilvl w:val="0"/>
                <w:numId w:val="91"/>
              </w:numPr>
              <w:ind w:left="306"/>
              <w:jc w:val="both"/>
              <w:rPr>
                <w:rFonts w:ascii="Arial" w:hAnsi="Arial" w:eastAsia="Arial" w:cs="Arial"/>
                <w:color w:val="auto"/>
                <w:sz w:val="16"/>
                <w:szCs w:val="16"/>
              </w:rPr>
            </w:pPr>
            <w:r w:rsidRPr="003A582E">
              <w:rPr>
                <w:rFonts w:ascii="Arial" w:hAnsi="Arial" w:eastAsia="Arial" w:cs="Arial"/>
                <w:color w:val="auto"/>
                <w:sz w:val="16"/>
                <w:szCs w:val="16"/>
              </w:rPr>
              <w:t>Cuando el aire se satura con mercurio, aumenta la exposición directa de los seres humanos y el ingreso de este metal a los ecosistemas, esta saturación se produce porque el mercurio tiende a</w:t>
            </w:r>
            <w:r>
              <w:rPr>
                <w:rFonts w:ascii="Arial" w:hAnsi="Arial" w:eastAsia="Arial" w:cs="Arial"/>
                <w:color w:val="auto"/>
                <w:sz w:val="16"/>
                <w:szCs w:val="16"/>
              </w:rPr>
              <w:t>:</w:t>
            </w:r>
          </w:p>
          <w:p w:rsidRPr="003A582E" w:rsidR="003A582E" w:rsidP="003A582E" w:rsidRDefault="003A582E" w14:paraId="6CFAE12D"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08435F" w:rsidR="003A582E" w:rsidP="002C724F" w:rsidRDefault="003A582E" w14:paraId="6F9D62AC" w14:textId="272CBF77">
            <w:pPr>
              <w:numPr>
                <w:ilvl w:val="0"/>
                <w:numId w:val="87"/>
              </w:numPr>
              <w:jc w:val="both"/>
              <w:rPr>
                <w:rFonts w:ascii="Arial" w:hAnsi="Arial" w:eastAsia="Arial" w:cs="Arial"/>
                <w:color w:val="auto"/>
                <w:sz w:val="16"/>
                <w:szCs w:val="16"/>
                <w:highlight w:val="darkCyan"/>
              </w:rPr>
            </w:pPr>
            <w:r w:rsidRPr="0008435F">
              <w:rPr>
                <w:rFonts w:ascii="Arial" w:hAnsi="Arial" w:eastAsia="Arial" w:cs="Arial"/>
                <w:color w:val="auto"/>
                <w:sz w:val="16"/>
                <w:szCs w:val="16"/>
                <w:highlight w:val="darkCyan"/>
                <w:u w:val="single"/>
              </w:rPr>
              <w:t>Evaporarse rápidamente a una velocidad de 5,8 μg/hora/cm</w:t>
            </w:r>
            <w:r w:rsidRPr="0008435F">
              <w:rPr>
                <w:rFonts w:ascii="Arial" w:hAnsi="Arial" w:eastAsia="Arial" w:cs="Arial"/>
                <w:color w:val="auto"/>
                <w:sz w:val="16"/>
                <w:szCs w:val="16"/>
                <w:highlight w:val="darkCyan"/>
                <w:u w:val="single"/>
                <w:vertAlign w:val="superscript"/>
              </w:rPr>
              <w:t>3</w:t>
            </w:r>
            <w:r w:rsidRPr="0008435F">
              <w:rPr>
                <w:rFonts w:ascii="Arial" w:hAnsi="Arial" w:eastAsia="Arial" w:cs="Arial"/>
                <w:color w:val="auto"/>
                <w:sz w:val="16"/>
                <w:szCs w:val="16"/>
                <w:highlight w:val="darkCyan"/>
              </w:rPr>
              <w:t>.</w:t>
            </w:r>
          </w:p>
          <w:p w:rsidRPr="003A582E" w:rsidR="003A582E" w:rsidP="002C724F" w:rsidRDefault="003A582E" w14:paraId="03DF4CE9" w14:textId="7ABA0C4C">
            <w:pPr>
              <w:numPr>
                <w:ilvl w:val="0"/>
                <w:numId w:val="88"/>
              </w:numPr>
              <w:jc w:val="both"/>
              <w:rPr>
                <w:rFonts w:ascii="Arial" w:hAnsi="Arial" w:eastAsia="Arial" w:cs="Arial"/>
                <w:color w:val="auto"/>
                <w:sz w:val="16"/>
                <w:szCs w:val="16"/>
              </w:rPr>
            </w:pPr>
            <w:r w:rsidRPr="003A582E">
              <w:rPr>
                <w:rFonts w:ascii="Arial" w:hAnsi="Arial" w:eastAsia="Arial" w:cs="Arial"/>
                <w:color w:val="auto"/>
                <w:sz w:val="16"/>
                <w:szCs w:val="16"/>
              </w:rPr>
              <w:t>Concentrarse en la naturaleza, particularmente en zonas polares.</w:t>
            </w:r>
          </w:p>
          <w:p w:rsidRPr="003A582E" w:rsidR="003A582E" w:rsidP="002C724F" w:rsidRDefault="003A582E" w14:paraId="289633D4" w14:textId="4E76B82B">
            <w:pPr>
              <w:numPr>
                <w:ilvl w:val="0"/>
                <w:numId w:val="89"/>
              </w:numPr>
              <w:jc w:val="both"/>
              <w:rPr>
                <w:rFonts w:ascii="Arial" w:hAnsi="Arial" w:eastAsia="Arial" w:cs="Arial"/>
                <w:color w:val="auto"/>
                <w:sz w:val="16"/>
                <w:szCs w:val="16"/>
              </w:rPr>
            </w:pPr>
            <w:r w:rsidRPr="003A582E">
              <w:rPr>
                <w:rFonts w:ascii="Arial" w:hAnsi="Arial" w:eastAsia="Arial" w:cs="Arial"/>
                <w:color w:val="auto"/>
                <w:sz w:val="16"/>
                <w:szCs w:val="16"/>
              </w:rPr>
              <w:t>Transformarse en metilmercurio una vez se evapora.</w:t>
            </w:r>
          </w:p>
          <w:p w:rsidRPr="003A582E" w:rsidR="003A582E" w:rsidP="002C724F" w:rsidRDefault="003A582E" w14:paraId="254F13CD" w14:textId="3B842D80">
            <w:pPr>
              <w:numPr>
                <w:ilvl w:val="0"/>
                <w:numId w:val="90"/>
              </w:numPr>
              <w:jc w:val="both"/>
              <w:rPr>
                <w:rFonts w:ascii="Arial" w:hAnsi="Arial" w:eastAsia="Arial" w:cs="Arial"/>
                <w:color w:val="auto"/>
                <w:sz w:val="16"/>
                <w:szCs w:val="16"/>
              </w:rPr>
            </w:pPr>
            <w:r w:rsidRPr="003A582E">
              <w:rPr>
                <w:rFonts w:ascii="Arial" w:hAnsi="Arial" w:eastAsia="Arial" w:cs="Arial"/>
                <w:color w:val="auto"/>
                <w:sz w:val="16"/>
                <w:szCs w:val="16"/>
              </w:rPr>
              <w:t>Bio-acumularse efectivamente en el aire.</w:t>
            </w:r>
          </w:p>
          <w:p w:rsidRPr="003A582E" w:rsidR="003A582E" w:rsidP="003A582E" w:rsidRDefault="003A582E" w14:paraId="65B75365"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3A582E" w:rsidR="003A582E" w:rsidP="002C724F" w:rsidRDefault="003A582E" w14:paraId="4507452C" w14:textId="1AA7EFE0">
            <w:pPr>
              <w:pStyle w:val="Prrafodelista"/>
              <w:numPr>
                <w:ilvl w:val="0"/>
                <w:numId w:val="91"/>
              </w:numPr>
              <w:ind w:left="306"/>
              <w:jc w:val="both"/>
              <w:rPr>
                <w:rFonts w:ascii="Arial" w:hAnsi="Arial" w:eastAsia="Arial" w:cs="Arial"/>
                <w:color w:val="auto"/>
                <w:sz w:val="16"/>
                <w:szCs w:val="16"/>
              </w:rPr>
            </w:pPr>
            <w:r w:rsidRPr="003A582E">
              <w:rPr>
                <w:rFonts w:ascii="Arial" w:hAnsi="Arial" w:eastAsia="Arial" w:cs="Arial"/>
                <w:color w:val="auto"/>
                <w:sz w:val="16"/>
                <w:szCs w:val="16"/>
              </w:rPr>
              <w:t>Es natural encontrar mercurio en sus diferentes formas en todo el planeta pues por diferentes fenómenos naturales este es emitido al ambiente. En el suelo y el agua de diferentes ecosistemas se puede encontrar mercurio, actualmente las principales fuentes de mercurio en estos dos componentes son</w:t>
            </w:r>
            <w:r>
              <w:rPr>
                <w:rFonts w:ascii="Arial" w:hAnsi="Arial" w:eastAsia="Arial" w:cs="Arial"/>
                <w:color w:val="auto"/>
                <w:sz w:val="16"/>
                <w:szCs w:val="16"/>
              </w:rPr>
              <w:t>:</w:t>
            </w:r>
          </w:p>
          <w:p w:rsidRPr="003A582E" w:rsidR="003A582E" w:rsidP="003A582E" w:rsidRDefault="003A582E" w14:paraId="42F59003"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3A582E" w:rsidR="003A582E" w:rsidP="002C724F" w:rsidRDefault="003A582E" w14:paraId="61A29390" w14:textId="37AA1814">
            <w:pPr>
              <w:numPr>
                <w:ilvl w:val="0"/>
                <w:numId w:val="58"/>
              </w:numPr>
              <w:jc w:val="both"/>
              <w:rPr>
                <w:rFonts w:ascii="Arial" w:hAnsi="Arial" w:eastAsia="Arial" w:cs="Arial"/>
                <w:color w:val="auto"/>
                <w:sz w:val="16"/>
                <w:szCs w:val="16"/>
              </w:rPr>
            </w:pPr>
            <w:r w:rsidRPr="003A582E">
              <w:rPr>
                <w:rFonts w:ascii="Arial" w:hAnsi="Arial" w:eastAsia="Arial" w:cs="Arial"/>
                <w:color w:val="auto"/>
                <w:sz w:val="16"/>
                <w:szCs w:val="16"/>
              </w:rPr>
              <w:t>Re-emisión desde los mares, desbordamiento de ríos, vertimientos directos, lluvia y quema de combustibles fósiles.</w:t>
            </w:r>
          </w:p>
          <w:p w:rsidRPr="003A582E" w:rsidR="003A582E" w:rsidP="002C724F" w:rsidRDefault="003A582E" w14:paraId="3503D84D" w14:textId="136A777B">
            <w:pPr>
              <w:numPr>
                <w:ilvl w:val="0"/>
                <w:numId w:val="59"/>
              </w:numPr>
              <w:jc w:val="both"/>
              <w:rPr>
                <w:rFonts w:ascii="Arial" w:hAnsi="Arial" w:eastAsia="Arial" w:cs="Arial"/>
                <w:color w:val="auto"/>
                <w:sz w:val="16"/>
                <w:szCs w:val="16"/>
              </w:rPr>
            </w:pPr>
            <w:r w:rsidRPr="003A582E">
              <w:rPr>
                <w:rFonts w:ascii="Arial" w:hAnsi="Arial" w:eastAsia="Arial" w:cs="Arial"/>
                <w:color w:val="auto"/>
                <w:sz w:val="16"/>
                <w:szCs w:val="16"/>
              </w:rPr>
              <w:t>Actividad volcánica, deforestación, lluvia, escorrentía, incineración de residuos sólidos y acumulación de productos con mercurio.</w:t>
            </w:r>
          </w:p>
          <w:p w:rsidRPr="0008435F" w:rsidR="003A582E" w:rsidP="002C724F" w:rsidRDefault="003A582E" w14:paraId="6F8DC568" w14:textId="767676B5">
            <w:pPr>
              <w:numPr>
                <w:ilvl w:val="0"/>
                <w:numId w:val="52"/>
              </w:numPr>
              <w:jc w:val="both"/>
              <w:rPr>
                <w:rFonts w:ascii="Arial" w:hAnsi="Arial" w:eastAsia="Arial" w:cs="Arial"/>
                <w:color w:val="auto"/>
                <w:sz w:val="16"/>
                <w:szCs w:val="16"/>
                <w:highlight w:val="darkCyan"/>
              </w:rPr>
            </w:pPr>
            <w:r w:rsidRPr="0008435F">
              <w:rPr>
                <w:rFonts w:ascii="Arial" w:hAnsi="Arial" w:eastAsia="Arial" w:cs="Arial"/>
                <w:color w:val="auto"/>
                <w:sz w:val="16"/>
                <w:szCs w:val="16"/>
                <w:highlight w:val="darkCyan"/>
                <w:u w:val="single"/>
              </w:rPr>
              <w:t>Deposición atmosférica, lluvia, desbordamiento de cuerpos de agua, escorrentía y vertimientos directos.</w:t>
            </w:r>
          </w:p>
          <w:p w:rsidRPr="003A582E" w:rsidR="003A582E" w:rsidP="002C724F" w:rsidRDefault="003A582E" w14:paraId="2CDB12E7" w14:textId="39B4F378">
            <w:pPr>
              <w:numPr>
                <w:ilvl w:val="0"/>
                <w:numId w:val="53"/>
              </w:numPr>
              <w:jc w:val="both"/>
              <w:rPr>
                <w:rFonts w:ascii="Arial" w:hAnsi="Arial" w:eastAsia="Arial" w:cs="Arial"/>
                <w:color w:val="auto"/>
                <w:sz w:val="16"/>
                <w:szCs w:val="16"/>
              </w:rPr>
            </w:pPr>
            <w:r w:rsidRPr="003A582E">
              <w:rPr>
                <w:rFonts w:ascii="Arial" w:hAnsi="Arial" w:eastAsia="Arial" w:cs="Arial"/>
                <w:color w:val="auto"/>
                <w:sz w:val="16"/>
                <w:szCs w:val="16"/>
              </w:rPr>
              <w:t>Uso de celdas de mercurio para producir cloro, quema de combustibles fósiles, deforestación, escorrentía y vertimientos directos.</w:t>
            </w:r>
          </w:p>
          <w:p w:rsidRPr="003A582E" w:rsidR="003A582E" w:rsidP="003A582E" w:rsidRDefault="003A582E" w14:paraId="6B7105F3"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3A582E" w:rsidR="003A582E" w:rsidP="002C724F" w:rsidRDefault="003A582E" w14:paraId="23C17F01" w14:textId="5C700BB1">
            <w:pPr>
              <w:pStyle w:val="Prrafodelista"/>
              <w:numPr>
                <w:ilvl w:val="0"/>
                <w:numId w:val="91"/>
              </w:numPr>
              <w:ind w:left="306"/>
              <w:jc w:val="both"/>
              <w:rPr>
                <w:rFonts w:ascii="Arial" w:hAnsi="Arial" w:eastAsia="Arial" w:cs="Arial"/>
                <w:color w:val="auto"/>
                <w:sz w:val="16"/>
                <w:szCs w:val="16"/>
              </w:rPr>
            </w:pPr>
            <w:r w:rsidRPr="003A582E">
              <w:rPr>
                <w:rFonts w:ascii="Arial" w:hAnsi="Arial" w:eastAsia="Arial" w:cs="Arial"/>
                <w:color w:val="auto"/>
                <w:sz w:val="16"/>
                <w:szCs w:val="16"/>
              </w:rPr>
              <w:t>El metilmercurio tiene efectos altamente nocivos en la vida silvestre y los seres humanos, aunque el nivel de toxicidad varía según la concentración, la vía de exposición y la vulnerabilidad del organismo expuesto, la característica clave del mercurio que lo hace altamente tóxico en los seres vivos es la capacidad de</w:t>
            </w:r>
            <w:r>
              <w:rPr>
                <w:rFonts w:ascii="Arial" w:hAnsi="Arial" w:eastAsia="Arial" w:cs="Arial"/>
                <w:color w:val="auto"/>
                <w:sz w:val="16"/>
                <w:szCs w:val="16"/>
              </w:rPr>
              <w:t>:</w:t>
            </w:r>
          </w:p>
          <w:p w:rsidRPr="003A582E" w:rsidR="003A582E" w:rsidP="003A582E" w:rsidRDefault="003A582E" w14:paraId="59005238"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3A582E" w:rsidR="003A582E" w:rsidP="002C724F" w:rsidRDefault="003A582E" w14:paraId="7C5F1F7B" w14:textId="517D5ACB">
            <w:pPr>
              <w:numPr>
                <w:ilvl w:val="0"/>
                <w:numId w:val="54"/>
              </w:numPr>
              <w:jc w:val="both"/>
              <w:rPr>
                <w:rFonts w:ascii="Arial" w:hAnsi="Arial" w:eastAsia="Arial" w:cs="Arial"/>
                <w:color w:val="auto"/>
                <w:sz w:val="16"/>
                <w:szCs w:val="16"/>
              </w:rPr>
            </w:pPr>
            <w:r w:rsidRPr="003A582E">
              <w:rPr>
                <w:rFonts w:ascii="Arial" w:hAnsi="Arial" w:eastAsia="Arial" w:cs="Arial"/>
                <w:color w:val="auto"/>
                <w:sz w:val="16"/>
                <w:szCs w:val="16"/>
              </w:rPr>
              <w:t>Re-emitirse desde el suelo y el agua.</w:t>
            </w:r>
          </w:p>
          <w:p w:rsidRPr="0008435F" w:rsidR="003A582E" w:rsidP="002C724F" w:rsidRDefault="003A582E" w14:paraId="6847BC86" w14:textId="51110140">
            <w:pPr>
              <w:numPr>
                <w:ilvl w:val="0"/>
                <w:numId w:val="55"/>
              </w:numPr>
              <w:jc w:val="both"/>
              <w:rPr>
                <w:rFonts w:ascii="Arial" w:hAnsi="Arial" w:eastAsia="Arial" w:cs="Arial"/>
                <w:color w:val="auto"/>
                <w:sz w:val="16"/>
                <w:szCs w:val="16"/>
                <w:highlight w:val="darkCyan"/>
              </w:rPr>
            </w:pPr>
            <w:r w:rsidRPr="0008435F">
              <w:rPr>
                <w:rFonts w:ascii="Arial" w:hAnsi="Arial" w:eastAsia="Arial" w:cs="Arial"/>
                <w:color w:val="auto"/>
                <w:sz w:val="16"/>
                <w:szCs w:val="16"/>
                <w:highlight w:val="darkCyan"/>
                <w:u w:val="single"/>
              </w:rPr>
              <w:t>Bio-acumularse y bio-magnificarse</w:t>
            </w:r>
            <w:r w:rsidRPr="0008435F">
              <w:rPr>
                <w:rFonts w:ascii="Arial" w:hAnsi="Arial" w:eastAsia="Arial" w:cs="Arial"/>
                <w:color w:val="auto"/>
                <w:sz w:val="16"/>
                <w:szCs w:val="16"/>
                <w:highlight w:val="darkCyan"/>
              </w:rPr>
              <w:t>.</w:t>
            </w:r>
          </w:p>
          <w:p w:rsidRPr="003A582E" w:rsidR="003A582E" w:rsidP="002C724F" w:rsidRDefault="003A582E" w14:paraId="231850D9" w14:textId="1469D67C">
            <w:pPr>
              <w:numPr>
                <w:ilvl w:val="0"/>
                <w:numId w:val="56"/>
              </w:numPr>
              <w:jc w:val="both"/>
              <w:rPr>
                <w:rFonts w:ascii="Arial" w:hAnsi="Arial" w:eastAsia="Arial" w:cs="Arial"/>
                <w:color w:val="auto"/>
                <w:sz w:val="16"/>
                <w:szCs w:val="16"/>
              </w:rPr>
            </w:pPr>
            <w:r w:rsidRPr="003A582E">
              <w:rPr>
                <w:rFonts w:ascii="Arial" w:hAnsi="Arial" w:eastAsia="Arial" w:cs="Arial"/>
                <w:color w:val="auto"/>
                <w:sz w:val="16"/>
                <w:szCs w:val="16"/>
              </w:rPr>
              <w:t>Absorberse rápidamente a nivel celular.</w:t>
            </w:r>
          </w:p>
          <w:p w:rsidRPr="003A582E" w:rsidR="003A582E" w:rsidP="002C724F" w:rsidRDefault="003A582E" w14:paraId="76E26B72" w14:textId="6F05ABAF">
            <w:pPr>
              <w:numPr>
                <w:ilvl w:val="0"/>
                <w:numId w:val="57"/>
              </w:numPr>
              <w:jc w:val="both"/>
              <w:rPr>
                <w:rFonts w:ascii="Arial" w:hAnsi="Arial" w:eastAsia="Arial" w:cs="Arial"/>
                <w:color w:val="auto"/>
                <w:sz w:val="16"/>
                <w:szCs w:val="16"/>
              </w:rPr>
            </w:pPr>
            <w:r w:rsidRPr="003A582E">
              <w:rPr>
                <w:rFonts w:ascii="Arial" w:hAnsi="Arial" w:eastAsia="Arial" w:cs="Arial"/>
                <w:color w:val="auto"/>
                <w:sz w:val="16"/>
                <w:szCs w:val="16"/>
              </w:rPr>
              <w:t>Descomponerse en sustancias inofensivas.</w:t>
            </w:r>
          </w:p>
          <w:p w:rsidRPr="003A582E" w:rsidR="003A582E" w:rsidP="003A582E" w:rsidRDefault="003A582E" w14:paraId="6740F3B7" w14:textId="3B560B8B">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3A582E" w:rsidR="003A582E" w:rsidP="002C724F" w:rsidRDefault="003A582E" w14:paraId="41D2A4B3" w14:textId="0E07E9D3">
            <w:pPr>
              <w:pStyle w:val="Prrafodelista"/>
              <w:numPr>
                <w:ilvl w:val="0"/>
                <w:numId w:val="91"/>
              </w:numPr>
              <w:ind w:left="306"/>
              <w:jc w:val="both"/>
              <w:rPr>
                <w:rFonts w:ascii="Arial" w:hAnsi="Arial" w:eastAsia="Arial" w:cs="Arial"/>
                <w:color w:val="auto"/>
                <w:sz w:val="16"/>
                <w:szCs w:val="16"/>
              </w:rPr>
            </w:pPr>
            <w:r w:rsidRPr="003A582E">
              <w:rPr>
                <w:rFonts w:ascii="Arial" w:hAnsi="Arial" w:eastAsia="Arial" w:cs="Arial"/>
                <w:color w:val="auto"/>
                <w:sz w:val="16"/>
                <w:szCs w:val="16"/>
              </w:rPr>
              <w:t>Se ha comprobado que el mercurio aumenta la mortalidad larval, genera problemas reproductivos y en el sistema nervioso, y reduce la germinación. Esta situación ocurre principalmente en organismos como</w:t>
            </w:r>
            <w:r>
              <w:rPr>
                <w:rFonts w:ascii="Arial" w:hAnsi="Arial" w:eastAsia="Arial" w:cs="Arial"/>
                <w:color w:val="auto"/>
                <w:sz w:val="16"/>
                <w:szCs w:val="16"/>
              </w:rPr>
              <w:t>:</w:t>
            </w:r>
          </w:p>
          <w:p w:rsidRPr="003A582E" w:rsidR="003A582E" w:rsidP="003A582E" w:rsidRDefault="003A582E" w14:paraId="49052C1C"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3A582E" w:rsidR="003A582E" w:rsidP="002C724F" w:rsidRDefault="003A582E" w14:paraId="667A1A24" w14:textId="60A1E9CA">
            <w:pPr>
              <w:numPr>
                <w:ilvl w:val="0"/>
                <w:numId w:val="65"/>
              </w:numPr>
              <w:jc w:val="both"/>
              <w:rPr>
                <w:rFonts w:ascii="Arial" w:hAnsi="Arial" w:eastAsia="Arial" w:cs="Arial"/>
                <w:color w:val="auto"/>
                <w:sz w:val="16"/>
                <w:szCs w:val="16"/>
              </w:rPr>
            </w:pPr>
            <w:r w:rsidRPr="003A582E">
              <w:rPr>
                <w:rFonts w:ascii="Arial" w:hAnsi="Arial" w:eastAsia="Arial" w:cs="Arial"/>
                <w:color w:val="auto"/>
                <w:sz w:val="16"/>
                <w:szCs w:val="16"/>
              </w:rPr>
              <w:t>Seres humanos y plantas.</w:t>
            </w:r>
          </w:p>
          <w:p w:rsidRPr="003A582E" w:rsidR="003A582E" w:rsidP="002C724F" w:rsidRDefault="003A582E" w14:paraId="7549CD76" w14:textId="3E92D5AE">
            <w:pPr>
              <w:numPr>
                <w:ilvl w:val="0"/>
                <w:numId w:val="66"/>
              </w:numPr>
              <w:jc w:val="both"/>
              <w:rPr>
                <w:rFonts w:ascii="Arial" w:hAnsi="Arial" w:eastAsia="Arial" w:cs="Arial"/>
                <w:color w:val="auto"/>
                <w:sz w:val="16"/>
                <w:szCs w:val="16"/>
              </w:rPr>
            </w:pPr>
            <w:r w:rsidRPr="003A582E">
              <w:rPr>
                <w:rFonts w:ascii="Arial" w:hAnsi="Arial" w:eastAsia="Arial" w:cs="Arial"/>
                <w:color w:val="auto"/>
                <w:sz w:val="16"/>
                <w:szCs w:val="16"/>
              </w:rPr>
              <w:t>Plantas, bacterias y hongos.</w:t>
            </w:r>
          </w:p>
          <w:p w:rsidRPr="003A582E" w:rsidR="003A582E" w:rsidP="002C724F" w:rsidRDefault="003A582E" w14:paraId="2B5C27C5" w14:textId="338C1327">
            <w:pPr>
              <w:numPr>
                <w:ilvl w:val="0"/>
                <w:numId w:val="67"/>
              </w:numPr>
              <w:jc w:val="both"/>
              <w:rPr>
                <w:rFonts w:ascii="Arial" w:hAnsi="Arial" w:eastAsia="Arial" w:cs="Arial"/>
                <w:color w:val="auto"/>
                <w:sz w:val="16"/>
                <w:szCs w:val="16"/>
              </w:rPr>
            </w:pPr>
            <w:r w:rsidRPr="003A582E">
              <w:rPr>
                <w:rFonts w:ascii="Arial" w:hAnsi="Arial" w:eastAsia="Arial" w:cs="Arial"/>
                <w:color w:val="auto"/>
                <w:sz w:val="16"/>
                <w:szCs w:val="16"/>
              </w:rPr>
              <w:t>Invertebrados seres humanos y bacterias.</w:t>
            </w:r>
          </w:p>
          <w:p w:rsidRPr="0008435F" w:rsidR="003A582E" w:rsidP="002C724F" w:rsidRDefault="003A582E" w14:paraId="096E8CCF" w14:textId="1FC797F6">
            <w:pPr>
              <w:numPr>
                <w:ilvl w:val="0"/>
                <w:numId w:val="60"/>
              </w:numPr>
              <w:jc w:val="both"/>
              <w:rPr>
                <w:rFonts w:ascii="Arial" w:hAnsi="Arial" w:eastAsia="Arial" w:cs="Arial"/>
                <w:color w:val="auto"/>
                <w:sz w:val="16"/>
                <w:szCs w:val="16"/>
                <w:highlight w:val="darkCyan"/>
              </w:rPr>
            </w:pPr>
            <w:r w:rsidRPr="0008435F">
              <w:rPr>
                <w:rFonts w:ascii="Arial" w:hAnsi="Arial" w:eastAsia="Arial" w:cs="Arial"/>
                <w:color w:val="auto"/>
                <w:sz w:val="16"/>
                <w:szCs w:val="16"/>
                <w:highlight w:val="darkCyan"/>
                <w:u w:val="single"/>
              </w:rPr>
              <w:lastRenderedPageBreak/>
              <w:t>Invertebrados, vertebrados y plantas.</w:t>
            </w:r>
          </w:p>
          <w:p w:rsidRPr="003A582E" w:rsidR="003A582E" w:rsidP="003A582E" w:rsidRDefault="003A582E" w14:paraId="711C8550"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003A582E" w:rsidP="002C724F" w:rsidRDefault="003A582E" w14:paraId="6E333D07" w14:textId="1E95A796">
            <w:pPr>
              <w:pStyle w:val="Prrafodelista"/>
              <w:numPr>
                <w:ilvl w:val="0"/>
                <w:numId w:val="91"/>
              </w:numPr>
              <w:ind w:left="306"/>
              <w:jc w:val="both"/>
              <w:rPr>
                <w:rFonts w:ascii="Arial" w:hAnsi="Arial" w:eastAsia="Arial" w:cs="Arial"/>
                <w:color w:val="auto"/>
                <w:sz w:val="16"/>
                <w:szCs w:val="16"/>
              </w:rPr>
            </w:pPr>
            <w:r w:rsidRPr="003A582E">
              <w:rPr>
                <w:rFonts w:ascii="Arial" w:hAnsi="Arial" w:eastAsia="Arial" w:cs="Arial"/>
                <w:color w:val="auto"/>
                <w:sz w:val="16"/>
                <w:szCs w:val="16"/>
              </w:rPr>
              <w:t>Como parte de su ciclo, el mercurio cambia de estado y ubicación, de manera que puede circular entre la superficie terrestre y la atmósfera. De forma natural el mercurio puede ser emitido a la atmósfera por desgasificación de la corteza terrestre, sin embargo, las emisiones han aumentado debido a actividades de origen antropogénico como la</w:t>
            </w:r>
          </w:p>
          <w:p w:rsidRPr="003A582E" w:rsidR="003A582E" w:rsidP="003A582E" w:rsidRDefault="003A582E" w14:paraId="6E4AEEFF" w14:textId="77777777">
            <w:pPr>
              <w:pStyle w:val="Prrafodelista"/>
              <w:ind w:left="306"/>
              <w:jc w:val="both"/>
              <w:rPr>
                <w:rFonts w:ascii="Arial" w:hAnsi="Arial" w:eastAsia="Arial" w:cs="Arial"/>
                <w:color w:val="auto"/>
                <w:sz w:val="16"/>
                <w:szCs w:val="16"/>
              </w:rPr>
            </w:pPr>
          </w:p>
          <w:p w:rsidRPr="0008435F" w:rsidR="003A582E" w:rsidP="002C724F" w:rsidRDefault="003A582E" w14:paraId="3EB93632" w14:textId="047CA43A">
            <w:pPr>
              <w:numPr>
                <w:ilvl w:val="0"/>
                <w:numId w:val="61"/>
              </w:numPr>
              <w:jc w:val="both"/>
              <w:rPr>
                <w:rFonts w:ascii="Arial" w:hAnsi="Arial" w:eastAsia="Arial" w:cs="Arial"/>
                <w:color w:val="auto"/>
                <w:sz w:val="16"/>
                <w:szCs w:val="16"/>
                <w:highlight w:val="darkCyan"/>
              </w:rPr>
            </w:pPr>
            <w:r w:rsidRPr="0008435F">
              <w:rPr>
                <w:rFonts w:ascii="Arial" w:hAnsi="Arial" w:eastAsia="Arial" w:cs="Arial"/>
                <w:color w:val="auto"/>
                <w:sz w:val="16"/>
                <w:szCs w:val="16"/>
                <w:highlight w:val="darkCyan"/>
                <w:u w:val="single"/>
              </w:rPr>
              <w:t>Quema de combustibles fósiles y producción de cloro usando celdas de mercurio.</w:t>
            </w:r>
          </w:p>
          <w:p w:rsidRPr="003A582E" w:rsidR="003A582E" w:rsidP="002C724F" w:rsidRDefault="003A582E" w14:paraId="6260F15B" w14:textId="3CB4FD0B">
            <w:pPr>
              <w:numPr>
                <w:ilvl w:val="0"/>
                <w:numId w:val="62"/>
              </w:numPr>
              <w:jc w:val="both"/>
              <w:rPr>
                <w:rFonts w:ascii="Arial" w:hAnsi="Arial" w:eastAsia="Arial" w:cs="Arial"/>
                <w:color w:val="auto"/>
                <w:sz w:val="16"/>
                <w:szCs w:val="16"/>
              </w:rPr>
            </w:pPr>
            <w:r w:rsidRPr="003A582E">
              <w:rPr>
                <w:rFonts w:ascii="Arial" w:hAnsi="Arial" w:eastAsia="Arial" w:cs="Arial"/>
                <w:color w:val="auto"/>
                <w:sz w:val="16"/>
                <w:szCs w:val="16"/>
              </w:rPr>
              <w:t>Explotación de recursos minerales a cielo abierto y actividad volcánica intensa.</w:t>
            </w:r>
          </w:p>
          <w:p w:rsidRPr="003A582E" w:rsidR="003A582E" w:rsidP="002C724F" w:rsidRDefault="003A582E" w14:paraId="3C181E0E" w14:textId="065C5CC7">
            <w:pPr>
              <w:numPr>
                <w:ilvl w:val="0"/>
                <w:numId w:val="63"/>
              </w:numPr>
              <w:jc w:val="both"/>
              <w:rPr>
                <w:rFonts w:ascii="Arial" w:hAnsi="Arial" w:eastAsia="Arial" w:cs="Arial"/>
                <w:color w:val="auto"/>
                <w:sz w:val="16"/>
                <w:szCs w:val="16"/>
              </w:rPr>
            </w:pPr>
            <w:r w:rsidRPr="003A582E">
              <w:rPr>
                <w:rFonts w:ascii="Arial" w:hAnsi="Arial" w:eastAsia="Arial" w:cs="Arial"/>
                <w:color w:val="auto"/>
                <w:sz w:val="16"/>
                <w:szCs w:val="16"/>
              </w:rPr>
              <w:t>Explotación de recursos hídricos y producción de cloro usando celdas de mercurio.</w:t>
            </w:r>
          </w:p>
          <w:p w:rsidRPr="003A582E" w:rsidR="003A582E" w:rsidP="5F763E6A" w:rsidRDefault="5F763E6A" w14:paraId="322363A3" w14:textId="6F65C2F1">
            <w:pPr>
              <w:numPr>
                <w:ilvl w:val="0"/>
                <w:numId w:val="64"/>
              </w:numPr>
              <w:jc w:val="both"/>
              <w:rPr>
                <w:rFonts w:ascii="Arial" w:hAnsi="Arial" w:eastAsia="Arial" w:cs="Arial"/>
                <w:color w:val="auto"/>
                <w:sz w:val="16"/>
                <w:szCs w:val="16"/>
              </w:rPr>
            </w:pPr>
            <w:r w:rsidRPr="5F763E6A">
              <w:rPr>
                <w:rFonts w:ascii="Arial" w:hAnsi="Arial" w:eastAsia="Arial" w:cs="Arial"/>
                <w:color w:val="auto"/>
                <w:sz w:val="16"/>
                <w:szCs w:val="16"/>
              </w:rPr>
              <w:t>Quema de residuos y dispositivos que contienen mercurio y actividad volcánica intensa.</w:t>
            </w:r>
          </w:p>
          <w:p w:rsidRPr="003A582E" w:rsidR="003A582E" w:rsidP="002C724F" w:rsidRDefault="003A582E" w14:paraId="12B23BBC" w14:textId="6A8C8D00">
            <w:pPr>
              <w:pStyle w:val="Prrafodelista"/>
              <w:numPr>
                <w:ilvl w:val="0"/>
                <w:numId w:val="91"/>
              </w:numPr>
              <w:ind w:left="306"/>
              <w:jc w:val="both"/>
              <w:rPr>
                <w:rFonts w:ascii="Arial" w:hAnsi="Arial" w:eastAsia="Arial" w:cs="Arial"/>
                <w:color w:val="auto"/>
                <w:sz w:val="16"/>
                <w:szCs w:val="16"/>
              </w:rPr>
            </w:pPr>
            <w:r w:rsidRPr="003A582E">
              <w:rPr>
                <w:rFonts w:ascii="Arial" w:hAnsi="Arial" w:eastAsia="Arial" w:cs="Arial"/>
                <w:color w:val="auto"/>
                <w:sz w:val="16"/>
                <w:szCs w:val="16"/>
              </w:rPr>
              <w:t>En una red trófica de un ecosistema acuático, el flujo del mercurio desde el fitoplancton, el cual es consumido por organismos que conforman el zooplancton como los copépodos, los cuales son consumidos a su vez por especies de peces planctívoros como los cardenales (Apogon spp.), los cuales hacen parte de la dieta de peces carnívoros como los meros del género Epinephelus, lleva a que estos últimos tengan una alta concentración de mercurio en sus tejidos. Este proceso ejemplifica la</w:t>
            </w:r>
            <w:r w:rsidR="009E4684">
              <w:rPr>
                <w:rFonts w:ascii="Arial" w:hAnsi="Arial" w:eastAsia="Arial" w:cs="Arial"/>
                <w:color w:val="auto"/>
                <w:sz w:val="16"/>
                <w:szCs w:val="16"/>
              </w:rPr>
              <w:t>:</w:t>
            </w:r>
          </w:p>
          <w:p w:rsidRPr="003A582E" w:rsidR="003A582E" w:rsidP="003A582E" w:rsidRDefault="003A582E" w14:paraId="5AAA54C4"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3A582E" w:rsidR="003A582E" w:rsidP="002C724F" w:rsidRDefault="003A582E" w14:paraId="5382C941" w14:textId="2D0A1730">
            <w:pPr>
              <w:numPr>
                <w:ilvl w:val="0"/>
                <w:numId w:val="72"/>
              </w:numPr>
              <w:jc w:val="both"/>
              <w:rPr>
                <w:rFonts w:ascii="Arial" w:hAnsi="Arial" w:eastAsia="Arial" w:cs="Arial"/>
                <w:color w:val="auto"/>
                <w:sz w:val="16"/>
                <w:szCs w:val="16"/>
              </w:rPr>
            </w:pPr>
            <w:r w:rsidRPr="003A582E">
              <w:rPr>
                <w:rFonts w:ascii="Arial" w:hAnsi="Arial" w:eastAsia="Arial" w:cs="Arial"/>
                <w:color w:val="auto"/>
                <w:sz w:val="16"/>
                <w:szCs w:val="16"/>
              </w:rPr>
              <w:t>Bio-acumulación del mercurio.</w:t>
            </w:r>
          </w:p>
          <w:p w:rsidRPr="003A582E" w:rsidR="003A582E" w:rsidP="002C724F" w:rsidRDefault="003A582E" w14:paraId="5B6FAB96" w14:textId="77284C46">
            <w:pPr>
              <w:numPr>
                <w:ilvl w:val="0"/>
                <w:numId w:val="73"/>
              </w:numPr>
              <w:jc w:val="both"/>
              <w:rPr>
                <w:rFonts w:ascii="Arial" w:hAnsi="Arial" w:eastAsia="Arial" w:cs="Arial"/>
                <w:color w:val="auto"/>
                <w:sz w:val="16"/>
                <w:szCs w:val="16"/>
              </w:rPr>
            </w:pPr>
            <w:r w:rsidRPr="003A582E">
              <w:rPr>
                <w:rFonts w:ascii="Arial" w:hAnsi="Arial" w:eastAsia="Arial" w:cs="Arial"/>
                <w:color w:val="auto"/>
                <w:sz w:val="16"/>
                <w:szCs w:val="16"/>
              </w:rPr>
              <w:t>Bio-agregación del mercurio.</w:t>
            </w:r>
          </w:p>
          <w:p w:rsidRPr="003A582E" w:rsidR="003A582E" w:rsidP="002C724F" w:rsidRDefault="003A582E" w14:paraId="661685B0" w14:textId="7096BDA2">
            <w:pPr>
              <w:numPr>
                <w:ilvl w:val="0"/>
                <w:numId w:val="74"/>
              </w:numPr>
              <w:jc w:val="both"/>
              <w:rPr>
                <w:rFonts w:ascii="Arial" w:hAnsi="Arial" w:eastAsia="Arial" w:cs="Arial"/>
                <w:color w:val="auto"/>
                <w:sz w:val="16"/>
                <w:szCs w:val="16"/>
              </w:rPr>
            </w:pPr>
            <w:r w:rsidRPr="003A582E">
              <w:rPr>
                <w:rFonts w:ascii="Arial" w:hAnsi="Arial" w:eastAsia="Arial" w:cs="Arial"/>
                <w:color w:val="auto"/>
                <w:sz w:val="16"/>
                <w:szCs w:val="16"/>
              </w:rPr>
              <w:t>Bio-degradación del mercurio</w:t>
            </w:r>
            <w:r w:rsidR="009E4684">
              <w:rPr>
                <w:rFonts w:ascii="Arial" w:hAnsi="Arial" w:eastAsia="Arial" w:cs="Arial"/>
                <w:color w:val="auto"/>
                <w:sz w:val="16"/>
                <w:szCs w:val="16"/>
              </w:rPr>
              <w:t>.</w:t>
            </w:r>
          </w:p>
          <w:p w:rsidRPr="0008435F" w:rsidR="003A582E" w:rsidP="002C724F" w:rsidRDefault="003A582E" w14:paraId="091395DF" w14:textId="61F5DC7F">
            <w:pPr>
              <w:numPr>
                <w:ilvl w:val="0"/>
                <w:numId w:val="75"/>
              </w:numPr>
              <w:jc w:val="both"/>
              <w:rPr>
                <w:rFonts w:ascii="Arial" w:hAnsi="Arial" w:eastAsia="Arial" w:cs="Arial"/>
                <w:color w:val="auto"/>
                <w:sz w:val="16"/>
                <w:szCs w:val="16"/>
                <w:highlight w:val="darkCyan"/>
              </w:rPr>
            </w:pPr>
            <w:r w:rsidRPr="0008435F">
              <w:rPr>
                <w:rFonts w:ascii="Arial" w:hAnsi="Arial" w:eastAsia="Arial" w:cs="Arial"/>
                <w:color w:val="auto"/>
                <w:sz w:val="16"/>
                <w:szCs w:val="16"/>
                <w:highlight w:val="darkCyan"/>
                <w:u w:val="single"/>
              </w:rPr>
              <w:t>Bio-magnificación del mercurio.</w:t>
            </w:r>
          </w:p>
          <w:p w:rsidRPr="003A582E" w:rsidR="003A582E" w:rsidP="003A582E" w:rsidRDefault="003A582E" w14:paraId="4F6932D3"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3A582E" w:rsidR="003A582E" w:rsidP="002C724F" w:rsidRDefault="003A582E" w14:paraId="11CFA5F1" w14:textId="44D62825">
            <w:pPr>
              <w:pStyle w:val="Prrafodelista"/>
              <w:numPr>
                <w:ilvl w:val="0"/>
                <w:numId w:val="91"/>
              </w:numPr>
              <w:ind w:left="306"/>
              <w:jc w:val="both"/>
              <w:rPr>
                <w:rFonts w:ascii="Arial" w:hAnsi="Arial" w:eastAsia="Arial" w:cs="Arial"/>
                <w:color w:val="auto"/>
                <w:sz w:val="16"/>
                <w:szCs w:val="16"/>
              </w:rPr>
            </w:pPr>
            <w:r w:rsidRPr="003A582E">
              <w:rPr>
                <w:rFonts w:ascii="Arial" w:hAnsi="Arial" w:eastAsia="Arial" w:cs="Arial"/>
                <w:color w:val="auto"/>
                <w:sz w:val="16"/>
                <w:szCs w:val="16"/>
              </w:rPr>
              <w:t>Se ha comprobado que el mercurio tiende a bio-acumularse y bio-magnificarse más en los organismos que habitan ecosistemas acuáticos que en los que habitan ecosistemas terrestres, esta situación ocurre porque</w:t>
            </w:r>
            <w:r w:rsidR="009E4684">
              <w:rPr>
                <w:rFonts w:ascii="Arial" w:hAnsi="Arial" w:eastAsia="Arial" w:cs="Arial"/>
                <w:color w:val="auto"/>
                <w:sz w:val="16"/>
                <w:szCs w:val="16"/>
              </w:rPr>
              <w:t>:</w:t>
            </w:r>
          </w:p>
          <w:p w:rsidRPr="003A582E" w:rsidR="003A582E" w:rsidP="003A582E" w:rsidRDefault="003A582E" w14:paraId="661DC77F"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08435F" w:rsidR="003A582E" w:rsidP="002C724F" w:rsidRDefault="003A582E" w14:paraId="1F7B2EC7" w14:textId="6B583879">
            <w:pPr>
              <w:numPr>
                <w:ilvl w:val="0"/>
                <w:numId w:val="68"/>
              </w:numPr>
              <w:jc w:val="both"/>
              <w:rPr>
                <w:rFonts w:ascii="Arial" w:hAnsi="Arial" w:eastAsia="Arial" w:cs="Arial"/>
                <w:color w:val="auto"/>
                <w:sz w:val="16"/>
                <w:szCs w:val="16"/>
                <w:highlight w:val="darkCyan"/>
              </w:rPr>
            </w:pPr>
            <w:r w:rsidRPr="0008435F">
              <w:rPr>
                <w:rFonts w:ascii="Arial" w:hAnsi="Arial" w:eastAsia="Arial" w:cs="Arial"/>
                <w:color w:val="auto"/>
                <w:sz w:val="16"/>
                <w:szCs w:val="16"/>
                <w:highlight w:val="darkCyan"/>
                <w:u w:val="single"/>
              </w:rPr>
              <w:t>La metilación del mercurio es más rápida en ecosistemas acuáticos, donde las redes tróficas suelen tener más niveles porque es común que los depredadores se alimenten unos de otros.</w:t>
            </w:r>
          </w:p>
          <w:p w:rsidRPr="003A582E" w:rsidR="003A582E" w:rsidP="002C724F" w:rsidRDefault="003A582E" w14:paraId="53BE4163" w14:textId="327B6721">
            <w:pPr>
              <w:numPr>
                <w:ilvl w:val="0"/>
                <w:numId w:val="69"/>
              </w:numPr>
              <w:jc w:val="both"/>
              <w:rPr>
                <w:rFonts w:ascii="Arial" w:hAnsi="Arial" w:eastAsia="Arial" w:cs="Arial"/>
                <w:color w:val="auto"/>
                <w:sz w:val="16"/>
                <w:szCs w:val="16"/>
              </w:rPr>
            </w:pPr>
            <w:r w:rsidRPr="003A582E">
              <w:rPr>
                <w:rFonts w:ascii="Arial" w:hAnsi="Arial" w:eastAsia="Arial" w:cs="Arial"/>
                <w:color w:val="auto"/>
                <w:sz w:val="16"/>
                <w:szCs w:val="16"/>
              </w:rPr>
              <w:t>El plancton ayuda a que el mercurio se metile rápidamente y las redes tróficas acuáticas eliminan con mayor efectividad el mercurio metilado.</w:t>
            </w:r>
          </w:p>
          <w:p w:rsidRPr="003A582E" w:rsidR="003A582E" w:rsidP="002C724F" w:rsidRDefault="003A582E" w14:paraId="44DF5C8A" w14:textId="4330297D">
            <w:pPr>
              <w:numPr>
                <w:ilvl w:val="0"/>
                <w:numId w:val="70"/>
              </w:numPr>
              <w:jc w:val="both"/>
              <w:rPr>
                <w:rFonts w:ascii="Arial" w:hAnsi="Arial" w:eastAsia="Arial" w:cs="Arial"/>
                <w:color w:val="auto"/>
                <w:sz w:val="16"/>
                <w:szCs w:val="16"/>
              </w:rPr>
            </w:pPr>
            <w:r w:rsidRPr="003A582E">
              <w:rPr>
                <w:rFonts w:ascii="Arial" w:hAnsi="Arial" w:eastAsia="Arial" w:cs="Arial"/>
                <w:color w:val="auto"/>
                <w:sz w:val="16"/>
                <w:szCs w:val="16"/>
              </w:rPr>
              <w:t>La metilación del mercurio es menos eficiente en ecosistemas acuáticos, donde las redes tróficas suelen ser más cortas porque es poco común que los depredadores se alimenten unos de otros.</w:t>
            </w:r>
          </w:p>
          <w:p w:rsidRPr="003A582E" w:rsidR="003A582E" w:rsidP="002C724F" w:rsidRDefault="003A582E" w14:paraId="47EDF159" w14:textId="29B48BB6">
            <w:pPr>
              <w:numPr>
                <w:ilvl w:val="0"/>
                <w:numId w:val="71"/>
              </w:numPr>
              <w:jc w:val="both"/>
              <w:rPr>
                <w:rFonts w:ascii="Arial" w:hAnsi="Arial" w:eastAsia="Arial" w:cs="Arial"/>
                <w:color w:val="auto"/>
                <w:sz w:val="16"/>
                <w:szCs w:val="16"/>
              </w:rPr>
            </w:pPr>
            <w:r w:rsidRPr="003A582E">
              <w:rPr>
                <w:rFonts w:ascii="Arial" w:hAnsi="Arial" w:eastAsia="Arial" w:cs="Arial"/>
                <w:color w:val="auto"/>
                <w:sz w:val="16"/>
                <w:szCs w:val="16"/>
              </w:rPr>
              <w:t>El plancton ayuda a que el mercurio metilado se elimine rápidamente y las redes tróficas terrestres metilan con mayor efectividad el mercurio.</w:t>
            </w:r>
          </w:p>
          <w:p w:rsidRPr="003A582E" w:rsidR="003A582E" w:rsidP="003A582E" w:rsidRDefault="003A582E" w14:paraId="0E50CDA9"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3A582E" w:rsidR="003A582E" w:rsidP="002C724F" w:rsidRDefault="003A582E" w14:paraId="4CEE7634" w14:textId="26A029A6">
            <w:pPr>
              <w:pStyle w:val="Prrafodelista"/>
              <w:numPr>
                <w:ilvl w:val="0"/>
                <w:numId w:val="91"/>
              </w:numPr>
              <w:ind w:left="306"/>
              <w:jc w:val="both"/>
              <w:rPr>
                <w:rFonts w:ascii="Arial" w:hAnsi="Arial" w:eastAsia="Arial" w:cs="Arial"/>
                <w:color w:val="auto"/>
                <w:sz w:val="16"/>
                <w:szCs w:val="16"/>
              </w:rPr>
            </w:pPr>
            <w:r w:rsidRPr="003A582E">
              <w:rPr>
                <w:rFonts w:ascii="Arial" w:hAnsi="Arial" w:eastAsia="Arial" w:cs="Arial"/>
                <w:color w:val="auto"/>
                <w:sz w:val="16"/>
                <w:szCs w:val="16"/>
              </w:rPr>
              <w:t>El martín pescador, el atún, las ballenas dentadas y los seres humanos que habitan en regiones costeras, tienen mayor concentración de mercurio en sus tejidos porque</w:t>
            </w:r>
            <w:r w:rsidR="009E4684">
              <w:rPr>
                <w:rFonts w:ascii="Arial" w:hAnsi="Arial" w:eastAsia="Arial" w:cs="Arial"/>
                <w:color w:val="auto"/>
                <w:sz w:val="16"/>
                <w:szCs w:val="16"/>
              </w:rPr>
              <w:t>:</w:t>
            </w:r>
          </w:p>
          <w:p w:rsidRPr="003A582E" w:rsidR="003A582E" w:rsidP="003A582E" w:rsidRDefault="003A582E" w14:paraId="7339905D"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3A582E" w:rsidR="003A582E" w:rsidP="002C724F" w:rsidRDefault="003A582E" w14:paraId="02643A12" w14:textId="696A9E18">
            <w:pPr>
              <w:numPr>
                <w:ilvl w:val="0"/>
                <w:numId w:val="86"/>
              </w:numPr>
              <w:jc w:val="both"/>
              <w:rPr>
                <w:rFonts w:ascii="Arial" w:hAnsi="Arial" w:eastAsia="Arial" w:cs="Arial"/>
                <w:color w:val="auto"/>
                <w:sz w:val="16"/>
                <w:szCs w:val="16"/>
              </w:rPr>
            </w:pPr>
            <w:r w:rsidRPr="003A582E">
              <w:rPr>
                <w:rFonts w:ascii="Arial" w:hAnsi="Arial" w:eastAsia="Arial" w:cs="Arial"/>
                <w:color w:val="auto"/>
                <w:sz w:val="16"/>
                <w:szCs w:val="16"/>
              </w:rPr>
              <w:t>Habitan y toman agua contaminada con mercurio.</w:t>
            </w:r>
          </w:p>
          <w:p w:rsidRPr="009A73A8" w:rsidR="003A582E" w:rsidP="002C724F" w:rsidRDefault="003A582E" w14:paraId="5A1488CC" w14:textId="3A3FE1ED">
            <w:pPr>
              <w:numPr>
                <w:ilvl w:val="0"/>
                <w:numId w:val="85"/>
              </w:numPr>
              <w:jc w:val="both"/>
              <w:rPr>
                <w:rFonts w:ascii="Arial" w:hAnsi="Arial" w:eastAsia="Arial" w:cs="Arial"/>
                <w:color w:val="auto"/>
                <w:sz w:val="16"/>
                <w:szCs w:val="16"/>
                <w:highlight w:val="darkCyan"/>
              </w:rPr>
            </w:pPr>
            <w:r w:rsidRPr="009A73A8">
              <w:rPr>
                <w:rFonts w:ascii="Arial" w:hAnsi="Arial" w:eastAsia="Arial" w:cs="Arial"/>
                <w:color w:val="auto"/>
                <w:sz w:val="16"/>
                <w:szCs w:val="16"/>
                <w:highlight w:val="darkCyan"/>
                <w:u w:val="single"/>
              </w:rPr>
              <w:t>Tienen una dieta básicamente piscívora y sus presas tienden a acumular mercurio</w:t>
            </w:r>
            <w:r w:rsidRPr="009A73A8">
              <w:rPr>
                <w:rFonts w:ascii="Arial" w:hAnsi="Arial" w:eastAsia="Arial" w:cs="Arial"/>
                <w:color w:val="auto"/>
                <w:sz w:val="16"/>
                <w:szCs w:val="16"/>
                <w:highlight w:val="darkCyan"/>
              </w:rPr>
              <w:t>.</w:t>
            </w:r>
          </w:p>
          <w:p w:rsidRPr="003A582E" w:rsidR="003A582E" w:rsidP="002C724F" w:rsidRDefault="003A582E" w14:paraId="60D0E628" w14:textId="3FCB0775">
            <w:pPr>
              <w:numPr>
                <w:ilvl w:val="0"/>
                <w:numId w:val="80"/>
              </w:numPr>
              <w:jc w:val="both"/>
              <w:rPr>
                <w:rFonts w:ascii="Arial" w:hAnsi="Arial" w:eastAsia="Arial" w:cs="Arial"/>
                <w:color w:val="auto"/>
                <w:sz w:val="16"/>
                <w:szCs w:val="16"/>
              </w:rPr>
            </w:pPr>
            <w:r w:rsidRPr="003A582E">
              <w:rPr>
                <w:rFonts w:ascii="Arial" w:hAnsi="Arial" w:eastAsia="Arial" w:cs="Arial"/>
                <w:color w:val="auto"/>
                <w:sz w:val="16"/>
                <w:szCs w:val="16"/>
              </w:rPr>
              <w:t>Consumen invertebrados que han acumulado mercurio.</w:t>
            </w:r>
          </w:p>
          <w:p w:rsidRPr="003A582E" w:rsidR="003A582E" w:rsidP="002C724F" w:rsidRDefault="003A582E" w14:paraId="491A7A87" w14:textId="6AE9DC7B">
            <w:pPr>
              <w:numPr>
                <w:ilvl w:val="0"/>
                <w:numId w:val="79"/>
              </w:numPr>
              <w:jc w:val="both"/>
              <w:rPr>
                <w:rFonts w:ascii="Arial" w:hAnsi="Arial" w:eastAsia="Arial" w:cs="Arial"/>
                <w:color w:val="auto"/>
                <w:sz w:val="16"/>
                <w:szCs w:val="16"/>
              </w:rPr>
            </w:pPr>
            <w:r w:rsidRPr="003A582E">
              <w:rPr>
                <w:rFonts w:ascii="Arial" w:hAnsi="Arial" w:eastAsia="Arial" w:cs="Arial"/>
                <w:color w:val="auto"/>
                <w:sz w:val="16"/>
                <w:szCs w:val="16"/>
              </w:rPr>
              <w:t>Tienen una dieta básicamente herbívora y las plantas tienden a acumular mercurio.</w:t>
            </w:r>
          </w:p>
          <w:p w:rsidRPr="003A582E" w:rsidR="003A582E" w:rsidP="003A582E" w:rsidRDefault="003A582E" w14:paraId="17DB5966"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3A582E" w:rsidR="003A582E" w:rsidP="002C724F" w:rsidRDefault="003A582E" w14:paraId="5501550D" w14:textId="4FA0FBC5">
            <w:pPr>
              <w:pStyle w:val="Prrafodelista"/>
              <w:numPr>
                <w:ilvl w:val="0"/>
                <w:numId w:val="91"/>
              </w:numPr>
              <w:ind w:left="306"/>
              <w:jc w:val="both"/>
              <w:rPr>
                <w:rFonts w:ascii="Arial" w:hAnsi="Arial" w:eastAsia="Arial" w:cs="Arial"/>
                <w:color w:val="auto"/>
                <w:sz w:val="16"/>
                <w:szCs w:val="16"/>
              </w:rPr>
            </w:pPr>
            <w:r w:rsidRPr="003A582E">
              <w:rPr>
                <w:rFonts w:ascii="Arial" w:hAnsi="Arial" w:eastAsia="Arial" w:cs="Arial"/>
                <w:color w:val="auto"/>
                <w:sz w:val="16"/>
                <w:szCs w:val="16"/>
              </w:rPr>
              <w:t>Los océanos, ríos, lagos y otros ecosistemas acuáticos favorecen la transformación de mercurio inorgánico a metilmercurio por parte del plancton, cuando el agua de estos ecosistemas presenta características como</w:t>
            </w:r>
            <w:r w:rsidR="009E4684">
              <w:rPr>
                <w:rFonts w:ascii="Arial" w:hAnsi="Arial" w:eastAsia="Arial" w:cs="Arial"/>
                <w:color w:val="auto"/>
                <w:sz w:val="16"/>
                <w:szCs w:val="16"/>
              </w:rPr>
              <w:t>:</w:t>
            </w:r>
          </w:p>
          <w:p w:rsidRPr="003A582E" w:rsidR="003A582E" w:rsidP="003A582E" w:rsidRDefault="003A582E" w14:paraId="2F28BA00"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3A582E" w:rsidR="003A582E" w:rsidP="002C724F" w:rsidRDefault="003A582E" w14:paraId="48746984" w14:textId="26D2DE33">
            <w:pPr>
              <w:numPr>
                <w:ilvl w:val="0"/>
                <w:numId w:val="81"/>
              </w:numPr>
              <w:jc w:val="both"/>
              <w:rPr>
                <w:rFonts w:ascii="Arial" w:hAnsi="Arial" w:eastAsia="Arial" w:cs="Arial"/>
                <w:color w:val="auto"/>
                <w:sz w:val="16"/>
                <w:szCs w:val="16"/>
              </w:rPr>
            </w:pPr>
            <w:r w:rsidRPr="003A582E">
              <w:rPr>
                <w:rFonts w:ascii="Arial" w:hAnsi="Arial" w:eastAsia="Arial" w:cs="Arial"/>
                <w:color w:val="auto"/>
                <w:sz w:val="16"/>
                <w:szCs w:val="16"/>
              </w:rPr>
              <w:t>Oxígeno abundante, poca carga de sedimentos, circulación escasa y p</w:t>
            </w:r>
            <w:r w:rsidR="00497C8C">
              <w:rPr>
                <w:rFonts w:ascii="Arial" w:hAnsi="Arial" w:eastAsia="Arial" w:cs="Arial"/>
                <w:color w:val="auto"/>
                <w:sz w:val="16"/>
                <w:szCs w:val="16"/>
              </w:rPr>
              <w:t>H</w:t>
            </w:r>
            <w:r w:rsidRPr="003A582E">
              <w:rPr>
                <w:rFonts w:ascii="Arial" w:hAnsi="Arial" w:eastAsia="Arial" w:cs="Arial"/>
                <w:color w:val="auto"/>
                <w:sz w:val="16"/>
                <w:szCs w:val="16"/>
              </w:rPr>
              <w:t xml:space="preserve"> bajo.</w:t>
            </w:r>
          </w:p>
          <w:p w:rsidRPr="006B0692" w:rsidR="003A582E" w:rsidP="002C724F" w:rsidRDefault="003A582E" w14:paraId="3500CCCA" w14:textId="440DE5FB">
            <w:pPr>
              <w:numPr>
                <w:ilvl w:val="0"/>
                <w:numId w:val="83"/>
              </w:numPr>
              <w:jc w:val="both"/>
              <w:rPr>
                <w:rFonts w:ascii="Arial" w:hAnsi="Arial" w:eastAsia="Arial" w:cs="Arial"/>
                <w:color w:val="auto"/>
                <w:sz w:val="16"/>
                <w:szCs w:val="16"/>
                <w:highlight w:val="darkCyan"/>
              </w:rPr>
            </w:pPr>
            <w:r w:rsidRPr="006B0692">
              <w:rPr>
                <w:rFonts w:ascii="Arial" w:hAnsi="Arial" w:eastAsia="Arial" w:cs="Arial"/>
                <w:color w:val="auto"/>
                <w:sz w:val="16"/>
                <w:szCs w:val="16"/>
                <w:highlight w:val="darkCyan"/>
                <w:u w:val="single"/>
              </w:rPr>
              <w:t>Nivel bajo de oxígeno, alta carga de sedimentos, circulación escasa y p</w:t>
            </w:r>
            <w:r w:rsidR="00497C8C">
              <w:rPr>
                <w:rFonts w:ascii="Arial" w:hAnsi="Arial" w:eastAsia="Arial" w:cs="Arial"/>
                <w:color w:val="auto"/>
                <w:sz w:val="16"/>
                <w:szCs w:val="16"/>
                <w:highlight w:val="darkCyan"/>
                <w:u w:val="single"/>
              </w:rPr>
              <w:t>H</w:t>
            </w:r>
            <w:r w:rsidRPr="006B0692">
              <w:rPr>
                <w:rFonts w:ascii="Arial" w:hAnsi="Arial" w:eastAsia="Arial" w:cs="Arial"/>
                <w:color w:val="auto"/>
                <w:sz w:val="16"/>
                <w:szCs w:val="16"/>
                <w:highlight w:val="darkCyan"/>
                <w:u w:val="single"/>
              </w:rPr>
              <w:t xml:space="preserve"> bajo.</w:t>
            </w:r>
          </w:p>
          <w:p w:rsidRPr="003A582E" w:rsidR="003A582E" w:rsidP="002C724F" w:rsidRDefault="003A582E" w14:paraId="7ABD2112" w14:textId="06125657">
            <w:pPr>
              <w:numPr>
                <w:ilvl w:val="0"/>
                <w:numId w:val="82"/>
              </w:numPr>
              <w:jc w:val="both"/>
              <w:rPr>
                <w:rFonts w:ascii="Arial" w:hAnsi="Arial" w:eastAsia="Arial" w:cs="Arial"/>
                <w:color w:val="auto"/>
                <w:sz w:val="16"/>
                <w:szCs w:val="16"/>
              </w:rPr>
            </w:pPr>
            <w:r w:rsidRPr="003A582E">
              <w:rPr>
                <w:rFonts w:ascii="Arial" w:hAnsi="Arial" w:eastAsia="Arial" w:cs="Arial"/>
                <w:color w:val="auto"/>
                <w:sz w:val="16"/>
                <w:szCs w:val="16"/>
              </w:rPr>
              <w:t>Poca oxigenación, poca carga de sedimentos, circulación constante y p</w:t>
            </w:r>
            <w:r w:rsidR="00497C8C">
              <w:rPr>
                <w:rFonts w:ascii="Arial" w:hAnsi="Arial" w:eastAsia="Arial" w:cs="Arial"/>
                <w:color w:val="auto"/>
                <w:sz w:val="16"/>
                <w:szCs w:val="16"/>
              </w:rPr>
              <w:t>H</w:t>
            </w:r>
            <w:r w:rsidRPr="003A582E">
              <w:rPr>
                <w:rFonts w:ascii="Arial" w:hAnsi="Arial" w:eastAsia="Arial" w:cs="Arial"/>
                <w:color w:val="auto"/>
                <w:sz w:val="16"/>
                <w:szCs w:val="16"/>
              </w:rPr>
              <w:t xml:space="preserve"> alto.</w:t>
            </w:r>
          </w:p>
          <w:p w:rsidRPr="003A582E" w:rsidR="003A582E" w:rsidP="002C724F" w:rsidRDefault="003A582E" w14:paraId="44AA9883" w14:textId="3F3570F6">
            <w:pPr>
              <w:numPr>
                <w:ilvl w:val="0"/>
                <w:numId w:val="84"/>
              </w:numPr>
              <w:jc w:val="both"/>
              <w:rPr>
                <w:rFonts w:ascii="Arial" w:hAnsi="Arial" w:eastAsia="Arial" w:cs="Arial"/>
                <w:color w:val="auto"/>
                <w:sz w:val="16"/>
                <w:szCs w:val="16"/>
              </w:rPr>
            </w:pPr>
            <w:r w:rsidRPr="003A582E">
              <w:rPr>
                <w:rFonts w:ascii="Arial" w:hAnsi="Arial" w:eastAsia="Arial" w:cs="Arial"/>
                <w:color w:val="auto"/>
                <w:sz w:val="16"/>
                <w:szCs w:val="16"/>
              </w:rPr>
              <w:t>Nivel alto de oxígeno, alta carga de sedimentos, circulación constante y p</w:t>
            </w:r>
            <w:r w:rsidR="00497C8C">
              <w:rPr>
                <w:rFonts w:ascii="Arial" w:hAnsi="Arial" w:eastAsia="Arial" w:cs="Arial"/>
                <w:color w:val="auto"/>
                <w:sz w:val="16"/>
                <w:szCs w:val="16"/>
              </w:rPr>
              <w:t>H</w:t>
            </w:r>
            <w:r w:rsidRPr="003A582E">
              <w:rPr>
                <w:rFonts w:ascii="Arial" w:hAnsi="Arial" w:eastAsia="Arial" w:cs="Arial"/>
                <w:color w:val="auto"/>
                <w:sz w:val="16"/>
                <w:szCs w:val="16"/>
              </w:rPr>
              <w:t xml:space="preserve"> alto.</w:t>
            </w:r>
          </w:p>
          <w:p w:rsidRPr="003A582E" w:rsidR="003A582E" w:rsidP="003A582E" w:rsidRDefault="003A582E" w14:paraId="5FA9C5DC" w14:textId="77777777">
            <w:pPr>
              <w:jc w:val="both"/>
              <w:rPr>
                <w:rFonts w:ascii="Arial" w:hAnsi="Arial" w:eastAsia="Arial" w:cs="Arial"/>
                <w:color w:val="auto"/>
                <w:sz w:val="16"/>
                <w:szCs w:val="16"/>
              </w:rPr>
            </w:pPr>
            <w:r w:rsidRPr="003A582E">
              <w:rPr>
                <w:rFonts w:ascii="Arial" w:hAnsi="Arial" w:eastAsia="Arial" w:cs="Arial"/>
                <w:color w:val="auto"/>
                <w:sz w:val="16"/>
                <w:szCs w:val="16"/>
              </w:rPr>
              <w:t> </w:t>
            </w:r>
          </w:p>
          <w:p w:rsidRPr="003A582E" w:rsidR="003A582E" w:rsidP="171AB009" w:rsidRDefault="171AB009" w14:paraId="38466558" w14:textId="56CC1B72">
            <w:pPr>
              <w:pStyle w:val="Prrafodelista"/>
              <w:numPr>
                <w:ilvl w:val="0"/>
                <w:numId w:val="91"/>
              </w:numPr>
              <w:ind w:left="306"/>
              <w:jc w:val="both"/>
              <w:rPr>
                <w:rFonts w:ascii="Arial" w:hAnsi="Arial" w:eastAsia="Arial" w:cs="Arial"/>
                <w:color w:val="auto"/>
                <w:sz w:val="16"/>
                <w:szCs w:val="16"/>
              </w:rPr>
            </w:pPr>
            <w:r w:rsidRPr="171AB009">
              <w:rPr>
                <w:rFonts w:ascii="Arial" w:hAnsi="Arial" w:eastAsia="Arial" w:cs="Arial"/>
                <w:color w:val="auto"/>
                <w:sz w:val="16"/>
                <w:szCs w:val="16"/>
              </w:rPr>
              <w:t>Debido a que el mercurio se deposita rápidamente a grandes distancias de la fuente emisora, afecta las redes tróficas de ecosistemas terrestres y acuáticos en todo el mundo, desde zonas tropicales hasta polares como el ártico. Las principales consecuencias de la exposición a mercurio en las redes tróficas son:</w:t>
            </w:r>
          </w:p>
          <w:p w:rsidRPr="003A582E" w:rsidR="003A582E" w:rsidP="002C724F" w:rsidRDefault="003A582E" w14:paraId="7FAABEA0" w14:textId="7338AFCB">
            <w:pPr>
              <w:numPr>
                <w:ilvl w:val="0"/>
                <w:numId w:val="76"/>
              </w:numPr>
              <w:jc w:val="both"/>
              <w:rPr>
                <w:rFonts w:ascii="Arial" w:hAnsi="Arial" w:eastAsia="Arial" w:cs="Arial"/>
                <w:color w:val="auto"/>
                <w:sz w:val="16"/>
                <w:szCs w:val="16"/>
              </w:rPr>
            </w:pPr>
            <w:r w:rsidRPr="003A582E">
              <w:rPr>
                <w:rFonts w:ascii="Arial" w:hAnsi="Arial" w:eastAsia="Arial" w:cs="Arial"/>
                <w:color w:val="auto"/>
                <w:sz w:val="16"/>
                <w:szCs w:val="16"/>
              </w:rPr>
              <w:t xml:space="preserve">Aumento de la actividad microbiana estimulando el reciclaje de minerales y materia </w:t>
            </w:r>
            <w:r w:rsidRPr="003A582E" w:rsidR="009E4684">
              <w:rPr>
                <w:rFonts w:ascii="Arial" w:hAnsi="Arial" w:eastAsia="Arial" w:cs="Arial"/>
                <w:color w:val="auto"/>
                <w:sz w:val="16"/>
                <w:szCs w:val="16"/>
              </w:rPr>
              <w:t>orgánica, acumulación</w:t>
            </w:r>
            <w:r w:rsidRPr="003A582E">
              <w:rPr>
                <w:rFonts w:ascii="Arial" w:hAnsi="Arial" w:eastAsia="Arial" w:cs="Arial"/>
                <w:color w:val="auto"/>
                <w:sz w:val="16"/>
                <w:szCs w:val="16"/>
              </w:rPr>
              <w:t xml:space="preserve"> progresiva de Hg en los tejidos de algas y árboles, lo que resulta en la mortalidad de organismos que se alimentan de ellas.</w:t>
            </w:r>
          </w:p>
          <w:p w:rsidRPr="006B0692" w:rsidR="003A582E" w:rsidP="002C724F" w:rsidRDefault="003A582E" w14:paraId="54600246" w14:textId="60BCFD73">
            <w:pPr>
              <w:numPr>
                <w:ilvl w:val="0"/>
                <w:numId w:val="78"/>
              </w:numPr>
              <w:jc w:val="both"/>
              <w:rPr>
                <w:rFonts w:ascii="Arial" w:hAnsi="Arial" w:eastAsia="Arial" w:cs="Arial"/>
                <w:color w:val="auto"/>
                <w:sz w:val="16"/>
                <w:szCs w:val="16"/>
                <w:highlight w:val="darkCyan"/>
              </w:rPr>
            </w:pPr>
            <w:r w:rsidRPr="006B0692">
              <w:rPr>
                <w:rFonts w:ascii="Arial" w:hAnsi="Arial" w:eastAsia="Arial" w:cs="Arial"/>
                <w:color w:val="auto"/>
                <w:sz w:val="16"/>
                <w:szCs w:val="16"/>
                <w:highlight w:val="darkCyan"/>
                <w:u w:val="single"/>
              </w:rPr>
              <w:t xml:space="preserve">Reducción de la actividad microbiana afectando el reciclaje de minerales y materia </w:t>
            </w:r>
            <w:r w:rsidRPr="006B0692" w:rsidR="009E4684">
              <w:rPr>
                <w:rFonts w:ascii="Arial" w:hAnsi="Arial" w:eastAsia="Arial" w:cs="Arial"/>
                <w:color w:val="auto"/>
                <w:sz w:val="16"/>
                <w:szCs w:val="16"/>
                <w:highlight w:val="darkCyan"/>
                <w:u w:val="single"/>
              </w:rPr>
              <w:t>orgánica, acumulación</w:t>
            </w:r>
            <w:r w:rsidRPr="006B0692">
              <w:rPr>
                <w:rFonts w:ascii="Arial" w:hAnsi="Arial" w:eastAsia="Arial" w:cs="Arial"/>
                <w:color w:val="auto"/>
                <w:sz w:val="16"/>
                <w:szCs w:val="16"/>
                <w:highlight w:val="darkCyan"/>
                <w:u w:val="single"/>
              </w:rPr>
              <w:t xml:space="preserve"> progresiva de Hg en los tejidos de plantas y animales, lo que resulta en la simplificación de las redes por mortalidad de organismos de diferentes niveles tróficos.</w:t>
            </w:r>
          </w:p>
          <w:p w:rsidR="003A582E" w:rsidP="002C724F" w:rsidRDefault="003A582E" w14:paraId="2AA996A5" w14:textId="77777777">
            <w:pPr>
              <w:numPr>
                <w:ilvl w:val="0"/>
                <w:numId w:val="77"/>
              </w:numPr>
              <w:jc w:val="both"/>
              <w:rPr>
                <w:rFonts w:ascii="Arial" w:hAnsi="Arial" w:eastAsia="Arial" w:cs="Arial"/>
                <w:color w:val="auto"/>
                <w:sz w:val="16"/>
                <w:szCs w:val="16"/>
              </w:rPr>
            </w:pPr>
            <w:r w:rsidRPr="003A582E">
              <w:rPr>
                <w:rFonts w:ascii="Arial" w:hAnsi="Arial" w:eastAsia="Arial" w:cs="Arial"/>
                <w:color w:val="auto"/>
                <w:sz w:val="16"/>
                <w:szCs w:val="16"/>
              </w:rPr>
              <w:t>Reducción de la actividad microbiana favoreciendo la no asimilación de Hg, eliminación progresiva de Hg en los tejidos de plantas y animales, lo que resulta en la diversificación de las redes por depuración de los tejidos de organismos de diferentes especies.</w:t>
            </w:r>
          </w:p>
          <w:p w:rsidRPr="00963385" w:rsidR="00EA1C5B" w:rsidP="171AB009" w:rsidRDefault="171AB009" w14:paraId="77E9B63E" w14:textId="00311A16">
            <w:pPr>
              <w:numPr>
                <w:ilvl w:val="0"/>
                <w:numId w:val="77"/>
              </w:numPr>
              <w:jc w:val="both"/>
              <w:rPr>
                <w:rFonts w:ascii="Arial" w:hAnsi="Arial" w:eastAsia="Arial" w:cs="Arial"/>
                <w:color w:val="A6A6A6" w:themeColor="background1" w:themeShade="A6"/>
                <w:sz w:val="16"/>
                <w:szCs w:val="16"/>
              </w:rPr>
            </w:pPr>
            <w:r w:rsidRPr="171AB009">
              <w:rPr>
                <w:rFonts w:ascii="Arial" w:hAnsi="Arial" w:eastAsia="Arial" w:cs="Arial"/>
                <w:color w:val="auto"/>
                <w:sz w:val="16"/>
                <w:szCs w:val="16"/>
              </w:rPr>
              <w:t>Aumento de la actividad microbiana estimulando el reciclaje de minerales y materia orgánica, eliminación progresiva de Hg de organismos de diferentes especies, lo que resulta en la simplificación de las redes por depuración de los tejidos de organismos de diferentes especies.</w:t>
            </w:r>
          </w:p>
        </w:tc>
      </w:tr>
      <w:tr w:rsidRPr="005F35C1" w:rsidR="00EA1C5B" w:rsidTr="5F763E6A" w14:paraId="65D7C0E9" w14:textId="77777777">
        <w:tc>
          <w:tcPr>
            <w:tcW w:w="9918" w:type="dxa"/>
          </w:tcPr>
          <w:p w:rsidRPr="005F35C1" w:rsidR="00EA1C5B" w:rsidP="00D9722F" w:rsidRDefault="00EA1C5B" w14:paraId="3DEA7002" w14:textId="77777777">
            <w:pPr>
              <w:jc w:val="center"/>
              <w:rPr>
                <w:rFonts w:ascii="Arial" w:hAnsi="Arial" w:cs="Arial"/>
                <w:b/>
                <w:color w:val="FF0000"/>
                <w:sz w:val="16"/>
                <w:szCs w:val="16"/>
              </w:rPr>
            </w:pPr>
            <w:r w:rsidRPr="005D166B">
              <w:rPr>
                <w:rFonts w:ascii="Arial" w:hAnsi="Arial" w:cs="Arial"/>
                <w:b/>
                <w:color w:val="auto"/>
                <w:sz w:val="16"/>
                <w:szCs w:val="16"/>
              </w:rPr>
              <w:lastRenderedPageBreak/>
              <w:t>FORO TEMÁTICO</w:t>
            </w:r>
          </w:p>
        </w:tc>
      </w:tr>
      <w:tr w:rsidRPr="00394F44" w:rsidR="00EA1C5B" w:rsidTr="5F763E6A" w14:paraId="13668753" w14:textId="77777777">
        <w:tc>
          <w:tcPr>
            <w:tcW w:w="9918" w:type="dxa"/>
          </w:tcPr>
          <w:p w:rsidRPr="00394F44" w:rsidR="00B35FDD" w:rsidP="00D9722F" w:rsidRDefault="5F763E6A" w14:paraId="21108FBA" w14:textId="5352DAC7">
            <w:pPr>
              <w:jc w:val="both"/>
              <w:rPr>
                <w:rFonts w:ascii="Arial" w:hAnsi="Arial" w:cs="Arial"/>
                <w:color w:val="auto"/>
                <w:sz w:val="16"/>
                <w:szCs w:val="16"/>
              </w:rPr>
            </w:pPr>
            <w:r w:rsidRPr="5F763E6A">
              <w:rPr>
                <w:rFonts w:ascii="Arial" w:hAnsi="Arial" w:cs="Arial"/>
                <w:color w:val="auto"/>
                <w:sz w:val="16"/>
                <w:szCs w:val="16"/>
              </w:rPr>
              <w:t>No aplica.</w:t>
            </w:r>
          </w:p>
        </w:tc>
      </w:tr>
      <w:tr w:rsidRPr="007A6635" w:rsidR="000254AA" w:rsidTr="5F763E6A" w14:paraId="4F52B6A5" w14:textId="77777777">
        <w:tc>
          <w:tcPr>
            <w:tcW w:w="9918" w:type="dxa"/>
            <w:shd w:val="clear" w:color="auto" w:fill="92D050"/>
          </w:tcPr>
          <w:p w:rsidRPr="007A6635" w:rsidR="00B71A84" w:rsidP="171AB009" w:rsidRDefault="171AB009" w14:paraId="0F7324AD" w14:textId="32BA5BE4">
            <w:pPr>
              <w:jc w:val="center"/>
              <w:rPr>
                <w:rFonts w:ascii="Arial" w:hAnsi="Arial" w:cs="Arial"/>
                <w:b/>
                <w:bCs/>
                <w:color w:val="FF0000"/>
                <w:sz w:val="16"/>
                <w:szCs w:val="16"/>
              </w:rPr>
            </w:pPr>
            <w:r w:rsidRPr="171AB009">
              <w:rPr>
                <w:rFonts w:ascii="Arial" w:hAnsi="Arial" w:cs="Arial"/>
                <w:b/>
                <w:bCs/>
                <w:color w:val="FF0000"/>
                <w:sz w:val="16"/>
                <w:szCs w:val="16"/>
              </w:rPr>
              <w:t>CONFIGURACION UNIDAD 3 – Efectos del mercurio en la salud</w:t>
            </w:r>
          </w:p>
        </w:tc>
      </w:tr>
      <w:tr w:rsidRPr="005F35C1" w:rsidR="000254AA" w:rsidTr="5F763E6A" w14:paraId="30593BA7" w14:textId="77777777">
        <w:tc>
          <w:tcPr>
            <w:tcW w:w="9918" w:type="dxa"/>
          </w:tcPr>
          <w:p w:rsidRPr="005F35C1" w:rsidR="000254AA" w:rsidP="00D9722F" w:rsidRDefault="000254AA" w14:paraId="3335C1D1" w14:textId="77777777">
            <w:pPr>
              <w:jc w:val="center"/>
              <w:rPr>
                <w:rFonts w:ascii="Arial" w:hAnsi="Arial" w:cs="Arial"/>
                <w:b/>
                <w:bCs/>
                <w:color w:val="FF0000"/>
                <w:sz w:val="16"/>
                <w:szCs w:val="16"/>
              </w:rPr>
            </w:pPr>
            <w:r w:rsidRPr="005F35C1">
              <w:rPr>
                <w:rFonts w:ascii="Arial" w:hAnsi="Arial" w:cs="Arial"/>
                <w:b/>
                <w:bCs/>
                <w:color w:val="FF0000"/>
                <w:sz w:val="16"/>
                <w:szCs w:val="16"/>
              </w:rPr>
              <w:t>RESULTADO DE APRENDIZAJE</w:t>
            </w:r>
          </w:p>
        </w:tc>
      </w:tr>
      <w:tr w:rsidRPr="009678CC" w:rsidR="000254AA" w:rsidTr="5F763E6A" w14:paraId="72C0FFE5" w14:textId="77777777">
        <w:tc>
          <w:tcPr>
            <w:tcW w:w="9918" w:type="dxa"/>
          </w:tcPr>
          <w:p w:rsidRPr="00DD71A3" w:rsidR="00B35FDD" w:rsidP="00DD71A3" w:rsidRDefault="00EB1733" w14:paraId="6A524F81" w14:textId="26A37201">
            <w:pPr>
              <w:pStyle w:val="Prrafodelista"/>
              <w:numPr>
                <w:ilvl w:val="0"/>
                <w:numId w:val="92"/>
              </w:numPr>
              <w:rPr>
                <w:rFonts w:ascii="Arial" w:hAnsi="Arial" w:cs="Arial"/>
                <w:i/>
                <w:iCs/>
                <w:noProof/>
                <w:color w:val="A6A6A6" w:themeColor="background1" w:themeShade="A6"/>
                <w:sz w:val="16"/>
                <w:szCs w:val="16"/>
                <w:lang w:eastAsia="es-CO"/>
              </w:rPr>
            </w:pPr>
            <w:r w:rsidRPr="00EB1733">
              <w:rPr>
                <w:rFonts w:ascii="Arial" w:hAnsi="Arial" w:cs="Arial"/>
                <w:noProof/>
                <w:color w:val="auto"/>
                <w:sz w:val="16"/>
                <w:szCs w:val="16"/>
                <w:lang w:eastAsia="es-CO"/>
              </w:rPr>
              <w:lastRenderedPageBreak/>
              <w:t>Identificar el comportamiento, vias de exposición, tipos de intoxicación y medidas de prevención y manejo del mercurio en el ser humano.</w:t>
            </w:r>
          </w:p>
        </w:tc>
      </w:tr>
      <w:tr w:rsidRPr="005F35C1" w:rsidR="000254AA" w:rsidTr="5F763E6A" w14:paraId="580C5937" w14:textId="77777777">
        <w:tc>
          <w:tcPr>
            <w:tcW w:w="9918" w:type="dxa"/>
          </w:tcPr>
          <w:p w:rsidRPr="005F35C1" w:rsidR="000254AA" w:rsidP="00D9722F" w:rsidRDefault="000254AA" w14:paraId="7125F3F1" w14:textId="77777777">
            <w:pPr>
              <w:jc w:val="center"/>
              <w:rPr>
                <w:rFonts w:ascii="Arial" w:hAnsi="Arial" w:cs="Arial"/>
                <w:b/>
                <w:bCs/>
                <w:sz w:val="16"/>
                <w:szCs w:val="16"/>
              </w:rPr>
            </w:pPr>
            <w:r w:rsidRPr="005F35C1">
              <w:rPr>
                <w:rFonts w:ascii="Arial" w:hAnsi="Arial" w:cs="Arial"/>
                <w:b/>
                <w:bCs/>
                <w:color w:val="FF0000"/>
                <w:sz w:val="16"/>
                <w:szCs w:val="16"/>
              </w:rPr>
              <w:t>GENERALIDADES</w:t>
            </w:r>
          </w:p>
        </w:tc>
      </w:tr>
      <w:tr w:rsidRPr="008A42CC" w:rsidR="000254AA" w:rsidTr="5F763E6A" w14:paraId="3898521E" w14:textId="77777777">
        <w:tc>
          <w:tcPr>
            <w:tcW w:w="9918" w:type="dxa"/>
          </w:tcPr>
          <w:p w:rsidRPr="008A42CC" w:rsidR="00BA2814" w:rsidP="171AB009" w:rsidRDefault="171AB009" w14:paraId="6CC765C6" w14:textId="3AB72666">
            <w:pPr>
              <w:jc w:val="both"/>
              <w:rPr>
                <w:rFonts w:ascii="Arial" w:hAnsi="Arial" w:cs="Arial"/>
                <w:color w:val="A6A6A6" w:themeColor="background1" w:themeShade="A6"/>
                <w:sz w:val="16"/>
                <w:szCs w:val="16"/>
              </w:rPr>
            </w:pPr>
            <w:r w:rsidRPr="171AB009">
              <w:rPr>
                <w:rFonts w:ascii="Arial" w:hAnsi="Arial" w:cs="Arial"/>
                <w:color w:val="auto"/>
                <w:sz w:val="16"/>
                <w:szCs w:val="16"/>
              </w:rPr>
              <w:t>Todas las personas están expuestas al mercurio. En la mayoría de los casos se trata de niveles bajos, debidos casi siempre a una exposición crónica. Pero a veces la gente se ve expuesta a niveles elevados de Hg, como ocurre en el caso de la exposición aguda debida por ejemplo a un accidente industrial. La toxicidad del mercurio en los seres humanos depende de aspectos como la forma química del Hg, la dosis, la vía de exposición y la vulnerabilidad de la persona expuesta. Cuando se presenta la intoxicación, las afectaciones incluyen compromiso pulmonar, digestivo, urinario y neurológico.</w:t>
            </w:r>
          </w:p>
        </w:tc>
      </w:tr>
      <w:tr w:rsidRPr="005F35C1" w:rsidR="000254AA" w:rsidTr="5F763E6A" w14:paraId="1626F8A5" w14:textId="77777777">
        <w:tc>
          <w:tcPr>
            <w:tcW w:w="9918" w:type="dxa"/>
          </w:tcPr>
          <w:p w:rsidRPr="005F35C1" w:rsidR="000254AA" w:rsidP="00D9722F" w:rsidRDefault="000254AA" w14:paraId="46932609" w14:textId="77777777">
            <w:pPr>
              <w:jc w:val="center"/>
              <w:rPr>
                <w:rFonts w:ascii="Arial" w:hAnsi="Arial" w:cs="Arial"/>
                <w:b/>
                <w:color w:val="FF0000"/>
                <w:sz w:val="16"/>
                <w:szCs w:val="16"/>
              </w:rPr>
            </w:pPr>
            <w:r w:rsidRPr="005F35C1">
              <w:rPr>
                <w:rFonts w:ascii="Arial" w:hAnsi="Arial" w:cs="Arial"/>
                <w:b/>
                <w:color w:val="FF0000"/>
                <w:sz w:val="16"/>
                <w:szCs w:val="16"/>
              </w:rPr>
              <w:t>REFERENCIAS BIBLIOGRÁFICAS</w:t>
            </w:r>
          </w:p>
        </w:tc>
      </w:tr>
      <w:tr w:rsidRPr="00E53AC9" w:rsidR="000254AA" w:rsidTr="5F763E6A" w14:paraId="39155A37" w14:textId="77777777">
        <w:tc>
          <w:tcPr>
            <w:tcW w:w="9918" w:type="dxa"/>
          </w:tcPr>
          <w:p w:rsidR="00EB1733" w:rsidP="002C724F" w:rsidRDefault="00EB1733" w14:paraId="1A04FC34" w14:textId="77777777">
            <w:pPr>
              <w:pStyle w:val="Prrafodelista"/>
              <w:numPr>
                <w:ilvl w:val="0"/>
                <w:numId w:val="93"/>
              </w:numPr>
              <w:spacing w:line="276" w:lineRule="auto"/>
              <w:ind w:left="306"/>
              <w:jc w:val="both"/>
              <w:rPr>
                <w:rFonts w:ascii="Arial" w:hAnsi="Arial" w:eastAsia="Arial" w:cs="Arial"/>
                <w:color w:val="auto"/>
                <w:sz w:val="16"/>
                <w:szCs w:val="16"/>
              </w:rPr>
            </w:pPr>
            <w:r w:rsidRPr="00EB1733">
              <w:rPr>
                <w:rFonts w:ascii="Arial" w:hAnsi="Arial" w:eastAsia="Arial" w:cs="Arial"/>
                <w:color w:val="auto"/>
                <w:sz w:val="16"/>
                <w:szCs w:val="16"/>
              </w:rPr>
              <w:t>Martínez Pérez A., Cruz Quintero A., Agudelo Vega A.D., Restrepo Muñoz A.M., Estrada Atehortúa, A.F., Rodríguez Vargas A., et al. Guía para el manejo de emergencias toxicológicas. Ministerio de Salud y Protección Social, OPS/OMS Colombia; 2017.</w:t>
            </w:r>
          </w:p>
          <w:p w:rsidR="00EB1733" w:rsidP="002C724F" w:rsidRDefault="00EB1733" w14:paraId="56A951BC" w14:textId="77777777">
            <w:pPr>
              <w:pStyle w:val="Prrafodelista"/>
              <w:numPr>
                <w:ilvl w:val="0"/>
                <w:numId w:val="93"/>
              </w:numPr>
              <w:spacing w:line="276" w:lineRule="auto"/>
              <w:ind w:left="306"/>
              <w:jc w:val="both"/>
              <w:rPr>
                <w:rFonts w:ascii="Arial" w:hAnsi="Arial" w:eastAsia="Arial" w:cs="Arial"/>
                <w:color w:val="auto"/>
                <w:sz w:val="16"/>
                <w:szCs w:val="16"/>
              </w:rPr>
            </w:pPr>
            <w:r w:rsidRPr="00EB1733">
              <w:rPr>
                <w:rFonts w:ascii="Arial" w:hAnsi="Arial" w:eastAsia="Arial" w:cs="Arial"/>
                <w:color w:val="auto"/>
                <w:sz w:val="16"/>
                <w:szCs w:val="16"/>
                <w:lang w:val="en-US"/>
              </w:rPr>
              <w:t xml:space="preserve">Klaassen CD, Casarett LJ, Doull J, editores. Casarett and Doull’s toxicology: the basic science of    poisons. </w:t>
            </w:r>
            <w:r w:rsidRPr="00EB1733">
              <w:rPr>
                <w:rFonts w:ascii="Arial" w:hAnsi="Arial" w:eastAsia="Arial" w:cs="Arial"/>
                <w:color w:val="auto"/>
                <w:sz w:val="16"/>
                <w:szCs w:val="16"/>
              </w:rPr>
              <w:t>6. ed. New York: McGraw-Hill; 2001. 1236 p.</w:t>
            </w:r>
          </w:p>
          <w:p w:rsidR="00EB1733" w:rsidP="002C724F" w:rsidRDefault="00EB1733" w14:paraId="34BD1003" w14:textId="77777777">
            <w:pPr>
              <w:pStyle w:val="Prrafodelista"/>
              <w:numPr>
                <w:ilvl w:val="0"/>
                <w:numId w:val="93"/>
              </w:numPr>
              <w:spacing w:line="276" w:lineRule="auto"/>
              <w:ind w:left="306"/>
              <w:jc w:val="both"/>
              <w:rPr>
                <w:rFonts w:ascii="Arial" w:hAnsi="Arial" w:eastAsia="Arial" w:cs="Arial"/>
                <w:color w:val="auto"/>
                <w:sz w:val="16"/>
                <w:szCs w:val="16"/>
              </w:rPr>
            </w:pPr>
            <w:r w:rsidRPr="00EB1733">
              <w:rPr>
                <w:rFonts w:ascii="Arial" w:hAnsi="Arial" w:eastAsia="Arial" w:cs="Arial"/>
                <w:color w:val="auto"/>
                <w:sz w:val="16"/>
                <w:szCs w:val="16"/>
              </w:rPr>
              <w:t>Ramírez AV. Intoxicación ocupacional por mercurio. En UNMSM. Facultad de Medicina; 2008. p. 46-51.</w:t>
            </w:r>
          </w:p>
          <w:p w:rsidR="00EB1733" w:rsidP="002C724F" w:rsidRDefault="00EB1733" w14:paraId="30BE76EF" w14:textId="77777777">
            <w:pPr>
              <w:pStyle w:val="Prrafodelista"/>
              <w:numPr>
                <w:ilvl w:val="0"/>
                <w:numId w:val="93"/>
              </w:numPr>
              <w:spacing w:line="276" w:lineRule="auto"/>
              <w:ind w:left="306"/>
              <w:jc w:val="both"/>
              <w:rPr>
                <w:rFonts w:ascii="Arial" w:hAnsi="Arial" w:eastAsia="Arial" w:cs="Arial"/>
                <w:color w:val="auto"/>
                <w:sz w:val="16"/>
                <w:szCs w:val="16"/>
              </w:rPr>
            </w:pPr>
            <w:r w:rsidRPr="00EB1733">
              <w:rPr>
                <w:rFonts w:ascii="Arial" w:hAnsi="Arial" w:eastAsia="Arial" w:cs="Arial"/>
                <w:color w:val="auto"/>
                <w:sz w:val="16"/>
                <w:szCs w:val="16"/>
              </w:rPr>
              <w:t>Peña A, Arroyabe H, Aristizabal H.; Toxicología Clínica, Fundamentos de medicina, Corporación para la Investigación Biológica, p.539-544, Editoral Legin S.A. primera edición; ISBN 978-958-9076-44-6, Medellín Colombia 2010.</w:t>
            </w:r>
          </w:p>
          <w:p w:rsidR="00EB1733" w:rsidP="002C724F" w:rsidRDefault="00EB1733" w14:paraId="37FFC797" w14:textId="77777777">
            <w:pPr>
              <w:pStyle w:val="Prrafodelista"/>
              <w:numPr>
                <w:ilvl w:val="0"/>
                <w:numId w:val="93"/>
              </w:numPr>
              <w:spacing w:line="276" w:lineRule="auto"/>
              <w:ind w:left="306"/>
              <w:jc w:val="both"/>
              <w:rPr>
                <w:rFonts w:ascii="Arial" w:hAnsi="Arial" w:eastAsia="Arial" w:cs="Arial"/>
                <w:color w:val="auto"/>
                <w:sz w:val="16"/>
                <w:szCs w:val="16"/>
              </w:rPr>
            </w:pPr>
            <w:r w:rsidRPr="00EB1733">
              <w:rPr>
                <w:rFonts w:ascii="Arial" w:hAnsi="Arial" w:eastAsia="Arial" w:cs="Arial"/>
                <w:color w:val="auto"/>
                <w:sz w:val="16"/>
                <w:szCs w:val="16"/>
              </w:rPr>
              <w:t>Ávila Álvarez A., Cortés Millán J., Moreno Carrillo A. Toxicología en Urgencias. Pontificia Universidad Javeriana. Editorial Médica CELSUS. Colombia 2015.</w:t>
            </w:r>
          </w:p>
          <w:p w:rsidR="00EB1733" w:rsidP="002C724F" w:rsidRDefault="00EB1733" w14:paraId="18776C33" w14:textId="77777777">
            <w:pPr>
              <w:pStyle w:val="Prrafodelista"/>
              <w:numPr>
                <w:ilvl w:val="0"/>
                <w:numId w:val="93"/>
              </w:numPr>
              <w:spacing w:line="276" w:lineRule="auto"/>
              <w:ind w:left="306"/>
              <w:jc w:val="both"/>
              <w:rPr>
                <w:rFonts w:ascii="Arial" w:hAnsi="Arial" w:eastAsia="Arial" w:cs="Arial"/>
                <w:color w:val="auto"/>
                <w:sz w:val="16"/>
                <w:szCs w:val="16"/>
              </w:rPr>
            </w:pPr>
            <w:r w:rsidRPr="00EB1733">
              <w:rPr>
                <w:rFonts w:ascii="Arial" w:hAnsi="Arial" w:eastAsia="Arial" w:cs="Arial"/>
                <w:color w:val="auto"/>
                <w:sz w:val="16"/>
                <w:szCs w:val="16"/>
              </w:rPr>
              <w:t xml:space="preserve">Facultad de Medicina Universidad de Buenos Aires. Proyecto BANHG,Cartilla de Información  sobre el mercurio. [Internet]. Movimiento Mundial para el cuidado de la salud libre de Mercurio. Publicación de Salud sin Daño; 2007. Disponible en: </w:t>
            </w:r>
            <w:hyperlink r:id="rId21">
              <w:r w:rsidRPr="00EB1733">
                <w:rPr>
                  <w:rFonts w:ascii="Arial" w:hAnsi="Arial" w:eastAsia="Arial" w:cs="Arial"/>
                  <w:color w:val="auto"/>
                  <w:sz w:val="16"/>
                  <w:szCs w:val="16"/>
                </w:rPr>
                <w:t>http://www.fmed.uba.ar/depto/toxico1/mercurio.pdf</w:t>
              </w:r>
            </w:hyperlink>
          </w:p>
          <w:p w:rsidR="00EB1733" w:rsidP="002C724F" w:rsidRDefault="00EB1733" w14:paraId="2977CE86" w14:textId="77777777">
            <w:pPr>
              <w:pStyle w:val="Prrafodelista"/>
              <w:numPr>
                <w:ilvl w:val="0"/>
                <w:numId w:val="93"/>
              </w:numPr>
              <w:spacing w:line="276" w:lineRule="auto"/>
              <w:ind w:left="306"/>
              <w:jc w:val="both"/>
              <w:rPr>
                <w:rFonts w:ascii="Arial" w:hAnsi="Arial" w:eastAsia="Arial" w:cs="Arial"/>
                <w:color w:val="auto"/>
                <w:sz w:val="16"/>
                <w:szCs w:val="16"/>
              </w:rPr>
            </w:pPr>
            <w:r w:rsidRPr="00EB1733">
              <w:rPr>
                <w:rFonts w:ascii="Arial" w:hAnsi="Arial" w:eastAsia="Arial" w:cs="Arial"/>
                <w:color w:val="auto"/>
                <w:sz w:val="16"/>
                <w:szCs w:val="16"/>
                <w:lang w:val="en-US"/>
              </w:rPr>
              <w:t xml:space="preserve">World Health Organization. Guidance for identifying populations at risk from mercury exposure. </w:t>
            </w:r>
            <w:r w:rsidRPr="00EB1733">
              <w:rPr>
                <w:rFonts w:ascii="Arial" w:hAnsi="Arial" w:eastAsia="Arial" w:cs="Arial"/>
                <w:color w:val="auto"/>
                <w:sz w:val="16"/>
                <w:szCs w:val="16"/>
              </w:rPr>
              <w:t>Geneva WHO. 2008.</w:t>
            </w:r>
          </w:p>
          <w:p w:rsidR="00EB1733" w:rsidP="002C724F" w:rsidRDefault="00EB1733" w14:paraId="146530D2" w14:textId="77777777">
            <w:pPr>
              <w:pStyle w:val="Prrafodelista"/>
              <w:numPr>
                <w:ilvl w:val="0"/>
                <w:numId w:val="93"/>
              </w:numPr>
              <w:spacing w:line="276" w:lineRule="auto"/>
              <w:ind w:left="306"/>
              <w:jc w:val="both"/>
              <w:rPr>
                <w:rFonts w:ascii="Arial" w:hAnsi="Arial" w:eastAsia="Arial" w:cs="Arial"/>
                <w:color w:val="auto"/>
                <w:sz w:val="16"/>
                <w:szCs w:val="16"/>
              </w:rPr>
            </w:pPr>
            <w:r w:rsidRPr="00EB1733">
              <w:rPr>
                <w:rFonts w:ascii="Arial" w:hAnsi="Arial" w:eastAsia="Arial" w:cs="Arial"/>
                <w:color w:val="auto"/>
                <w:sz w:val="16"/>
                <w:szCs w:val="16"/>
              </w:rPr>
              <w:t xml:space="preserve">Instituto de Seguridad y Salud Laboral -Murcia - España. Equipos de Protección Respiratoria Frente al Riesgo Químico [Internet]. 2011. Disponible en: </w:t>
            </w:r>
            <w:hyperlink r:id="rId22">
              <w:r w:rsidRPr="00EB1733">
                <w:rPr>
                  <w:rFonts w:ascii="Arial" w:hAnsi="Arial" w:eastAsia="Arial" w:cs="Arial"/>
                  <w:color w:val="auto"/>
                  <w:sz w:val="16"/>
                  <w:szCs w:val="16"/>
                </w:rPr>
                <w:t>http://www.ccsso.ca/oshanswers/chemicals/chem_profiles/mercury/ppe_mercury.html</w:t>
              </w:r>
            </w:hyperlink>
            <w:r w:rsidRPr="00EB1733">
              <w:rPr>
                <w:rFonts w:ascii="Arial" w:hAnsi="Arial" w:eastAsia="Arial" w:cs="Arial"/>
                <w:color w:val="auto"/>
                <w:sz w:val="16"/>
                <w:szCs w:val="16"/>
              </w:rPr>
              <w:t>.</w:t>
            </w:r>
          </w:p>
          <w:p w:rsidR="00EB1733" w:rsidP="002C724F" w:rsidRDefault="00EB1733" w14:paraId="4ACDEC1D" w14:textId="3729F79F">
            <w:pPr>
              <w:pStyle w:val="Prrafodelista"/>
              <w:numPr>
                <w:ilvl w:val="0"/>
                <w:numId w:val="93"/>
              </w:numPr>
              <w:spacing w:line="276" w:lineRule="auto"/>
              <w:ind w:left="306"/>
              <w:jc w:val="both"/>
              <w:rPr>
                <w:rFonts w:ascii="Arial" w:hAnsi="Arial" w:eastAsia="Arial" w:cs="Arial"/>
                <w:color w:val="auto"/>
                <w:sz w:val="16"/>
                <w:szCs w:val="16"/>
              </w:rPr>
            </w:pPr>
            <w:r w:rsidRPr="00EB1733">
              <w:rPr>
                <w:rFonts w:ascii="Arial" w:hAnsi="Arial" w:eastAsia="Arial" w:cs="Arial"/>
                <w:color w:val="auto"/>
                <w:sz w:val="16"/>
                <w:szCs w:val="16"/>
              </w:rPr>
              <w:t xml:space="preserve">Ramos F. Juan Marcelo. Seguridad en el Laboratorio de </w:t>
            </w:r>
            <w:r w:rsidRPr="00EB1733" w:rsidR="00824702">
              <w:rPr>
                <w:rFonts w:ascii="Arial" w:hAnsi="Arial" w:eastAsia="Arial" w:cs="Arial"/>
                <w:color w:val="auto"/>
                <w:sz w:val="16"/>
                <w:szCs w:val="16"/>
              </w:rPr>
              <w:t>Química -</w:t>
            </w:r>
            <w:r w:rsidRPr="00EB1733">
              <w:rPr>
                <w:rFonts w:ascii="Arial" w:hAnsi="Arial" w:eastAsia="Arial" w:cs="Arial"/>
                <w:color w:val="auto"/>
                <w:sz w:val="16"/>
                <w:szCs w:val="16"/>
              </w:rPr>
              <w:t xml:space="preserve"> Protección para los ojos.   [Internet]. Disponible en: </w:t>
            </w:r>
            <w:hyperlink r:id="rId23">
              <w:r w:rsidRPr="00EB1733">
                <w:rPr>
                  <w:rFonts w:ascii="Arial" w:hAnsi="Arial" w:eastAsia="Arial" w:cs="Arial"/>
                  <w:color w:val="auto"/>
                  <w:sz w:val="16"/>
                  <w:szCs w:val="16"/>
                </w:rPr>
                <w:t>https://seguridadlaboquimica.jimdo.com/equipos-de-seguridad-en-el-laboratorio-1/protecci%C3%B3n-ocular/</w:t>
              </w:r>
            </w:hyperlink>
          </w:p>
          <w:p w:rsidRPr="00EB1733" w:rsidR="00EB1733" w:rsidP="00B71A84" w:rsidRDefault="00EB1733" w14:paraId="701D8F74" w14:textId="3C4167BE">
            <w:pPr>
              <w:pStyle w:val="Prrafodelista"/>
              <w:numPr>
                <w:ilvl w:val="0"/>
                <w:numId w:val="93"/>
              </w:numPr>
              <w:spacing w:line="276" w:lineRule="auto"/>
              <w:ind w:left="306"/>
              <w:jc w:val="both"/>
              <w:rPr>
                <w:rFonts w:ascii="Arial" w:hAnsi="Arial" w:cs="Arial"/>
                <w:color w:val="auto"/>
                <w:sz w:val="16"/>
                <w:szCs w:val="16"/>
              </w:rPr>
            </w:pPr>
            <w:r w:rsidRPr="00EB1733">
              <w:rPr>
                <w:rFonts w:ascii="Arial" w:hAnsi="Arial" w:eastAsia="Arial" w:cs="Arial"/>
                <w:color w:val="auto"/>
                <w:sz w:val="16"/>
                <w:szCs w:val="16"/>
              </w:rPr>
              <w:t xml:space="preserve">Centro de Información de Sustancias Químicas, Emergencias y Medio Ambiente - CISTEMA. Elementos de Protección Personal para el riesgo químico. [Internet]. 2014. Disponible en: </w:t>
            </w:r>
            <w:hyperlink r:id="rId24">
              <w:r w:rsidRPr="00EB1733">
                <w:rPr>
                  <w:rFonts w:ascii="Arial" w:hAnsi="Arial" w:eastAsia="Arial" w:cs="Arial"/>
                  <w:color w:val="auto"/>
                  <w:sz w:val="16"/>
                  <w:szCs w:val="16"/>
                </w:rPr>
                <w:t>https://core.ac.uk/download/pdf/47284500.pdf</w:t>
              </w:r>
            </w:hyperlink>
            <w:r w:rsidRPr="00EB1733">
              <w:rPr>
                <w:rFonts w:ascii="Arial" w:hAnsi="Arial" w:eastAsia="Arial" w:cs="Arial"/>
                <w:color w:val="auto"/>
                <w:sz w:val="16"/>
                <w:szCs w:val="16"/>
              </w:rPr>
              <w:t>.</w:t>
            </w:r>
          </w:p>
        </w:tc>
      </w:tr>
      <w:tr w:rsidRPr="005F35C1" w:rsidR="000254AA" w:rsidTr="5F763E6A" w14:paraId="4C1F69DC" w14:textId="77777777">
        <w:tc>
          <w:tcPr>
            <w:tcW w:w="9918" w:type="dxa"/>
          </w:tcPr>
          <w:p w:rsidRPr="005F35C1" w:rsidR="000254AA" w:rsidP="00D9722F" w:rsidRDefault="000254AA" w14:paraId="0332BA3D" w14:textId="77777777">
            <w:pPr>
              <w:pStyle w:val="NormalWeb"/>
              <w:shd w:val="clear" w:color="auto" w:fill="FFFFFF"/>
              <w:jc w:val="center"/>
              <w:rPr>
                <w:rFonts w:ascii="Arial" w:hAnsi="Arial" w:cs="Arial"/>
                <w:b/>
                <w:bCs/>
                <w:color w:val="222222"/>
                <w:sz w:val="16"/>
                <w:szCs w:val="16"/>
              </w:rPr>
            </w:pPr>
            <w:r w:rsidRPr="005F35C1">
              <w:rPr>
                <w:rFonts w:ascii="Arial" w:hAnsi="Arial" w:cs="Arial"/>
                <w:b/>
                <w:bCs/>
                <w:color w:val="FF0000"/>
                <w:sz w:val="16"/>
                <w:szCs w:val="16"/>
              </w:rPr>
              <w:t>CONFIGURAR ANUNCIO</w:t>
            </w:r>
          </w:p>
        </w:tc>
      </w:tr>
      <w:tr w:rsidRPr="006E136A" w:rsidR="000254AA" w:rsidTr="5F763E6A" w14:paraId="15EC2988" w14:textId="77777777">
        <w:tc>
          <w:tcPr>
            <w:tcW w:w="9918" w:type="dxa"/>
          </w:tcPr>
          <w:p w:rsidRPr="00BA2814" w:rsidR="009B376A" w:rsidP="171AB009" w:rsidRDefault="171AB009" w14:paraId="6B8BA4F9" w14:textId="7606B23F">
            <w:pPr>
              <w:rPr>
                <w:rFonts w:ascii="Arial" w:hAnsi="Arial" w:eastAsia="Arial" w:cs="Arial"/>
                <w:color w:val="auto"/>
                <w:sz w:val="16"/>
                <w:szCs w:val="16"/>
              </w:rPr>
            </w:pPr>
            <w:r w:rsidRPr="171AB009">
              <w:rPr>
                <w:rFonts w:ascii="Arial" w:hAnsi="Arial" w:eastAsia="Arial" w:cs="Arial"/>
                <w:color w:val="000000" w:themeColor="text1"/>
                <w:sz w:val="16"/>
                <w:szCs w:val="16"/>
              </w:rPr>
              <w:t>Ya tiene alguna experticia con relación a los efectos del mercurio en el ambiente, ahora vamos a ver los efectos del mercurio en la salud y las vías para llevar a cabo la vigilancia en salud pública.</w:t>
            </w:r>
          </w:p>
          <w:p w:rsidRPr="00BA2814" w:rsidR="009B376A" w:rsidP="009B376A" w:rsidRDefault="171AB009" w14:paraId="684A0269" w14:textId="5E380415">
            <w:pPr>
              <w:rPr>
                <w:rFonts w:ascii="Arial" w:hAnsi="Arial" w:eastAsia="Arial" w:cs="Arial"/>
                <w:color w:val="auto"/>
                <w:sz w:val="16"/>
                <w:szCs w:val="16"/>
              </w:rPr>
            </w:pPr>
            <w:r w:rsidRPr="171AB009">
              <w:rPr>
                <w:rFonts w:ascii="Arial" w:hAnsi="Arial" w:eastAsia="Arial" w:cs="Arial"/>
                <w:b/>
                <w:bCs/>
                <w:i/>
                <w:iCs/>
                <w:color w:val="auto"/>
                <w:sz w:val="16"/>
                <w:szCs w:val="16"/>
                <w:highlight w:val="white"/>
              </w:rPr>
              <w:t>«</w:t>
            </w:r>
            <w:r w:rsidRPr="171AB009">
              <w:rPr>
                <w:rFonts w:ascii="Arial" w:hAnsi="Arial" w:eastAsia="Arial" w:cs="Arial"/>
                <w:b/>
                <w:bCs/>
                <w:color w:val="auto"/>
                <w:sz w:val="16"/>
                <w:szCs w:val="16"/>
                <w:highlight w:val="white"/>
              </w:rPr>
              <w:t>Convertid un árbol en leña y arderá para vosotros, pero no producirá flores ni frutos para vuestros hijos»</w:t>
            </w:r>
            <w:r w:rsidRPr="171AB009">
              <w:rPr>
                <w:rFonts w:ascii="Arial" w:hAnsi="Arial" w:eastAsia="Arial" w:cs="Arial"/>
                <w:b/>
                <w:bCs/>
                <w:i/>
                <w:iCs/>
                <w:color w:val="auto"/>
                <w:sz w:val="16"/>
                <w:szCs w:val="16"/>
                <w:highlight w:val="white"/>
              </w:rPr>
              <w:t> Rabindranath Tagore</w:t>
            </w:r>
            <w:r w:rsidRPr="171AB009">
              <w:rPr>
                <w:rFonts w:ascii="Arial" w:hAnsi="Arial" w:eastAsia="Arial" w:cs="Arial"/>
                <w:color w:val="auto"/>
                <w:sz w:val="16"/>
                <w:szCs w:val="16"/>
              </w:rPr>
              <w:t> </w:t>
            </w:r>
          </w:p>
          <w:p w:rsidRPr="006E136A" w:rsidR="000254AA" w:rsidP="171AB009" w:rsidRDefault="171AB009" w14:paraId="6C2D0380" w14:textId="45C52848">
            <w:pPr>
              <w:jc w:val="both"/>
              <w:rPr>
                <w:rFonts w:ascii="Arial" w:hAnsi="Arial" w:cs="Arial"/>
                <w:noProof/>
                <w:color w:val="000000" w:themeColor="text1"/>
                <w:sz w:val="16"/>
                <w:szCs w:val="16"/>
                <w:lang w:eastAsia="es-CO"/>
              </w:rPr>
            </w:pPr>
            <w:r w:rsidRPr="171AB009">
              <w:rPr>
                <w:rFonts w:ascii="Arial" w:hAnsi="Arial" w:cs="Arial"/>
                <w:color w:val="000000" w:themeColor="text1"/>
                <w:sz w:val="16"/>
                <w:szCs w:val="16"/>
              </w:rPr>
              <w:t>Disponible en Office 365: aulavirtual&gt;cursos virtuales&gt;mercurio&gt;&gt;imágenes del curso&gt;foto#10.Configurar Anuncio Unidad 3.</w:t>
            </w:r>
          </w:p>
        </w:tc>
      </w:tr>
      <w:tr w:rsidRPr="005F35C1" w:rsidR="000254AA" w:rsidTr="5F763E6A" w14:paraId="09B08430" w14:textId="77777777">
        <w:tc>
          <w:tcPr>
            <w:tcW w:w="9918" w:type="dxa"/>
          </w:tcPr>
          <w:p w:rsidRPr="005F35C1" w:rsidR="000254AA" w:rsidP="00D9722F" w:rsidRDefault="000254AA" w14:paraId="20020CC4" w14:textId="77777777">
            <w:pPr>
              <w:jc w:val="center"/>
              <w:rPr>
                <w:rFonts w:ascii="Arial" w:hAnsi="Arial" w:cs="Arial"/>
                <w:b/>
                <w:bCs/>
                <w:color w:val="FF0000"/>
                <w:sz w:val="16"/>
                <w:szCs w:val="16"/>
              </w:rPr>
            </w:pPr>
            <w:r w:rsidRPr="005F35C1">
              <w:rPr>
                <w:rFonts w:ascii="Arial" w:hAnsi="Arial" w:cs="Arial"/>
                <w:b/>
                <w:bCs/>
                <w:color w:val="FF0000"/>
                <w:sz w:val="16"/>
                <w:szCs w:val="16"/>
              </w:rPr>
              <w:t>MATERIAL COMPLEMENTARIO</w:t>
            </w:r>
          </w:p>
        </w:tc>
      </w:tr>
      <w:tr w:rsidRPr="005F35C1" w:rsidR="000254AA" w:rsidTr="5F763E6A" w14:paraId="4DD4A01C" w14:textId="77777777">
        <w:tc>
          <w:tcPr>
            <w:tcW w:w="9918" w:type="dxa"/>
          </w:tcPr>
          <w:p w:rsidR="171AB009" w:rsidP="171AB009" w:rsidRDefault="171AB009" w14:paraId="421F3039" w14:textId="7BA01B9E">
            <w:pPr>
              <w:jc w:val="both"/>
              <w:rPr>
                <w:rFonts w:ascii="Arial" w:hAnsi="Arial" w:cs="Arial"/>
                <w:color w:val="auto"/>
                <w:sz w:val="16"/>
                <w:szCs w:val="16"/>
              </w:rPr>
            </w:pPr>
            <w:r w:rsidRPr="171AB009">
              <w:rPr>
                <w:rFonts w:ascii="Arial" w:hAnsi="Arial" w:cs="Arial"/>
                <w:color w:val="auto"/>
                <w:sz w:val="16"/>
                <w:szCs w:val="16"/>
              </w:rPr>
              <w:t>Disponible en Office 365: aulavirtual&gt;cursos virtuales&gt;mercurio&gt; &gt; contenido&gt;material de apoyo y actividades&gt; lecturas complementarias&gt;</w:t>
            </w:r>
            <w:r w:rsidRPr="171AB009">
              <w:rPr>
                <w:rFonts w:ascii="Arial" w:hAnsi="Arial" w:cs="Arial"/>
                <w:color w:val="000000" w:themeColor="text1"/>
                <w:sz w:val="16"/>
                <w:szCs w:val="16"/>
              </w:rPr>
              <w:t>&gt;unidad</w:t>
            </w:r>
            <w:r w:rsidRPr="171AB009">
              <w:rPr>
                <w:rFonts w:ascii="Arial" w:hAnsi="Arial" w:cs="Arial"/>
                <w:color w:val="auto"/>
                <w:sz w:val="16"/>
                <w:szCs w:val="16"/>
              </w:rPr>
              <w:t xml:space="preserve"> 3</w:t>
            </w:r>
          </w:p>
          <w:p w:rsidR="00800EC2" w:rsidP="171AB009" w:rsidRDefault="00800EC2" w14:paraId="4850873E" w14:textId="77777777">
            <w:pPr>
              <w:jc w:val="both"/>
              <w:rPr>
                <w:rFonts w:ascii="Arial" w:hAnsi="Arial" w:cs="Arial"/>
                <w:color w:val="auto"/>
                <w:sz w:val="16"/>
                <w:szCs w:val="16"/>
              </w:rPr>
            </w:pPr>
          </w:p>
          <w:p w:rsidR="00255EE1" w:rsidP="00255EE1" w:rsidRDefault="00255EE1" w14:paraId="53EDD303" w14:textId="06784DCA">
            <w:pPr>
              <w:rPr>
                <w:rFonts w:ascii="Arial" w:hAnsi="Arial" w:eastAsia="Arial" w:cs="Arial"/>
                <w:sz w:val="16"/>
                <w:szCs w:val="16"/>
              </w:rPr>
            </w:pPr>
            <w:r>
              <w:rPr>
                <w:rFonts w:ascii="Arial" w:hAnsi="Arial" w:eastAsia="Arial" w:cs="Arial"/>
                <w:b/>
                <w:color w:val="000000"/>
                <w:sz w:val="16"/>
                <w:szCs w:val="16"/>
              </w:rPr>
              <w:t>Ampliación efectos del mercurio en la salud:</w:t>
            </w:r>
            <w:r>
              <w:rPr>
                <w:rFonts w:ascii="Arial" w:hAnsi="Arial" w:eastAsia="Arial" w:cs="Arial"/>
                <w:color w:val="000000"/>
                <w:sz w:val="16"/>
                <w:szCs w:val="16"/>
              </w:rPr>
              <w:t> </w:t>
            </w:r>
          </w:p>
          <w:p w:rsidRPr="008A00A5" w:rsidR="00255EE1" w:rsidP="002C724F" w:rsidRDefault="00255EE1" w14:paraId="65C4FAD2" w14:textId="0666FD55">
            <w:pPr>
              <w:pStyle w:val="Prrafodelista"/>
              <w:numPr>
                <w:ilvl w:val="0"/>
                <w:numId w:val="49"/>
              </w:numPr>
              <w:ind w:left="447"/>
              <w:jc w:val="both"/>
              <w:rPr>
                <w:rFonts w:ascii="Arial" w:hAnsi="Arial" w:eastAsia="Arial" w:cs="Arial"/>
                <w:sz w:val="16"/>
                <w:szCs w:val="16"/>
              </w:rPr>
            </w:pPr>
            <w:r w:rsidRPr="008A00A5">
              <w:rPr>
                <w:rFonts w:ascii="Arial" w:hAnsi="Arial" w:eastAsia="Arial" w:cs="Arial"/>
                <w:color w:val="000000"/>
                <w:sz w:val="16"/>
                <w:szCs w:val="16"/>
              </w:rPr>
              <w:t xml:space="preserve">Lectura </w:t>
            </w:r>
            <w:r>
              <w:rPr>
                <w:rFonts w:ascii="Arial" w:hAnsi="Arial" w:eastAsia="Arial" w:cs="Arial"/>
                <w:color w:val="000000"/>
                <w:sz w:val="16"/>
                <w:szCs w:val="16"/>
              </w:rPr>
              <w:t>7</w:t>
            </w:r>
            <w:r w:rsidRPr="008A00A5">
              <w:rPr>
                <w:rFonts w:ascii="Arial" w:hAnsi="Arial" w:eastAsia="Arial" w:cs="Arial"/>
                <w:color w:val="000000"/>
                <w:sz w:val="16"/>
                <w:szCs w:val="16"/>
              </w:rPr>
              <w:t>. </w:t>
            </w:r>
            <w:r>
              <w:rPr>
                <w:rFonts w:ascii="Arial" w:hAnsi="Arial" w:eastAsia="Arial" w:cs="Arial"/>
                <w:color w:val="000000"/>
                <w:sz w:val="16"/>
                <w:szCs w:val="16"/>
              </w:rPr>
              <w:t>Capítulo 3. Toxicología, Capítulo 4. Exposición actual al mercurio y evaluaciones del riesgo para la salud humana.</w:t>
            </w:r>
            <w:r w:rsidRPr="008A00A5">
              <w:rPr>
                <w:rFonts w:ascii="Arial" w:hAnsi="Arial" w:eastAsia="Arial" w:cs="Arial"/>
                <w:color w:val="000000"/>
                <w:sz w:val="16"/>
                <w:szCs w:val="16"/>
              </w:rPr>
              <w:t>  </w:t>
            </w:r>
          </w:p>
          <w:p w:rsidRPr="005F35C1" w:rsidR="000254AA" w:rsidP="00D9722F" w:rsidRDefault="000254AA" w14:paraId="53CBD5C4" w14:textId="77777777">
            <w:pPr>
              <w:jc w:val="both"/>
              <w:rPr>
                <w:rFonts w:ascii="Arial" w:hAnsi="Arial" w:cs="Arial"/>
                <w:sz w:val="16"/>
                <w:szCs w:val="16"/>
              </w:rPr>
            </w:pPr>
          </w:p>
        </w:tc>
      </w:tr>
      <w:tr w:rsidRPr="005F35C1" w:rsidR="000254AA" w:rsidTr="5F763E6A" w14:paraId="70F81FA7" w14:textId="77777777">
        <w:tc>
          <w:tcPr>
            <w:tcW w:w="9918" w:type="dxa"/>
          </w:tcPr>
          <w:p w:rsidRPr="005F35C1" w:rsidR="000254AA" w:rsidP="00D9722F" w:rsidRDefault="000254AA" w14:paraId="710F3F31" w14:textId="77777777">
            <w:pPr>
              <w:jc w:val="center"/>
              <w:rPr>
                <w:rFonts w:ascii="Arial" w:hAnsi="Arial" w:cs="Arial"/>
                <w:b/>
                <w:bCs/>
                <w:color w:val="FF0000"/>
                <w:sz w:val="16"/>
                <w:szCs w:val="16"/>
              </w:rPr>
            </w:pPr>
            <w:r w:rsidRPr="005F35C1">
              <w:rPr>
                <w:rFonts w:ascii="Arial" w:hAnsi="Arial" w:cs="Arial"/>
                <w:b/>
                <w:bCs/>
                <w:color w:val="FF0000"/>
                <w:sz w:val="16"/>
                <w:szCs w:val="16"/>
              </w:rPr>
              <w:t>AGREGAR CONTENIDO</w:t>
            </w:r>
          </w:p>
        </w:tc>
      </w:tr>
      <w:tr w:rsidRPr="005F35C1" w:rsidR="000254AA" w:rsidTr="5F763E6A" w14:paraId="21D96124" w14:textId="77777777">
        <w:tc>
          <w:tcPr>
            <w:tcW w:w="9918" w:type="dxa"/>
          </w:tcPr>
          <w:p w:rsidR="000254AA" w:rsidP="5F763E6A" w:rsidRDefault="5F763E6A" w14:paraId="67A1159D" w14:textId="1524F372">
            <w:pPr>
              <w:tabs>
                <w:tab w:val="left" w:pos="3210"/>
              </w:tabs>
              <w:spacing w:line="259" w:lineRule="auto"/>
              <w:rPr>
                <w:rFonts w:ascii="Arial" w:hAnsi="Arial" w:cs="Arial"/>
                <w:color w:val="auto"/>
                <w:sz w:val="16"/>
                <w:szCs w:val="16"/>
              </w:rPr>
            </w:pPr>
            <w:r w:rsidRPr="5F763E6A">
              <w:rPr>
                <w:rFonts w:ascii="Arial" w:hAnsi="Arial" w:cs="Arial"/>
                <w:color w:val="auto"/>
                <w:sz w:val="16"/>
                <w:szCs w:val="16"/>
              </w:rPr>
              <w:t xml:space="preserve">Los contenidos del curso se encuentran disponibles en: </w:t>
            </w:r>
          </w:p>
          <w:p w:rsidR="000254AA" w:rsidP="5F763E6A" w:rsidRDefault="5F763E6A" w14:paraId="3ECC68FC" w14:textId="6CA479F8">
            <w:pPr>
              <w:tabs>
                <w:tab w:val="left" w:pos="3210"/>
              </w:tabs>
              <w:spacing w:line="259" w:lineRule="auto"/>
              <w:rPr>
                <w:rFonts w:ascii="Arial" w:hAnsi="Arial" w:cs="Arial"/>
                <w:b/>
                <w:bCs/>
                <w:color w:val="auto"/>
                <w:sz w:val="16"/>
                <w:szCs w:val="16"/>
              </w:rPr>
            </w:pPr>
            <w:r w:rsidRPr="5F763E6A">
              <w:rPr>
                <w:rFonts w:ascii="Arial" w:hAnsi="Arial" w:cs="Arial"/>
                <w:color w:val="auto"/>
                <w:sz w:val="16"/>
                <w:szCs w:val="16"/>
              </w:rPr>
              <w:t>Para acceder a los documentos desde el aula virtual hacer click en los siguientes enlaces:</w:t>
            </w:r>
            <w:r w:rsidRPr="5F763E6A">
              <w:rPr>
                <w:rFonts w:ascii="Arial" w:hAnsi="Arial" w:cs="Arial"/>
                <w:b/>
                <w:bCs/>
                <w:color w:val="auto"/>
                <w:sz w:val="16"/>
                <w:szCs w:val="16"/>
              </w:rPr>
              <w:t xml:space="preserve"> </w:t>
            </w:r>
          </w:p>
          <w:p w:rsidR="000254AA" w:rsidP="00D9722F" w:rsidRDefault="5F763E6A" w14:paraId="79E33663" w14:textId="4A8602C4">
            <w:pPr>
              <w:tabs>
                <w:tab w:val="left" w:pos="3210"/>
              </w:tabs>
              <w:spacing w:line="259" w:lineRule="auto"/>
              <w:rPr>
                <w:rFonts w:ascii="Arial" w:hAnsi="Arial" w:cs="Arial"/>
                <w:color w:val="auto"/>
                <w:sz w:val="16"/>
                <w:szCs w:val="16"/>
              </w:rPr>
            </w:pPr>
            <w:r w:rsidRPr="5F763E6A">
              <w:rPr>
                <w:rFonts w:ascii="Arial" w:hAnsi="Arial" w:cs="Arial"/>
                <w:b/>
                <w:bCs/>
                <w:color w:val="auto"/>
                <w:sz w:val="16"/>
                <w:szCs w:val="16"/>
              </w:rPr>
              <w:t>Documentos en PDF:</w:t>
            </w:r>
            <w:r w:rsidRPr="5F763E6A">
              <w:rPr>
                <w:rFonts w:ascii="Arial" w:hAnsi="Arial" w:cs="Arial"/>
                <w:color w:val="auto"/>
                <w:sz w:val="16"/>
                <w:szCs w:val="16"/>
              </w:rPr>
              <w:t xml:space="preserve"> Disponible en Office 365: aulavirtual&gt;cursos virtuales&gt;mercurio&gt; &gt; contenido&gt;PDF</w:t>
            </w:r>
          </w:p>
          <w:p w:rsidR="000254AA" w:rsidP="5F763E6A" w:rsidRDefault="00243C44" w14:paraId="58F92DEB" w14:textId="76A8C8CF">
            <w:pPr>
              <w:spacing w:line="240" w:lineRule="exact"/>
            </w:pPr>
            <w:hyperlink r:id="rId25">
              <w:r w:rsidRPr="5F763E6A" w:rsidR="5F763E6A">
                <w:rPr>
                  <w:rStyle w:val="Hipervnculo"/>
                  <w:rFonts w:ascii="Calibri" w:hAnsi="Calibri" w:eastAsia="Calibri" w:cs="Calibri"/>
                </w:rPr>
                <w:t>https://aulavirtual.ins.gov.co/Contenidos/Mercurio/Contenidos/pdf-finales/Unidad%203.%20Efectos%20en%20la%20salud_02082021.pdf</w:t>
              </w:r>
            </w:hyperlink>
            <w:r w:rsidRPr="5F763E6A" w:rsidR="5F763E6A">
              <w:rPr>
                <w:rFonts w:ascii="Calibri" w:hAnsi="Calibri" w:eastAsia="Calibri" w:cs="Calibri"/>
                <w:color w:val="000000" w:themeColor="text1"/>
              </w:rPr>
              <w:t xml:space="preserve">  </w:t>
            </w:r>
          </w:p>
          <w:p w:rsidR="000254AA" w:rsidP="5F763E6A" w:rsidRDefault="5F763E6A" w14:paraId="4FB38456" w14:textId="580AE84C">
            <w:pPr>
              <w:tabs>
                <w:tab w:val="left" w:pos="3210"/>
              </w:tabs>
              <w:spacing w:line="259" w:lineRule="auto"/>
              <w:rPr>
                <w:rFonts w:ascii="Arial" w:hAnsi="Arial" w:cs="Arial"/>
                <w:color w:val="auto"/>
                <w:sz w:val="16"/>
                <w:szCs w:val="16"/>
              </w:rPr>
            </w:pPr>
            <w:r w:rsidRPr="5F763E6A">
              <w:rPr>
                <w:rFonts w:ascii="Arial" w:hAnsi="Arial" w:cs="Arial"/>
                <w:b/>
                <w:bCs/>
                <w:color w:val="auto"/>
                <w:sz w:val="16"/>
                <w:szCs w:val="16"/>
              </w:rPr>
              <w:t>Presentaciones en PowerPoint:</w:t>
            </w:r>
            <w:r w:rsidRPr="5F763E6A">
              <w:rPr>
                <w:rFonts w:ascii="Arial" w:hAnsi="Arial" w:cs="Arial"/>
                <w:color w:val="auto"/>
                <w:sz w:val="16"/>
                <w:szCs w:val="16"/>
              </w:rPr>
              <w:t xml:space="preserve"> Disponible en Office 365: aulavirtual&gt;cursos virtuales&gt;mercurio&gt; &gt; contenido&gt;PPTX</w:t>
            </w:r>
          </w:p>
          <w:p w:rsidR="000254AA" w:rsidP="5F763E6A" w:rsidRDefault="5F763E6A" w14:paraId="4498D94F" w14:textId="6DE2462C">
            <w:pPr>
              <w:tabs>
                <w:tab w:val="left" w:pos="3210"/>
              </w:tabs>
              <w:spacing w:line="259" w:lineRule="auto"/>
              <w:rPr>
                <w:rFonts w:ascii="Arial" w:hAnsi="Arial" w:cs="Arial"/>
                <w:color w:val="auto"/>
                <w:sz w:val="16"/>
                <w:szCs w:val="16"/>
              </w:rPr>
            </w:pPr>
            <w:r w:rsidRPr="5F763E6A">
              <w:rPr>
                <w:rFonts w:ascii="Arial" w:hAnsi="Arial" w:cs="Arial"/>
                <w:color w:val="auto"/>
                <w:sz w:val="16"/>
                <w:szCs w:val="16"/>
              </w:rPr>
              <w:t>https://aulavirtual.ins.gov.co/Contenidos/Mercurio/Contenidos/Pptx-finales-pdf/Unidad%203.%20Efectos%20en%20la%20salud02082021.pdf</w:t>
            </w:r>
          </w:p>
          <w:p w:rsidR="000254AA" w:rsidP="5F763E6A" w:rsidRDefault="5F763E6A" w14:paraId="5F3454E9" w14:textId="69EC5B75">
            <w:pPr>
              <w:tabs>
                <w:tab w:val="left" w:pos="3210"/>
              </w:tabs>
              <w:spacing w:line="259" w:lineRule="auto"/>
              <w:rPr>
                <w:rFonts w:ascii="Arial" w:hAnsi="Arial" w:cs="Arial"/>
                <w:color w:val="auto"/>
                <w:sz w:val="16"/>
                <w:szCs w:val="16"/>
              </w:rPr>
            </w:pPr>
            <w:r w:rsidRPr="5F763E6A">
              <w:rPr>
                <w:rFonts w:ascii="Arial" w:hAnsi="Arial" w:cs="Arial"/>
                <w:color w:val="auto"/>
                <w:sz w:val="16"/>
                <w:szCs w:val="16"/>
              </w:rPr>
              <w:t>Videos: Disponible en Office 365: aulavirtual&gt;cursos virtuales&gt;mercurio&gt; &gt; contenido&gt;VIDEOS</w:t>
            </w:r>
          </w:p>
          <w:p w:rsidRPr="005F35C1" w:rsidR="000254AA" w:rsidP="5F763E6A" w:rsidRDefault="00243C44" w14:paraId="75AA5059" w14:textId="670400AF">
            <w:pPr>
              <w:spacing w:line="240" w:lineRule="exact"/>
            </w:pPr>
            <w:hyperlink r:id="rId26">
              <w:r w:rsidRPr="5F763E6A" w:rsidR="5F763E6A">
                <w:rPr>
                  <w:rStyle w:val="Hipervnculo"/>
                  <w:rFonts w:ascii="Calibri" w:hAnsi="Calibri" w:eastAsia="Calibri" w:cs="Calibri"/>
                </w:rPr>
                <w:t>https://youtu.be/I1XGzZkPq_o</w:t>
              </w:r>
            </w:hyperlink>
          </w:p>
        </w:tc>
      </w:tr>
      <w:tr w:rsidRPr="005F35C1" w:rsidR="000254AA" w:rsidTr="5F763E6A" w14:paraId="13A54B30" w14:textId="77777777">
        <w:tc>
          <w:tcPr>
            <w:tcW w:w="9918" w:type="dxa"/>
          </w:tcPr>
          <w:p w:rsidRPr="005F35C1" w:rsidR="000254AA" w:rsidP="00D9722F" w:rsidRDefault="000254AA" w14:paraId="2B7070D4" w14:textId="77777777">
            <w:pPr>
              <w:jc w:val="center"/>
              <w:rPr>
                <w:rFonts w:ascii="Arial" w:hAnsi="Arial" w:cs="Arial"/>
                <w:b/>
                <w:bCs/>
                <w:color w:val="FF0000"/>
                <w:sz w:val="16"/>
                <w:szCs w:val="16"/>
              </w:rPr>
            </w:pPr>
            <w:r>
              <w:br w:type="page"/>
            </w:r>
            <w:r w:rsidRPr="00963385">
              <w:rPr>
                <w:rFonts w:ascii="Arial" w:hAnsi="Arial" w:cs="Arial"/>
                <w:b/>
                <w:bCs/>
                <w:color w:val="auto"/>
                <w:sz w:val="16"/>
                <w:szCs w:val="16"/>
              </w:rPr>
              <w:t>ACTIVIDAD</w:t>
            </w:r>
          </w:p>
        </w:tc>
      </w:tr>
      <w:tr w:rsidRPr="00CF6081" w:rsidR="000254AA" w:rsidTr="5F763E6A" w14:paraId="4EC1E12E" w14:textId="77777777">
        <w:trPr>
          <w:trHeight w:val="425"/>
        </w:trPr>
        <w:tc>
          <w:tcPr>
            <w:tcW w:w="9918" w:type="dxa"/>
          </w:tcPr>
          <w:p w:rsidR="00D55547" w:rsidP="171AB009" w:rsidRDefault="5F763E6A" w14:paraId="34FD6741" w14:textId="54611F54">
            <w:pPr>
              <w:jc w:val="both"/>
              <w:rPr>
                <w:rFonts w:ascii="Arial" w:hAnsi="Arial" w:eastAsia="Arial" w:cs="Arial"/>
                <w:color w:val="FF0000"/>
                <w:sz w:val="16"/>
                <w:szCs w:val="16"/>
              </w:rPr>
            </w:pPr>
            <w:r w:rsidRPr="5F763E6A">
              <w:rPr>
                <w:rFonts w:ascii="Arial" w:hAnsi="Arial" w:eastAsia="Arial" w:cs="Arial"/>
                <w:b/>
                <w:bCs/>
                <w:color w:val="FF0000"/>
                <w:sz w:val="16"/>
                <w:szCs w:val="16"/>
              </w:rPr>
              <w:t>¡Excelente trabajo!</w:t>
            </w:r>
            <w:r w:rsidRPr="5F763E6A">
              <w:rPr>
                <w:rFonts w:ascii="Arial" w:hAnsi="Arial" w:eastAsia="Arial" w:cs="Arial"/>
                <w:color w:val="FF0000"/>
                <w:sz w:val="16"/>
                <w:szCs w:val="16"/>
              </w:rPr>
              <w:t xml:space="preserve"> para finalizar pondremos una vez más a prueba su habilidad, la propuesta es jugar ahorcado, para ello descifre en tres juegos las palabras correctas de acuerdo con la siguiente pregunta</w:t>
            </w:r>
          </w:p>
          <w:p w:rsidR="00800EC2" w:rsidP="171AB009" w:rsidRDefault="00800EC2" w14:paraId="2CFBB022" w14:textId="77777777">
            <w:pPr>
              <w:jc w:val="both"/>
              <w:rPr>
                <w:rFonts w:ascii="Arial" w:hAnsi="Arial" w:eastAsia="Arial" w:cs="Arial"/>
                <w:color w:val="FF0000"/>
                <w:sz w:val="16"/>
                <w:szCs w:val="16"/>
              </w:rPr>
            </w:pPr>
          </w:p>
          <w:p w:rsidRPr="00BC2F43" w:rsidR="00E93EC4" w:rsidP="171AB009" w:rsidRDefault="171AB009" w14:paraId="772D4965" w14:textId="4CCC6798">
            <w:pPr>
              <w:jc w:val="both"/>
              <w:rPr>
                <w:rFonts w:ascii="Arial" w:hAnsi="Arial" w:eastAsia="Calibri" w:cs="Arial"/>
                <w:color w:val="0070C0"/>
                <w:sz w:val="16"/>
                <w:szCs w:val="16"/>
              </w:rPr>
            </w:pPr>
            <w:r w:rsidRPr="171AB009">
              <w:rPr>
                <w:rFonts w:ascii="Arial" w:hAnsi="Arial" w:eastAsia="Calibri" w:cs="Arial"/>
                <w:b/>
                <w:bCs/>
                <w:color w:val="0070C0"/>
                <w:sz w:val="16"/>
                <w:szCs w:val="16"/>
              </w:rPr>
              <w:t>Actividad 1. Ahorcado</w:t>
            </w:r>
          </w:p>
          <w:p w:rsidRPr="00BC2F43" w:rsidR="00E93EC4" w:rsidP="171AB009" w:rsidRDefault="5F763E6A" w14:paraId="153444D1" w14:textId="4E920B31">
            <w:pPr>
              <w:jc w:val="both"/>
              <w:rPr>
                <w:rFonts w:ascii="Arial" w:hAnsi="Arial" w:eastAsia="Arial" w:cs="Arial"/>
                <w:b/>
                <w:bCs/>
                <w:color w:val="auto"/>
                <w:sz w:val="16"/>
                <w:szCs w:val="16"/>
              </w:rPr>
            </w:pPr>
            <w:r w:rsidRPr="5F763E6A">
              <w:rPr>
                <w:rFonts w:ascii="Arial" w:hAnsi="Arial" w:eastAsia="Arial" w:cs="Arial"/>
                <w:color w:val="auto"/>
                <w:sz w:val="16"/>
                <w:szCs w:val="16"/>
              </w:rPr>
              <w:t>¿Las vías de ingreso del mercurio al organismo son?</w:t>
            </w:r>
          </w:p>
          <w:p w:rsidRPr="00BC2F43" w:rsidR="00E93EC4" w:rsidP="5F763E6A" w:rsidRDefault="5F763E6A" w14:paraId="70442A2B" w14:textId="1F193393">
            <w:pPr>
              <w:jc w:val="both"/>
              <w:rPr>
                <w:rFonts w:ascii="Arial" w:hAnsi="Arial" w:cs="Arial"/>
                <w:color w:val="auto"/>
                <w:sz w:val="16"/>
                <w:szCs w:val="16"/>
              </w:rPr>
            </w:pPr>
            <w:r w:rsidRPr="5F763E6A">
              <w:rPr>
                <w:rFonts w:ascii="Arial" w:hAnsi="Arial" w:cs="Arial"/>
                <w:b/>
                <w:bCs/>
                <w:color w:val="auto"/>
                <w:sz w:val="16"/>
                <w:szCs w:val="16"/>
              </w:rPr>
              <w:t>Respuesta para configurar en el aula:</w:t>
            </w:r>
          </w:p>
          <w:p w:rsidRPr="00BC2F43" w:rsidR="00E93EC4" w:rsidP="5F763E6A" w:rsidRDefault="5F763E6A" w14:paraId="68354304" w14:textId="77777777">
            <w:pPr>
              <w:jc w:val="both"/>
              <w:rPr>
                <w:rFonts w:ascii="Arial" w:hAnsi="Arial" w:cs="Arial"/>
                <w:color w:val="auto"/>
                <w:sz w:val="16"/>
                <w:szCs w:val="16"/>
                <w:u w:val="single"/>
              </w:rPr>
            </w:pPr>
            <w:r w:rsidRPr="5F763E6A">
              <w:rPr>
                <w:rFonts w:ascii="Arial" w:hAnsi="Arial" w:cs="Arial"/>
                <w:color w:val="auto"/>
                <w:sz w:val="16"/>
                <w:szCs w:val="16"/>
                <w:u w:val="single"/>
              </w:rPr>
              <w:t>Dérmica, inhalatoria y digestiva</w:t>
            </w:r>
          </w:p>
          <w:p w:rsidR="00885FBC" w:rsidP="00885FBC" w:rsidRDefault="171AB009" w14:paraId="609DF478" w14:textId="77777777">
            <w:pPr>
              <w:jc w:val="both"/>
              <w:rPr>
                <w:rFonts w:ascii="Arial" w:hAnsi="Arial" w:eastAsia="Arial" w:cs="Arial"/>
                <w:b/>
                <w:bCs/>
                <w:color w:val="0070C0"/>
                <w:sz w:val="16"/>
                <w:szCs w:val="16"/>
              </w:rPr>
            </w:pPr>
            <w:r w:rsidRPr="171AB009">
              <w:rPr>
                <w:rFonts w:ascii="Arial" w:hAnsi="Arial" w:cs="Arial"/>
                <w:color w:val="auto"/>
                <w:sz w:val="16"/>
                <w:szCs w:val="16"/>
              </w:rPr>
              <w:t>La actividad de la unidad se encuentra disponible en Office 365: aulavirtual&gt;cursos virtuales&gt;mercurio&gt;&gt;material de apoyo y actividades&gt;actividades interactivas.</w:t>
            </w:r>
          </w:p>
          <w:p w:rsidRPr="00CF6081" w:rsidR="00E93EC4" w:rsidP="00885FBC" w:rsidRDefault="00885FBC" w14:paraId="47421F91" w14:textId="6AC34794">
            <w:pPr>
              <w:jc w:val="both"/>
              <w:rPr>
                <w:rFonts w:ascii="Arial" w:hAnsi="Arial" w:cs="Arial"/>
                <w:i/>
                <w:iCs/>
                <w:color w:val="A6A6A6" w:themeColor="background1" w:themeShade="A6"/>
                <w:sz w:val="16"/>
                <w:szCs w:val="16"/>
              </w:rPr>
            </w:pPr>
            <w:r w:rsidRPr="00CF6081">
              <w:rPr>
                <w:rFonts w:ascii="Arial" w:hAnsi="Arial" w:cs="Arial"/>
                <w:i/>
                <w:iCs/>
                <w:color w:val="A6A6A6" w:themeColor="background1" w:themeShade="A6"/>
                <w:sz w:val="16"/>
                <w:szCs w:val="16"/>
              </w:rPr>
              <w:lastRenderedPageBreak/>
              <w:t xml:space="preserve"> </w:t>
            </w:r>
          </w:p>
        </w:tc>
      </w:tr>
      <w:tr w:rsidRPr="005F35C1" w:rsidR="000254AA" w:rsidTr="5F763E6A" w14:paraId="391A9369" w14:textId="77777777">
        <w:tc>
          <w:tcPr>
            <w:tcW w:w="9918" w:type="dxa"/>
          </w:tcPr>
          <w:p w:rsidRPr="005F35C1" w:rsidR="000254AA" w:rsidP="00D9722F" w:rsidRDefault="000254AA" w14:paraId="7EE883F0" w14:textId="77777777">
            <w:pPr>
              <w:jc w:val="center"/>
              <w:rPr>
                <w:rFonts w:ascii="Arial" w:hAnsi="Arial" w:cs="Arial"/>
                <w:b/>
                <w:color w:val="FF0000"/>
                <w:sz w:val="16"/>
                <w:szCs w:val="16"/>
              </w:rPr>
            </w:pPr>
            <w:r w:rsidRPr="00963385">
              <w:rPr>
                <w:rFonts w:ascii="Arial" w:hAnsi="Arial" w:cs="Arial"/>
                <w:b/>
                <w:color w:val="auto"/>
                <w:sz w:val="16"/>
                <w:szCs w:val="16"/>
              </w:rPr>
              <w:lastRenderedPageBreak/>
              <w:t>EVALUACION</w:t>
            </w:r>
          </w:p>
        </w:tc>
      </w:tr>
      <w:tr w:rsidRPr="00963385" w:rsidR="000254AA" w:rsidTr="5F763E6A" w14:paraId="0F7DC878" w14:textId="77777777">
        <w:tc>
          <w:tcPr>
            <w:tcW w:w="9918" w:type="dxa"/>
          </w:tcPr>
          <w:p w:rsidR="171AB009" w:rsidP="171AB009" w:rsidRDefault="171AB009" w14:paraId="2157C4B6" w14:textId="77777777">
            <w:pPr>
              <w:spacing w:line="276" w:lineRule="auto"/>
              <w:rPr>
                <w:rFonts w:ascii="Arial" w:hAnsi="Arial" w:cs="Arial"/>
                <w:color w:val="FF0000"/>
                <w:sz w:val="16"/>
                <w:szCs w:val="16"/>
              </w:rPr>
            </w:pPr>
            <w:r w:rsidRPr="171AB009">
              <w:rPr>
                <w:rFonts w:ascii="Arial" w:hAnsi="Arial" w:eastAsia="Arial" w:cs="Arial"/>
                <w:color w:val="auto"/>
                <w:sz w:val="16"/>
                <w:szCs w:val="16"/>
              </w:rPr>
              <w:t> </w:t>
            </w:r>
            <w:r w:rsidRPr="171AB009">
              <w:rPr>
                <w:rFonts w:ascii="Arial" w:hAnsi="Arial" w:cs="Arial"/>
                <w:color w:val="FF0000"/>
                <w:sz w:val="16"/>
                <w:szCs w:val="16"/>
              </w:rPr>
              <w:t>INSTRUCCIONES</w:t>
            </w:r>
          </w:p>
          <w:p w:rsidR="171AB009" w:rsidP="171AB009" w:rsidRDefault="171AB009" w14:paraId="47D3B40B" w14:textId="6FBB51ED">
            <w:pPr>
              <w:pStyle w:val="Prrafodelista"/>
              <w:numPr>
                <w:ilvl w:val="0"/>
                <w:numId w:val="5"/>
              </w:numPr>
              <w:rPr>
                <w:rFonts w:ascii="Arial" w:hAnsi="Arial" w:eastAsia="Arial" w:cs="Arial"/>
                <w:color w:val="000000" w:themeColor="text1"/>
                <w:sz w:val="16"/>
                <w:szCs w:val="16"/>
              </w:rPr>
            </w:pPr>
            <w:r w:rsidRPr="171AB009">
              <w:rPr>
                <w:rFonts w:ascii="Arial" w:hAnsi="Arial" w:eastAsia="Arial" w:cs="Arial"/>
                <w:color w:val="auto"/>
                <w:sz w:val="16"/>
                <w:szCs w:val="16"/>
              </w:rPr>
              <w:t xml:space="preserve">A continuación, usted encontrará preguntas de selección múltiple con única respuesta. </w:t>
            </w:r>
          </w:p>
          <w:p w:rsidR="171AB009" w:rsidP="171AB009" w:rsidRDefault="171AB009" w14:paraId="77F5CCBF" w14:textId="676DDC19">
            <w:pPr>
              <w:pStyle w:val="Prrafodelista"/>
              <w:numPr>
                <w:ilvl w:val="0"/>
                <w:numId w:val="6"/>
              </w:numPr>
              <w:rPr>
                <w:rFonts w:ascii="Arial" w:hAnsi="Arial" w:eastAsia="Arial" w:cs="Arial"/>
                <w:color w:val="000000" w:themeColor="text1"/>
                <w:sz w:val="16"/>
                <w:szCs w:val="16"/>
              </w:rPr>
            </w:pPr>
            <w:r w:rsidRPr="171AB009">
              <w:rPr>
                <w:rFonts w:ascii="Arial" w:hAnsi="Arial" w:eastAsia="Arial" w:cs="Arial"/>
                <w:color w:val="auto"/>
                <w:sz w:val="16"/>
                <w:szCs w:val="16"/>
              </w:rPr>
              <w:t xml:space="preserve">Lea atentamente cada una de las preguntas antes de contestar. </w:t>
            </w:r>
          </w:p>
          <w:p w:rsidR="171AB009" w:rsidP="171AB009" w:rsidRDefault="171AB009" w14:paraId="7AB9BB46" w14:textId="11BC0F53">
            <w:pPr>
              <w:pStyle w:val="Prrafodelista"/>
              <w:numPr>
                <w:ilvl w:val="0"/>
                <w:numId w:val="6"/>
              </w:numPr>
              <w:rPr>
                <w:rFonts w:ascii="Arial" w:hAnsi="Arial" w:eastAsia="Arial" w:cs="Arial"/>
                <w:color w:val="000000" w:themeColor="text1"/>
                <w:sz w:val="16"/>
                <w:szCs w:val="16"/>
              </w:rPr>
            </w:pPr>
            <w:r w:rsidRPr="171AB009">
              <w:rPr>
                <w:rFonts w:ascii="Arial" w:hAnsi="Arial" w:eastAsia="Arial" w:cs="Arial"/>
                <w:color w:val="auto"/>
                <w:sz w:val="16"/>
                <w:szCs w:val="16"/>
              </w:rPr>
              <w:t xml:space="preserve">Responda las preguntas en su totalidad. </w:t>
            </w:r>
          </w:p>
          <w:p w:rsidR="171AB009" w:rsidP="171AB009" w:rsidRDefault="171AB009" w14:paraId="3149B183" w14:textId="4AF25ABB">
            <w:pPr>
              <w:pStyle w:val="Prrafodelista"/>
              <w:numPr>
                <w:ilvl w:val="0"/>
                <w:numId w:val="6"/>
              </w:numPr>
              <w:rPr>
                <w:rFonts w:ascii="Arial" w:hAnsi="Arial" w:eastAsia="Arial" w:cs="Arial"/>
                <w:color w:val="000000" w:themeColor="text1"/>
                <w:sz w:val="16"/>
                <w:szCs w:val="16"/>
              </w:rPr>
            </w:pPr>
            <w:r w:rsidRPr="171AB009">
              <w:rPr>
                <w:rFonts w:ascii="Arial" w:hAnsi="Arial" w:eastAsia="Arial" w:cs="Arial"/>
                <w:color w:val="auto"/>
                <w:sz w:val="16"/>
                <w:szCs w:val="16"/>
              </w:rPr>
              <w:t xml:space="preserve">Cuenta con un tiempo máximo de </w:t>
            </w:r>
            <w:r w:rsidR="00CF31AE">
              <w:rPr>
                <w:rFonts w:ascii="Arial" w:hAnsi="Arial" w:eastAsia="Arial" w:cs="Arial"/>
                <w:color w:val="auto"/>
                <w:sz w:val="16"/>
                <w:szCs w:val="16"/>
              </w:rPr>
              <w:t>45</w:t>
            </w:r>
            <w:r w:rsidRPr="171AB009">
              <w:rPr>
                <w:rFonts w:ascii="Arial" w:hAnsi="Arial" w:eastAsia="Arial" w:cs="Arial"/>
                <w:color w:val="auto"/>
                <w:sz w:val="16"/>
                <w:szCs w:val="16"/>
              </w:rPr>
              <w:t xml:space="preserve"> minutos para su desarrollo. </w:t>
            </w:r>
          </w:p>
          <w:p w:rsidRPr="00800EC2" w:rsidR="171AB009" w:rsidP="171AB009" w:rsidRDefault="171AB009" w14:paraId="27DF8F69" w14:textId="65665BA8">
            <w:pPr>
              <w:pStyle w:val="Prrafodelista"/>
              <w:numPr>
                <w:ilvl w:val="0"/>
                <w:numId w:val="6"/>
              </w:numPr>
              <w:rPr>
                <w:rFonts w:ascii="Arial" w:hAnsi="Arial" w:eastAsia="Arial" w:cs="Arial"/>
                <w:color w:val="000000" w:themeColor="text1"/>
                <w:sz w:val="16"/>
                <w:szCs w:val="16"/>
              </w:rPr>
            </w:pPr>
            <w:r w:rsidRPr="171AB009">
              <w:rPr>
                <w:rFonts w:ascii="Arial" w:hAnsi="Arial" w:eastAsia="Arial" w:cs="Arial"/>
                <w:color w:val="auto"/>
                <w:sz w:val="16"/>
                <w:szCs w:val="16"/>
              </w:rPr>
              <w:t>La evaluación equivale a un 20%</w:t>
            </w:r>
          </w:p>
          <w:p w:rsidR="00800EC2" w:rsidP="00800EC2" w:rsidRDefault="00800EC2" w14:paraId="22D72C20" w14:textId="77777777">
            <w:pPr>
              <w:pStyle w:val="Prrafodelista"/>
              <w:rPr>
                <w:rFonts w:ascii="Arial" w:hAnsi="Arial" w:eastAsia="Arial" w:cs="Arial"/>
                <w:color w:val="000000" w:themeColor="text1"/>
                <w:sz w:val="16"/>
                <w:szCs w:val="16"/>
              </w:rPr>
            </w:pPr>
          </w:p>
          <w:p w:rsidR="171AB009" w:rsidP="171AB009" w:rsidRDefault="171AB009" w14:paraId="40B2AEB1" w14:textId="606EFB58">
            <w:pPr>
              <w:rPr>
                <w:rFonts w:ascii="Arial" w:hAnsi="Arial" w:eastAsia="Arial" w:cs="Arial"/>
                <w:color w:val="auto"/>
                <w:sz w:val="16"/>
                <w:szCs w:val="16"/>
              </w:rPr>
            </w:pPr>
            <w:r w:rsidRPr="171AB009">
              <w:rPr>
                <w:rFonts w:ascii="Arial" w:hAnsi="Arial" w:eastAsia="Arial" w:cs="Arial"/>
                <w:color w:val="FF0000"/>
                <w:sz w:val="16"/>
                <w:szCs w:val="16"/>
              </w:rPr>
              <w:t>OBJETIVO:</w:t>
            </w:r>
            <w:r w:rsidRPr="171AB009">
              <w:rPr>
                <w:rFonts w:ascii="Arial" w:hAnsi="Arial" w:eastAsia="Arial" w:cs="Arial"/>
                <w:color w:val="auto"/>
                <w:sz w:val="16"/>
                <w:szCs w:val="16"/>
              </w:rPr>
              <w:t xml:space="preserve"> Evaluar los conceptos aprendidos en la unidad 3.</w:t>
            </w:r>
            <w:r w:rsidRPr="171AB009">
              <w:rPr>
                <w:rFonts w:ascii="Arial" w:hAnsi="Arial" w:cs="Arial"/>
                <w:color w:val="FF0000"/>
                <w:sz w:val="16"/>
                <w:szCs w:val="16"/>
              </w:rPr>
              <w:t xml:space="preserve"> </w:t>
            </w:r>
          </w:p>
          <w:p w:rsidRPr="00E93EC4" w:rsidR="00B35FDD" w:rsidP="00E93EC4" w:rsidRDefault="00B35FDD" w14:paraId="5BED8FCC" w14:textId="77777777">
            <w:pPr>
              <w:jc w:val="center"/>
              <w:rPr>
                <w:rFonts w:ascii="Arial" w:hAnsi="Arial" w:eastAsia="Arial" w:cs="Arial"/>
                <w:color w:val="auto"/>
                <w:sz w:val="16"/>
                <w:szCs w:val="16"/>
              </w:rPr>
            </w:pPr>
          </w:p>
          <w:p w:rsidRPr="00E93EC4" w:rsidR="00E93EC4" w:rsidP="00E93EC4" w:rsidRDefault="00E93EC4" w14:paraId="0862BCA9" w14:textId="63B1759F">
            <w:pPr>
              <w:jc w:val="center"/>
              <w:rPr>
                <w:rFonts w:ascii="Arial" w:hAnsi="Arial" w:eastAsia="Arial" w:cs="Arial"/>
                <w:b/>
                <w:color w:val="auto"/>
                <w:sz w:val="16"/>
                <w:szCs w:val="16"/>
              </w:rPr>
            </w:pPr>
            <w:r w:rsidRPr="00E93EC4">
              <w:rPr>
                <w:rFonts w:ascii="Arial" w:hAnsi="Arial" w:eastAsia="Arial" w:cs="Arial"/>
                <w:color w:val="auto"/>
                <w:sz w:val="16"/>
                <w:szCs w:val="16"/>
              </w:rPr>
              <w:t> </w:t>
            </w:r>
            <w:r w:rsidRPr="00E93EC4">
              <w:rPr>
                <w:rFonts w:ascii="Arial" w:hAnsi="Arial" w:eastAsia="Arial" w:cs="Arial"/>
                <w:b/>
                <w:color w:val="auto"/>
                <w:sz w:val="16"/>
                <w:szCs w:val="16"/>
              </w:rPr>
              <w:t xml:space="preserve">CUESTIONARIO </w:t>
            </w:r>
            <w:r w:rsidRPr="00E93EC4">
              <w:rPr>
                <w:rFonts w:ascii="Arial" w:hAnsi="Arial" w:eastAsia="Arial" w:cs="Arial"/>
                <w:b/>
                <w:color w:val="FF0000"/>
                <w:sz w:val="16"/>
                <w:szCs w:val="16"/>
              </w:rPr>
              <w:t>CALIFICABLE</w:t>
            </w:r>
          </w:p>
          <w:p w:rsidRPr="00E93EC4" w:rsidR="00E93EC4" w:rsidP="00E93EC4" w:rsidRDefault="00E93EC4" w14:paraId="29FA32A6" w14:textId="77777777">
            <w:pPr>
              <w:jc w:val="center"/>
              <w:rPr>
                <w:rFonts w:ascii="Arial" w:hAnsi="Arial" w:eastAsia="Arial" w:cs="Arial"/>
                <w:b/>
                <w:color w:val="auto"/>
                <w:sz w:val="16"/>
                <w:szCs w:val="16"/>
              </w:rPr>
            </w:pPr>
          </w:p>
          <w:p w:rsidRPr="00E93EC4" w:rsidR="00E93EC4" w:rsidP="002C724F" w:rsidRDefault="00E93EC4" w14:paraId="63A2D81E" w14:textId="22CD8AEC">
            <w:pPr>
              <w:pStyle w:val="Prrafodelista"/>
              <w:numPr>
                <w:ilvl w:val="0"/>
                <w:numId w:val="134"/>
              </w:numPr>
              <w:ind w:left="306"/>
              <w:jc w:val="both"/>
              <w:rPr>
                <w:rFonts w:ascii="Arial" w:hAnsi="Arial" w:eastAsia="Arial" w:cs="Arial"/>
                <w:color w:val="auto"/>
                <w:sz w:val="16"/>
                <w:szCs w:val="16"/>
              </w:rPr>
            </w:pPr>
            <w:r w:rsidRPr="00E93EC4">
              <w:rPr>
                <w:rFonts w:ascii="Arial" w:hAnsi="Arial" w:eastAsia="Arial" w:cs="Arial"/>
                <w:color w:val="auto"/>
                <w:sz w:val="16"/>
                <w:szCs w:val="16"/>
              </w:rPr>
              <w:t>El tipo de mercurio que representa un peligro para las especies acuáticas y por lo tanto para los humanos debido a que es fácilmente incorporado a los tejidos a lo largo de la cadena alimenticia se conoce como</w:t>
            </w:r>
            <w:r>
              <w:rPr>
                <w:rFonts w:ascii="Arial" w:hAnsi="Arial" w:eastAsia="Arial" w:cs="Arial"/>
                <w:color w:val="auto"/>
                <w:sz w:val="16"/>
                <w:szCs w:val="16"/>
              </w:rPr>
              <w:t>:</w:t>
            </w:r>
          </w:p>
          <w:p w:rsidRPr="00E93EC4" w:rsidR="00E93EC4" w:rsidP="00E93EC4" w:rsidRDefault="00E93EC4" w14:paraId="7949DC0C" w14:textId="77777777">
            <w:pPr>
              <w:ind w:left="2880"/>
              <w:jc w:val="both"/>
              <w:rPr>
                <w:rFonts w:ascii="Arial" w:hAnsi="Arial" w:eastAsia="Arial" w:cs="Arial"/>
                <w:color w:val="auto"/>
                <w:sz w:val="16"/>
                <w:szCs w:val="16"/>
              </w:rPr>
            </w:pPr>
            <w:r w:rsidRPr="00E93EC4">
              <w:rPr>
                <w:rFonts w:ascii="Arial" w:hAnsi="Arial" w:eastAsia="Arial" w:cs="Arial"/>
                <w:color w:val="auto"/>
                <w:sz w:val="16"/>
                <w:szCs w:val="16"/>
              </w:rPr>
              <w:t> </w:t>
            </w:r>
          </w:p>
          <w:p w:rsidRPr="00E93EC4" w:rsidR="00E93EC4" w:rsidP="002C724F" w:rsidRDefault="00E93EC4" w14:paraId="218BC0CE" w14:textId="2B1FF012">
            <w:pPr>
              <w:numPr>
                <w:ilvl w:val="0"/>
                <w:numId w:val="133"/>
              </w:numPr>
              <w:ind w:left="345" w:firstLine="0"/>
              <w:jc w:val="both"/>
              <w:rPr>
                <w:rFonts w:ascii="Arial" w:hAnsi="Arial" w:eastAsia="Arial" w:cs="Arial"/>
                <w:color w:val="auto"/>
                <w:sz w:val="16"/>
                <w:szCs w:val="16"/>
              </w:rPr>
            </w:pPr>
            <w:r w:rsidRPr="00E93EC4">
              <w:rPr>
                <w:rFonts w:ascii="Arial" w:hAnsi="Arial" w:eastAsia="Arial" w:cs="Arial"/>
                <w:color w:val="auto"/>
                <w:sz w:val="16"/>
                <w:szCs w:val="16"/>
              </w:rPr>
              <w:t>Mercurio elemental o metálico</w:t>
            </w:r>
            <w:r>
              <w:rPr>
                <w:rFonts w:ascii="Arial" w:hAnsi="Arial" w:eastAsia="Arial" w:cs="Arial"/>
                <w:color w:val="auto"/>
                <w:sz w:val="16"/>
                <w:szCs w:val="16"/>
              </w:rPr>
              <w:t>.</w:t>
            </w:r>
          </w:p>
          <w:p w:rsidRPr="00E93EC4" w:rsidR="00E93EC4" w:rsidP="002C724F" w:rsidRDefault="00E93EC4" w14:paraId="09706FD6" w14:textId="0BD9FC56">
            <w:pPr>
              <w:numPr>
                <w:ilvl w:val="0"/>
                <w:numId w:val="129"/>
              </w:numPr>
              <w:ind w:left="345" w:firstLine="0"/>
              <w:jc w:val="both"/>
              <w:rPr>
                <w:rFonts w:ascii="Arial" w:hAnsi="Arial" w:eastAsia="Arial" w:cs="Arial"/>
                <w:color w:val="auto"/>
                <w:sz w:val="16"/>
                <w:szCs w:val="16"/>
              </w:rPr>
            </w:pPr>
            <w:r w:rsidRPr="00E93EC4">
              <w:rPr>
                <w:rFonts w:ascii="Arial" w:hAnsi="Arial" w:eastAsia="Arial" w:cs="Arial"/>
                <w:color w:val="auto"/>
                <w:sz w:val="16"/>
                <w:szCs w:val="16"/>
              </w:rPr>
              <w:t>Mercurio orgánico</w:t>
            </w:r>
            <w:r>
              <w:rPr>
                <w:rFonts w:ascii="Arial" w:hAnsi="Arial" w:eastAsia="Arial" w:cs="Arial"/>
                <w:color w:val="auto"/>
                <w:sz w:val="16"/>
                <w:szCs w:val="16"/>
              </w:rPr>
              <w:t>.</w:t>
            </w:r>
          </w:p>
          <w:p w:rsidRPr="005B3E37" w:rsidR="00E93EC4" w:rsidP="002C724F" w:rsidRDefault="00E93EC4" w14:paraId="397F25C8" w14:textId="0060C4BA">
            <w:pPr>
              <w:numPr>
                <w:ilvl w:val="0"/>
                <w:numId w:val="131"/>
              </w:numPr>
              <w:ind w:left="345" w:firstLine="0"/>
              <w:jc w:val="both"/>
              <w:rPr>
                <w:rFonts w:ascii="Arial" w:hAnsi="Arial" w:eastAsia="Arial" w:cs="Arial"/>
                <w:color w:val="auto"/>
                <w:sz w:val="16"/>
                <w:szCs w:val="16"/>
                <w:highlight w:val="darkCyan"/>
              </w:rPr>
            </w:pPr>
            <w:r w:rsidRPr="005B3E37">
              <w:rPr>
                <w:rFonts w:ascii="Arial" w:hAnsi="Arial" w:eastAsia="Arial" w:cs="Arial"/>
                <w:color w:val="auto"/>
                <w:sz w:val="16"/>
                <w:szCs w:val="16"/>
                <w:highlight w:val="darkCyan"/>
                <w:u w:val="single"/>
              </w:rPr>
              <w:t>Metilmercurio</w:t>
            </w:r>
            <w:r w:rsidRPr="005B3E37">
              <w:rPr>
                <w:rFonts w:ascii="Arial" w:hAnsi="Arial" w:eastAsia="Arial" w:cs="Arial"/>
                <w:color w:val="auto"/>
                <w:sz w:val="16"/>
                <w:szCs w:val="16"/>
                <w:highlight w:val="darkCyan"/>
              </w:rPr>
              <w:t>.</w:t>
            </w:r>
          </w:p>
          <w:p w:rsidRPr="00E93EC4" w:rsidR="00E93EC4" w:rsidP="002C724F" w:rsidRDefault="00E93EC4" w14:paraId="5DD9369B" w14:textId="78209F76">
            <w:pPr>
              <w:numPr>
                <w:ilvl w:val="0"/>
                <w:numId w:val="130"/>
              </w:numPr>
              <w:ind w:left="345" w:firstLine="0"/>
              <w:jc w:val="both"/>
              <w:rPr>
                <w:rFonts w:ascii="Arial" w:hAnsi="Arial" w:eastAsia="Arial" w:cs="Arial"/>
                <w:color w:val="auto"/>
                <w:sz w:val="16"/>
                <w:szCs w:val="16"/>
              </w:rPr>
            </w:pPr>
            <w:r w:rsidRPr="00E93EC4">
              <w:rPr>
                <w:rFonts w:ascii="Arial" w:hAnsi="Arial" w:eastAsia="Arial" w:cs="Arial"/>
                <w:color w:val="auto"/>
                <w:sz w:val="16"/>
                <w:szCs w:val="16"/>
              </w:rPr>
              <w:t>Etilmercurio</w:t>
            </w:r>
            <w:r>
              <w:rPr>
                <w:rFonts w:ascii="Arial" w:hAnsi="Arial" w:eastAsia="Arial" w:cs="Arial"/>
                <w:color w:val="auto"/>
                <w:sz w:val="16"/>
                <w:szCs w:val="16"/>
              </w:rPr>
              <w:t>.</w:t>
            </w:r>
          </w:p>
          <w:p w:rsidRPr="00E93EC4" w:rsidR="00E93EC4" w:rsidP="00E93EC4" w:rsidRDefault="00E93EC4" w14:paraId="7110C70D" w14:textId="77777777">
            <w:pPr>
              <w:jc w:val="both"/>
              <w:rPr>
                <w:rFonts w:ascii="Arial" w:hAnsi="Arial" w:eastAsia="Arial" w:cs="Arial"/>
                <w:color w:val="auto"/>
                <w:sz w:val="16"/>
                <w:szCs w:val="16"/>
              </w:rPr>
            </w:pPr>
            <w:r w:rsidRPr="00E93EC4">
              <w:rPr>
                <w:rFonts w:ascii="Arial" w:hAnsi="Arial" w:eastAsia="Arial" w:cs="Arial"/>
                <w:color w:val="auto"/>
                <w:sz w:val="16"/>
                <w:szCs w:val="16"/>
              </w:rPr>
              <w:t> </w:t>
            </w:r>
          </w:p>
          <w:p w:rsidRPr="00E93EC4" w:rsidR="00E93EC4" w:rsidP="002C724F" w:rsidRDefault="00E93EC4" w14:paraId="2BB12965" w14:textId="036816A2">
            <w:pPr>
              <w:pStyle w:val="Prrafodelista"/>
              <w:numPr>
                <w:ilvl w:val="0"/>
                <w:numId w:val="134"/>
              </w:numPr>
              <w:ind w:left="306"/>
              <w:jc w:val="both"/>
              <w:rPr>
                <w:rFonts w:ascii="Arial" w:hAnsi="Arial" w:eastAsia="Arial" w:cs="Arial"/>
                <w:color w:val="auto"/>
                <w:sz w:val="16"/>
                <w:szCs w:val="16"/>
              </w:rPr>
            </w:pPr>
            <w:r w:rsidRPr="00E93EC4">
              <w:rPr>
                <w:rFonts w:ascii="Arial" w:hAnsi="Arial" w:eastAsia="Arial" w:cs="Arial"/>
                <w:color w:val="auto"/>
                <w:sz w:val="16"/>
                <w:szCs w:val="16"/>
              </w:rPr>
              <w:t>El mercurio que ingresa al organismo ya sea mediante el consumo de pescado contaminado con metilmercurio o por la inhalación de vapores de mercurio metálico, es transportado posteriormente por la sangre a otros órganos como el cerebro, los riñones y el hígado. Las células que facilitan este transporte son los:</w:t>
            </w:r>
          </w:p>
          <w:p w:rsidRPr="00E93EC4" w:rsidR="00E93EC4" w:rsidP="00E93EC4" w:rsidRDefault="00E93EC4" w14:paraId="468DE248" w14:textId="77777777">
            <w:pPr>
              <w:ind w:left="270"/>
              <w:jc w:val="both"/>
              <w:rPr>
                <w:rFonts w:ascii="Arial" w:hAnsi="Arial" w:eastAsia="Arial" w:cs="Arial"/>
                <w:color w:val="auto"/>
                <w:sz w:val="16"/>
                <w:szCs w:val="16"/>
              </w:rPr>
            </w:pPr>
            <w:r w:rsidRPr="00E93EC4">
              <w:rPr>
                <w:rFonts w:ascii="Arial" w:hAnsi="Arial" w:eastAsia="Arial" w:cs="Arial"/>
                <w:color w:val="auto"/>
                <w:sz w:val="16"/>
                <w:szCs w:val="16"/>
              </w:rPr>
              <w:t>  </w:t>
            </w:r>
          </w:p>
          <w:p w:rsidRPr="005B3E37" w:rsidR="00E93EC4" w:rsidP="002C724F" w:rsidRDefault="00E93EC4" w14:paraId="4C2EAEC9" w14:textId="1DD5F304">
            <w:pPr>
              <w:numPr>
                <w:ilvl w:val="0"/>
                <w:numId w:val="132"/>
              </w:numPr>
              <w:ind w:left="435" w:firstLine="0"/>
              <w:jc w:val="both"/>
              <w:rPr>
                <w:rFonts w:ascii="Arial" w:hAnsi="Arial" w:eastAsia="Arial" w:cs="Arial"/>
                <w:color w:val="auto"/>
                <w:sz w:val="16"/>
                <w:szCs w:val="16"/>
                <w:highlight w:val="darkCyan"/>
              </w:rPr>
            </w:pPr>
            <w:r w:rsidRPr="005B3E37">
              <w:rPr>
                <w:rFonts w:ascii="Arial" w:hAnsi="Arial" w:eastAsia="Arial" w:cs="Arial"/>
                <w:color w:val="auto"/>
                <w:sz w:val="16"/>
                <w:szCs w:val="16"/>
                <w:highlight w:val="darkCyan"/>
                <w:u w:val="single"/>
              </w:rPr>
              <w:t>Glóbulos rojos</w:t>
            </w:r>
            <w:r w:rsidRPr="005B3E37">
              <w:rPr>
                <w:rFonts w:ascii="Arial" w:hAnsi="Arial" w:eastAsia="Arial" w:cs="Arial"/>
                <w:color w:val="auto"/>
                <w:sz w:val="16"/>
                <w:szCs w:val="16"/>
                <w:highlight w:val="darkCyan"/>
              </w:rPr>
              <w:t>.</w:t>
            </w:r>
          </w:p>
          <w:p w:rsidRPr="00E93EC4" w:rsidR="00E93EC4" w:rsidP="002C724F" w:rsidRDefault="00E93EC4" w14:paraId="35F42B90" w14:textId="44D81352">
            <w:pPr>
              <w:numPr>
                <w:ilvl w:val="0"/>
                <w:numId w:val="126"/>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Glóbulos blancos</w:t>
            </w:r>
            <w:r>
              <w:rPr>
                <w:rFonts w:ascii="Arial" w:hAnsi="Arial" w:eastAsia="Arial" w:cs="Arial"/>
                <w:color w:val="auto"/>
                <w:sz w:val="16"/>
                <w:szCs w:val="16"/>
              </w:rPr>
              <w:t>.</w:t>
            </w:r>
          </w:p>
          <w:p w:rsidRPr="00E93EC4" w:rsidR="00E93EC4" w:rsidP="002C724F" w:rsidRDefault="00E93EC4" w14:paraId="73380548" w14:textId="043DE094">
            <w:pPr>
              <w:numPr>
                <w:ilvl w:val="0"/>
                <w:numId w:val="125"/>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Plaquetas</w:t>
            </w:r>
            <w:r>
              <w:rPr>
                <w:rFonts w:ascii="Arial" w:hAnsi="Arial" w:eastAsia="Arial" w:cs="Arial"/>
                <w:color w:val="auto"/>
                <w:sz w:val="16"/>
                <w:szCs w:val="16"/>
              </w:rPr>
              <w:t>.</w:t>
            </w:r>
          </w:p>
          <w:p w:rsidRPr="00E93EC4" w:rsidR="00E93EC4" w:rsidP="002C724F" w:rsidRDefault="00E93EC4" w14:paraId="472F906B" w14:textId="6D5AA8DA">
            <w:pPr>
              <w:numPr>
                <w:ilvl w:val="0"/>
                <w:numId w:val="127"/>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Neuronas</w:t>
            </w:r>
            <w:r>
              <w:rPr>
                <w:rFonts w:ascii="Arial" w:hAnsi="Arial" w:eastAsia="Arial" w:cs="Arial"/>
                <w:color w:val="auto"/>
                <w:sz w:val="16"/>
                <w:szCs w:val="16"/>
              </w:rPr>
              <w:t>.</w:t>
            </w:r>
          </w:p>
          <w:p w:rsidRPr="00E93EC4" w:rsidR="00E93EC4" w:rsidP="00E93EC4" w:rsidRDefault="00E93EC4" w14:paraId="06C43D0E" w14:textId="77777777">
            <w:pPr>
              <w:jc w:val="both"/>
              <w:rPr>
                <w:rFonts w:ascii="Arial" w:hAnsi="Arial" w:eastAsia="Arial" w:cs="Arial"/>
                <w:color w:val="auto"/>
                <w:sz w:val="16"/>
                <w:szCs w:val="16"/>
              </w:rPr>
            </w:pPr>
            <w:r w:rsidRPr="00E93EC4">
              <w:rPr>
                <w:rFonts w:ascii="Arial" w:hAnsi="Arial" w:eastAsia="Arial" w:cs="Arial"/>
                <w:color w:val="auto"/>
                <w:sz w:val="16"/>
                <w:szCs w:val="16"/>
              </w:rPr>
              <w:t> </w:t>
            </w:r>
          </w:p>
          <w:p w:rsidRPr="008926EC" w:rsidR="00E93EC4" w:rsidP="002C724F" w:rsidRDefault="00E93EC4" w14:paraId="3166EFF1" w14:textId="6FF784E9">
            <w:pPr>
              <w:pStyle w:val="Prrafodelista"/>
              <w:numPr>
                <w:ilvl w:val="0"/>
                <w:numId w:val="134"/>
              </w:numPr>
              <w:ind w:left="306"/>
              <w:jc w:val="both"/>
              <w:rPr>
                <w:rFonts w:ascii="Arial" w:hAnsi="Arial" w:eastAsia="Arial" w:cs="Arial"/>
                <w:color w:val="auto"/>
                <w:sz w:val="16"/>
                <w:szCs w:val="16"/>
              </w:rPr>
            </w:pPr>
            <w:r w:rsidRPr="008926EC">
              <w:rPr>
                <w:rFonts w:ascii="Arial" w:hAnsi="Arial" w:eastAsia="Arial" w:cs="Arial"/>
                <w:color w:val="auto"/>
                <w:sz w:val="16"/>
                <w:szCs w:val="16"/>
              </w:rPr>
              <w:t>Los mineros que NO usan retorta durante el quemado de la amalgama de oro están directamente expuestos a los vapores de mercurio que escapan al aire, por lo que pueden experimentar efectos tóxicos en el corto plazo, esto debido a que la forma de ingreso al organismo que alcanza la sangre con mayor eficacia es la vía:</w:t>
            </w:r>
          </w:p>
          <w:p w:rsidRPr="00E93EC4" w:rsidR="00E93EC4" w:rsidP="00E93EC4" w:rsidRDefault="00E93EC4" w14:paraId="550FD0AF" w14:textId="77777777">
            <w:pPr>
              <w:jc w:val="both"/>
              <w:rPr>
                <w:rFonts w:ascii="Arial" w:hAnsi="Arial" w:eastAsia="Arial" w:cs="Arial"/>
                <w:color w:val="auto"/>
                <w:sz w:val="16"/>
                <w:szCs w:val="16"/>
              </w:rPr>
            </w:pPr>
            <w:r w:rsidRPr="00E93EC4">
              <w:rPr>
                <w:rFonts w:ascii="Arial" w:hAnsi="Arial" w:eastAsia="Arial" w:cs="Arial"/>
                <w:color w:val="auto"/>
                <w:sz w:val="16"/>
                <w:szCs w:val="16"/>
              </w:rPr>
              <w:t> </w:t>
            </w:r>
          </w:p>
          <w:p w:rsidRPr="005B3E37" w:rsidR="00E93EC4" w:rsidP="002C724F" w:rsidRDefault="00E93EC4" w14:paraId="5AC5A523" w14:textId="76CA1974">
            <w:pPr>
              <w:numPr>
                <w:ilvl w:val="0"/>
                <w:numId w:val="128"/>
              </w:numPr>
              <w:ind w:left="435" w:firstLine="0"/>
              <w:jc w:val="both"/>
              <w:rPr>
                <w:rFonts w:ascii="Arial" w:hAnsi="Arial" w:eastAsia="Arial" w:cs="Arial"/>
                <w:color w:val="auto"/>
                <w:sz w:val="16"/>
                <w:szCs w:val="16"/>
                <w:highlight w:val="darkCyan"/>
              </w:rPr>
            </w:pPr>
            <w:r w:rsidRPr="005B3E37">
              <w:rPr>
                <w:rFonts w:ascii="Arial" w:hAnsi="Arial" w:eastAsia="Arial" w:cs="Arial"/>
                <w:color w:val="auto"/>
                <w:sz w:val="16"/>
                <w:szCs w:val="16"/>
                <w:highlight w:val="darkCyan"/>
                <w:u w:val="single"/>
              </w:rPr>
              <w:t>Respiratoria.</w:t>
            </w:r>
          </w:p>
          <w:p w:rsidRPr="00E93EC4" w:rsidR="00E93EC4" w:rsidP="002C724F" w:rsidRDefault="00E93EC4" w14:paraId="6B5D0834" w14:textId="580EA2DB">
            <w:pPr>
              <w:numPr>
                <w:ilvl w:val="0"/>
                <w:numId w:val="121"/>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Dérmica</w:t>
            </w:r>
            <w:r>
              <w:rPr>
                <w:rFonts w:ascii="Arial" w:hAnsi="Arial" w:eastAsia="Arial" w:cs="Arial"/>
                <w:color w:val="auto"/>
                <w:sz w:val="16"/>
                <w:szCs w:val="16"/>
              </w:rPr>
              <w:t>.</w:t>
            </w:r>
          </w:p>
          <w:p w:rsidRPr="00E93EC4" w:rsidR="00E93EC4" w:rsidP="002C724F" w:rsidRDefault="00E93EC4" w14:paraId="6B10A095" w14:textId="2097F140">
            <w:pPr>
              <w:numPr>
                <w:ilvl w:val="0"/>
                <w:numId w:val="120"/>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Digestiva</w:t>
            </w:r>
            <w:r>
              <w:rPr>
                <w:rFonts w:ascii="Arial" w:hAnsi="Arial" w:eastAsia="Arial" w:cs="Arial"/>
                <w:color w:val="auto"/>
                <w:sz w:val="16"/>
                <w:szCs w:val="16"/>
              </w:rPr>
              <w:t>.</w:t>
            </w:r>
          </w:p>
          <w:p w:rsidRPr="00E93EC4" w:rsidR="00E93EC4" w:rsidP="002C724F" w:rsidRDefault="00E93EC4" w14:paraId="77ED7155" w14:textId="14B310C2">
            <w:pPr>
              <w:numPr>
                <w:ilvl w:val="0"/>
                <w:numId w:val="122"/>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Mucosa</w:t>
            </w:r>
            <w:r>
              <w:rPr>
                <w:rFonts w:ascii="Arial" w:hAnsi="Arial" w:eastAsia="Arial" w:cs="Arial"/>
                <w:color w:val="auto"/>
                <w:sz w:val="16"/>
                <w:szCs w:val="16"/>
              </w:rPr>
              <w:t>.</w:t>
            </w:r>
          </w:p>
          <w:p w:rsidR="008926EC" w:rsidP="008926EC" w:rsidRDefault="00E93EC4" w14:paraId="1C58B02F" w14:textId="77777777">
            <w:pPr>
              <w:jc w:val="both"/>
              <w:rPr>
                <w:rFonts w:ascii="Arial" w:hAnsi="Arial" w:eastAsia="Arial" w:cs="Arial"/>
                <w:color w:val="auto"/>
                <w:sz w:val="16"/>
                <w:szCs w:val="16"/>
              </w:rPr>
            </w:pPr>
            <w:r w:rsidRPr="00E93EC4">
              <w:rPr>
                <w:rFonts w:ascii="Arial" w:hAnsi="Arial" w:eastAsia="Arial" w:cs="Arial"/>
                <w:color w:val="auto"/>
                <w:sz w:val="16"/>
                <w:szCs w:val="16"/>
              </w:rPr>
              <w:t> </w:t>
            </w:r>
          </w:p>
          <w:p w:rsidRPr="008926EC" w:rsidR="00E93EC4" w:rsidP="002C724F" w:rsidRDefault="00E93EC4" w14:paraId="13CC9897" w14:textId="4B447566">
            <w:pPr>
              <w:pStyle w:val="Prrafodelista"/>
              <w:numPr>
                <w:ilvl w:val="0"/>
                <w:numId w:val="134"/>
              </w:numPr>
              <w:ind w:left="306"/>
              <w:jc w:val="both"/>
              <w:rPr>
                <w:rFonts w:ascii="Arial" w:hAnsi="Arial" w:eastAsia="Arial" w:cs="Arial"/>
                <w:color w:val="auto"/>
                <w:sz w:val="16"/>
                <w:szCs w:val="16"/>
              </w:rPr>
            </w:pPr>
            <w:r w:rsidRPr="008926EC">
              <w:rPr>
                <w:rFonts w:ascii="Arial" w:hAnsi="Arial" w:eastAsia="Arial" w:cs="Arial"/>
                <w:color w:val="auto"/>
                <w:sz w:val="16"/>
                <w:szCs w:val="16"/>
              </w:rPr>
              <w:t>La lenta eliminación del mercurio que ha sido ingerido por un ser humano conlleva un alto riesgo de acumulación en los tejidos, la baja velocidad de este proceso se debe a la:</w:t>
            </w:r>
          </w:p>
          <w:p w:rsidRPr="00E93EC4" w:rsidR="00E93EC4" w:rsidP="00E93EC4" w:rsidRDefault="00E93EC4" w14:paraId="2B069CAB" w14:textId="77777777">
            <w:pPr>
              <w:jc w:val="both"/>
              <w:rPr>
                <w:rFonts w:ascii="Arial" w:hAnsi="Arial" w:eastAsia="Arial" w:cs="Arial"/>
                <w:color w:val="auto"/>
                <w:sz w:val="16"/>
                <w:szCs w:val="16"/>
              </w:rPr>
            </w:pPr>
            <w:r w:rsidRPr="00E93EC4">
              <w:rPr>
                <w:rFonts w:ascii="Arial" w:hAnsi="Arial" w:eastAsia="Arial" w:cs="Arial"/>
                <w:color w:val="auto"/>
                <w:sz w:val="16"/>
                <w:szCs w:val="16"/>
              </w:rPr>
              <w:t> </w:t>
            </w:r>
          </w:p>
          <w:p w:rsidRPr="00E93EC4" w:rsidR="00E93EC4" w:rsidP="002C724F" w:rsidRDefault="00E93EC4" w14:paraId="37B50E5C" w14:textId="3A606FBD">
            <w:pPr>
              <w:numPr>
                <w:ilvl w:val="0"/>
                <w:numId w:val="124"/>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Termorregulación a través del sudor.</w:t>
            </w:r>
          </w:p>
          <w:p w:rsidRPr="00E93EC4" w:rsidR="00E93EC4" w:rsidP="002C724F" w:rsidRDefault="00E93EC4" w14:paraId="37F4A8C7" w14:textId="20AB8A37">
            <w:pPr>
              <w:numPr>
                <w:ilvl w:val="0"/>
                <w:numId w:val="123"/>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Degradación en moléculas no nocivas.</w:t>
            </w:r>
          </w:p>
          <w:p w:rsidRPr="00E93EC4" w:rsidR="00E93EC4" w:rsidP="002C724F" w:rsidRDefault="00E93EC4" w14:paraId="3FFBAD77" w14:textId="6FE230AD">
            <w:pPr>
              <w:numPr>
                <w:ilvl w:val="0"/>
                <w:numId w:val="118"/>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Secreción de enzimas digestivas.</w:t>
            </w:r>
          </w:p>
          <w:p w:rsidRPr="005B3E37" w:rsidR="00E93EC4" w:rsidP="002C724F" w:rsidRDefault="00E93EC4" w14:paraId="353A7989" w14:textId="53724EBD">
            <w:pPr>
              <w:numPr>
                <w:ilvl w:val="0"/>
                <w:numId w:val="117"/>
              </w:numPr>
              <w:ind w:left="435" w:firstLine="0"/>
              <w:jc w:val="both"/>
              <w:rPr>
                <w:rFonts w:ascii="Arial" w:hAnsi="Arial" w:eastAsia="Arial" w:cs="Arial"/>
                <w:color w:val="auto"/>
                <w:sz w:val="16"/>
                <w:szCs w:val="16"/>
                <w:highlight w:val="darkCyan"/>
              </w:rPr>
            </w:pPr>
            <w:r w:rsidRPr="005B3E37">
              <w:rPr>
                <w:rFonts w:ascii="Arial" w:hAnsi="Arial" w:eastAsia="Arial" w:cs="Arial"/>
                <w:color w:val="auto"/>
                <w:sz w:val="16"/>
                <w:szCs w:val="16"/>
                <w:highlight w:val="darkCyan"/>
                <w:u w:val="single"/>
              </w:rPr>
              <w:t>Recirculación entero-hepática.</w:t>
            </w:r>
          </w:p>
          <w:p w:rsidRPr="00E93EC4" w:rsidR="00E93EC4" w:rsidP="00E93EC4" w:rsidRDefault="00E93EC4" w14:paraId="1F55454D" w14:textId="77777777">
            <w:pPr>
              <w:jc w:val="both"/>
              <w:rPr>
                <w:rFonts w:ascii="Arial" w:hAnsi="Arial" w:eastAsia="Arial" w:cs="Arial"/>
                <w:color w:val="auto"/>
                <w:sz w:val="16"/>
                <w:szCs w:val="16"/>
              </w:rPr>
            </w:pPr>
            <w:r w:rsidRPr="00E93EC4">
              <w:rPr>
                <w:rFonts w:ascii="Arial" w:hAnsi="Arial" w:eastAsia="Arial" w:cs="Arial"/>
                <w:color w:val="auto"/>
                <w:sz w:val="16"/>
                <w:szCs w:val="16"/>
              </w:rPr>
              <w:t> </w:t>
            </w:r>
          </w:p>
          <w:p w:rsidRPr="008926EC" w:rsidR="00E93EC4" w:rsidP="002C724F" w:rsidRDefault="00E93EC4" w14:paraId="25506E38" w14:textId="27E25E21">
            <w:pPr>
              <w:pStyle w:val="Prrafodelista"/>
              <w:numPr>
                <w:ilvl w:val="0"/>
                <w:numId w:val="134"/>
              </w:numPr>
              <w:ind w:left="306"/>
              <w:jc w:val="both"/>
              <w:rPr>
                <w:rFonts w:ascii="Arial" w:hAnsi="Arial" w:eastAsia="Arial" w:cs="Arial"/>
                <w:color w:val="auto"/>
                <w:sz w:val="16"/>
                <w:szCs w:val="16"/>
              </w:rPr>
            </w:pPr>
            <w:r w:rsidRPr="008926EC">
              <w:rPr>
                <w:rFonts w:ascii="Arial" w:hAnsi="Arial" w:eastAsia="Arial" w:cs="Arial"/>
                <w:color w:val="auto"/>
                <w:sz w:val="16"/>
                <w:szCs w:val="16"/>
              </w:rPr>
              <w:t>Un médico quiere determinar el nivel de toxicidad del mercurio ingerido por un paciente y evaluar la gravedad de la intoxicación, para llevar a cabo esta tarea el médico debe inicialmente tener en cuenta:</w:t>
            </w:r>
          </w:p>
          <w:p w:rsidRPr="00E93EC4" w:rsidR="00E93EC4" w:rsidP="00E93EC4" w:rsidRDefault="00E93EC4" w14:paraId="19A12C9E" w14:textId="77777777">
            <w:pPr>
              <w:jc w:val="both"/>
              <w:rPr>
                <w:rFonts w:ascii="Arial" w:hAnsi="Arial" w:eastAsia="Arial" w:cs="Arial"/>
                <w:color w:val="auto"/>
                <w:sz w:val="16"/>
                <w:szCs w:val="16"/>
              </w:rPr>
            </w:pPr>
            <w:r w:rsidRPr="00E93EC4">
              <w:rPr>
                <w:rFonts w:ascii="Arial" w:hAnsi="Arial" w:eastAsia="Arial" w:cs="Arial"/>
                <w:color w:val="auto"/>
                <w:sz w:val="16"/>
                <w:szCs w:val="16"/>
              </w:rPr>
              <w:t> </w:t>
            </w:r>
          </w:p>
          <w:p w:rsidRPr="00E93EC4" w:rsidR="00E93EC4" w:rsidP="002C724F" w:rsidRDefault="00E93EC4" w14:paraId="57396DCF" w14:textId="3241D1D6">
            <w:pPr>
              <w:numPr>
                <w:ilvl w:val="0"/>
                <w:numId w:val="119"/>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La hora a la que se produjo la ingestión.</w:t>
            </w:r>
          </w:p>
          <w:p w:rsidRPr="00E93EC4" w:rsidR="00E93EC4" w:rsidP="002C724F" w:rsidRDefault="00E93EC4" w14:paraId="513671D2" w14:textId="221BBAE9">
            <w:pPr>
              <w:numPr>
                <w:ilvl w:val="0"/>
                <w:numId w:val="111"/>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El contacto de la piel con el mercurio.</w:t>
            </w:r>
          </w:p>
          <w:p w:rsidRPr="005B3E37" w:rsidR="00E93EC4" w:rsidP="002C724F" w:rsidRDefault="00E93EC4" w14:paraId="30B9540A" w14:textId="1CDE5104">
            <w:pPr>
              <w:numPr>
                <w:ilvl w:val="0"/>
                <w:numId w:val="113"/>
              </w:numPr>
              <w:ind w:left="435" w:firstLine="0"/>
              <w:jc w:val="both"/>
              <w:rPr>
                <w:rFonts w:ascii="Arial" w:hAnsi="Arial" w:eastAsia="Arial" w:cs="Arial"/>
                <w:color w:val="auto"/>
                <w:sz w:val="16"/>
                <w:szCs w:val="16"/>
                <w:highlight w:val="darkCyan"/>
              </w:rPr>
            </w:pPr>
            <w:r w:rsidRPr="005B3E37">
              <w:rPr>
                <w:rFonts w:ascii="Arial" w:hAnsi="Arial" w:eastAsia="Arial" w:cs="Arial"/>
                <w:color w:val="auto"/>
                <w:sz w:val="16"/>
                <w:szCs w:val="16"/>
                <w:highlight w:val="darkCyan"/>
                <w:u w:val="single"/>
              </w:rPr>
              <w:t>La forma química del mercurio.</w:t>
            </w:r>
          </w:p>
          <w:p w:rsidRPr="00E93EC4" w:rsidR="00E93EC4" w:rsidP="002C724F" w:rsidRDefault="00E93EC4" w14:paraId="50D9D9CD" w14:textId="26AFCE37">
            <w:pPr>
              <w:numPr>
                <w:ilvl w:val="0"/>
                <w:numId w:val="112"/>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El tipo de manejo y manipulación</w:t>
            </w:r>
            <w:r>
              <w:rPr>
                <w:rFonts w:ascii="Arial" w:hAnsi="Arial" w:eastAsia="Arial" w:cs="Arial"/>
                <w:color w:val="auto"/>
                <w:sz w:val="16"/>
                <w:szCs w:val="16"/>
              </w:rPr>
              <w:t>.</w:t>
            </w:r>
          </w:p>
          <w:p w:rsidRPr="00E93EC4" w:rsidR="00E93EC4" w:rsidP="00E93EC4" w:rsidRDefault="00E93EC4" w14:paraId="508562F7" w14:textId="77777777">
            <w:pPr>
              <w:ind w:left="1080"/>
              <w:jc w:val="both"/>
              <w:rPr>
                <w:rFonts w:ascii="Arial" w:hAnsi="Arial" w:eastAsia="Arial" w:cs="Arial"/>
                <w:color w:val="auto"/>
                <w:sz w:val="16"/>
                <w:szCs w:val="16"/>
              </w:rPr>
            </w:pPr>
            <w:r w:rsidRPr="00E93EC4">
              <w:rPr>
                <w:rFonts w:ascii="Arial" w:hAnsi="Arial" w:eastAsia="Arial" w:cs="Arial"/>
                <w:color w:val="auto"/>
                <w:sz w:val="16"/>
                <w:szCs w:val="16"/>
              </w:rPr>
              <w:t>  </w:t>
            </w:r>
          </w:p>
          <w:p w:rsidRPr="008926EC" w:rsidR="00E93EC4" w:rsidP="002C724F" w:rsidRDefault="00E93EC4" w14:paraId="2832813D" w14:textId="704763FE">
            <w:pPr>
              <w:pStyle w:val="Prrafodelista"/>
              <w:numPr>
                <w:ilvl w:val="0"/>
                <w:numId w:val="134"/>
              </w:numPr>
              <w:ind w:left="306"/>
              <w:jc w:val="both"/>
              <w:rPr>
                <w:rFonts w:ascii="Arial" w:hAnsi="Arial" w:eastAsia="Arial" w:cs="Arial"/>
                <w:color w:val="auto"/>
                <w:sz w:val="16"/>
                <w:szCs w:val="16"/>
              </w:rPr>
            </w:pPr>
            <w:r w:rsidRPr="008926EC">
              <w:rPr>
                <w:rFonts w:ascii="Arial" w:hAnsi="Arial" w:eastAsia="Arial" w:cs="Arial"/>
                <w:color w:val="auto"/>
                <w:sz w:val="16"/>
                <w:szCs w:val="16"/>
              </w:rPr>
              <w:t>Durante la revisión médica habitual de los trabajadores de una planta de cloro-álcali se encontró que el 20% de los empleados tienen una concentración de mercurio en la orina superior al valor límite permisible según la Organización Mundial de la Salud. Esto quiere decir que en los resultados de laboratorio, la concentración de mercurio por persona fue superior a:</w:t>
            </w:r>
          </w:p>
          <w:p w:rsidRPr="00E93EC4" w:rsidR="00E93EC4" w:rsidP="00E93EC4" w:rsidRDefault="00E93EC4" w14:paraId="3494BD07" w14:textId="77777777">
            <w:pPr>
              <w:jc w:val="both"/>
              <w:rPr>
                <w:rFonts w:ascii="Arial" w:hAnsi="Arial" w:eastAsia="Arial" w:cs="Arial"/>
                <w:color w:val="auto"/>
                <w:sz w:val="16"/>
                <w:szCs w:val="16"/>
              </w:rPr>
            </w:pPr>
            <w:r w:rsidRPr="00E93EC4">
              <w:rPr>
                <w:rFonts w:ascii="Arial" w:hAnsi="Arial" w:eastAsia="Arial" w:cs="Arial"/>
                <w:color w:val="auto"/>
                <w:sz w:val="16"/>
                <w:szCs w:val="16"/>
              </w:rPr>
              <w:t> </w:t>
            </w:r>
          </w:p>
          <w:p w:rsidRPr="00E93EC4" w:rsidR="00E93EC4" w:rsidP="002C724F" w:rsidRDefault="00E93EC4" w14:paraId="49249467" w14:textId="494F6F27">
            <w:pPr>
              <w:numPr>
                <w:ilvl w:val="0"/>
                <w:numId w:val="114"/>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10 µ/l</w:t>
            </w:r>
            <w:r>
              <w:rPr>
                <w:rFonts w:ascii="Arial" w:hAnsi="Arial" w:eastAsia="Arial" w:cs="Arial"/>
                <w:color w:val="auto"/>
                <w:sz w:val="16"/>
                <w:szCs w:val="16"/>
              </w:rPr>
              <w:t>.</w:t>
            </w:r>
          </w:p>
          <w:p w:rsidRPr="00E93EC4" w:rsidR="00E93EC4" w:rsidP="002C724F" w:rsidRDefault="00E93EC4" w14:paraId="1B5E0B9C" w14:textId="3FBF8AEE">
            <w:pPr>
              <w:numPr>
                <w:ilvl w:val="0"/>
                <w:numId w:val="116"/>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05 µ/l</w:t>
            </w:r>
            <w:r>
              <w:rPr>
                <w:rFonts w:ascii="Arial" w:hAnsi="Arial" w:eastAsia="Arial" w:cs="Arial"/>
                <w:color w:val="auto"/>
                <w:sz w:val="16"/>
                <w:szCs w:val="16"/>
              </w:rPr>
              <w:t>.</w:t>
            </w:r>
          </w:p>
          <w:p w:rsidRPr="005B3E37" w:rsidR="00E93EC4" w:rsidP="002C724F" w:rsidRDefault="00E93EC4" w14:paraId="01F0317F" w14:textId="19D53DD2">
            <w:pPr>
              <w:numPr>
                <w:ilvl w:val="0"/>
                <w:numId w:val="115"/>
              </w:numPr>
              <w:ind w:left="435" w:firstLine="0"/>
              <w:jc w:val="both"/>
              <w:rPr>
                <w:rFonts w:ascii="Arial" w:hAnsi="Arial" w:eastAsia="Arial" w:cs="Arial"/>
                <w:color w:val="auto"/>
                <w:sz w:val="16"/>
                <w:szCs w:val="16"/>
                <w:highlight w:val="darkCyan"/>
              </w:rPr>
            </w:pPr>
            <w:r w:rsidRPr="005B3E37">
              <w:rPr>
                <w:rFonts w:ascii="Arial" w:hAnsi="Arial" w:eastAsia="Arial" w:cs="Arial"/>
                <w:color w:val="auto"/>
                <w:sz w:val="16"/>
                <w:szCs w:val="16"/>
                <w:highlight w:val="darkCyan"/>
                <w:u w:val="single"/>
              </w:rPr>
              <w:t>25 µ/l</w:t>
            </w:r>
            <w:r w:rsidRPr="005B3E37">
              <w:rPr>
                <w:rFonts w:ascii="Arial" w:hAnsi="Arial" w:eastAsia="Arial" w:cs="Arial"/>
                <w:color w:val="auto"/>
                <w:sz w:val="16"/>
                <w:szCs w:val="16"/>
                <w:highlight w:val="darkCyan"/>
              </w:rPr>
              <w:t>.</w:t>
            </w:r>
          </w:p>
          <w:p w:rsidRPr="00E93EC4" w:rsidR="00E93EC4" w:rsidP="002C724F" w:rsidRDefault="00E93EC4" w14:paraId="76A79619" w14:textId="4657C379">
            <w:pPr>
              <w:numPr>
                <w:ilvl w:val="0"/>
                <w:numId w:val="109"/>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15 µ/l</w:t>
            </w:r>
            <w:r>
              <w:rPr>
                <w:rFonts w:ascii="Arial" w:hAnsi="Arial" w:eastAsia="Arial" w:cs="Arial"/>
                <w:color w:val="auto"/>
                <w:sz w:val="16"/>
                <w:szCs w:val="16"/>
              </w:rPr>
              <w:t>.</w:t>
            </w:r>
          </w:p>
          <w:p w:rsidRPr="00E93EC4" w:rsidR="00E93EC4" w:rsidP="00E93EC4" w:rsidRDefault="00E93EC4" w14:paraId="1636296F" w14:textId="77777777">
            <w:pPr>
              <w:jc w:val="both"/>
              <w:rPr>
                <w:rFonts w:ascii="Arial" w:hAnsi="Arial" w:eastAsia="Arial" w:cs="Arial"/>
                <w:color w:val="auto"/>
                <w:sz w:val="16"/>
                <w:szCs w:val="16"/>
              </w:rPr>
            </w:pPr>
            <w:r w:rsidRPr="00E93EC4">
              <w:rPr>
                <w:rFonts w:ascii="Arial" w:hAnsi="Arial" w:eastAsia="Arial" w:cs="Arial"/>
                <w:color w:val="auto"/>
                <w:sz w:val="16"/>
                <w:szCs w:val="16"/>
              </w:rPr>
              <w:t> </w:t>
            </w:r>
          </w:p>
          <w:p w:rsidRPr="008926EC" w:rsidR="00E93EC4" w:rsidP="002C724F" w:rsidRDefault="00E93EC4" w14:paraId="36E0448B" w14:textId="77777777">
            <w:pPr>
              <w:pStyle w:val="Prrafodelista"/>
              <w:numPr>
                <w:ilvl w:val="0"/>
                <w:numId w:val="134"/>
              </w:numPr>
              <w:ind w:left="306"/>
              <w:jc w:val="both"/>
              <w:rPr>
                <w:rFonts w:ascii="Arial" w:hAnsi="Arial" w:eastAsia="Arial" w:cs="Arial"/>
                <w:color w:val="auto"/>
                <w:sz w:val="16"/>
                <w:szCs w:val="16"/>
              </w:rPr>
            </w:pPr>
            <w:r w:rsidRPr="008926EC">
              <w:rPr>
                <w:rFonts w:ascii="Arial" w:hAnsi="Arial" w:eastAsia="Arial" w:cs="Arial"/>
                <w:color w:val="auto"/>
                <w:sz w:val="16"/>
                <w:szCs w:val="16"/>
              </w:rPr>
              <w:lastRenderedPageBreak/>
              <w:t>Los habitantes de un municipio donde su principal actividad económica es la explotación de oro por barequeo, están presentando trastornos psíquicos y alteraciones sensoriales que llevan a que la secretaría de salud realice una serie de brigadas de salud para tomar muestras de cabello de los pobladores. El profesional encargado de la interpretación de los resultados encuentra que la mayoría de las personas tienen una concentración de mercurio en el cabello inferior a 5µ/g, por lo que concluye que no hay evidencia de una exposición crónica a mercurio. ¿Cuál es su opinión respecto a la interpretación de los resultados? </w:t>
            </w:r>
          </w:p>
          <w:p w:rsidRPr="00E93EC4" w:rsidR="00E93EC4" w:rsidP="00E93EC4" w:rsidRDefault="00E93EC4" w14:paraId="54B24B55" w14:textId="77777777">
            <w:pPr>
              <w:ind w:left="270"/>
              <w:jc w:val="both"/>
              <w:rPr>
                <w:rFonts w:ascii="Arial" w:hAnsi="Arial" w:eastAsia="Arial" w:cs="Arial"/>
                <w:color w:val="auto"/>
                <w:sz w:val="16"/>
                <w:szCs w:val="16"/>
              </w:rPr>
            </w:pPr>
            <w:r w:rsidRPr="00E93EC4">
              <w:rPr>
                <w:rFonts w:ascii="Arial" w:hAnsi="Arial" w:eastAsia="Arial" w:cs="Arial"/>
                <w:color w:val="auto"/>
                <w:sz w:val="16"/>
                <w:szCs w:val="16"/>
              </w:rPr>
              <w:t> </w:t>
            </w:r>
          </w:p>
          <w:p w:rsidRPr="00E93EC4" w:rsidR="00E93EC4" w:rsidP="002C724F" w:rsidRDefault="00E93EC4" w14:paraId="5700D69E" w14:textId="2FF2D100">
            <w:pPr>
              <w:numPr>
                <w:ilvl w:val="0"/>
                <w:numId w:val="110"/>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La interpretación de los resultados es correcta porque la OMS indica que para personas expuestas ocupacionalmente a mercurio el límite permisible en cabello es de 5 µ/g.</w:t>
            </w:r>
          </w:p>
          <w:p w:rsidRPr="005B3E37" w:rsidR="00E93EC4" w:rsidP="002C724F" w:rsidRDefault="00E93EC4" w14:paraId="563643F6" w14:textId="2CB6BDAC">
            <w:pPr>
              <w:numPr>
                <w:ilvl w:val="0"/>
                <w:numId w:val="103"/>
              </w:numPr>
              <w:ind w:left="435" w:firstLine="0"/>
              <w:jc w:val="both"/>
              <w:rPr>
                <w:rFonts w:ascii="Arial" w:hAnsi="Arial" w:eastAsia="Arial" w:cs="Arial"/>
                <w:color w:val="auto"/>
                <w:sz w:val="16"/>
                <w:szCs w:val="16"/>
                <w:highlight w:val="darkCyan"/>
              </w:rPr>
            </w:pPr>
            <w:r w:rsidRPr="005B3E37">
              <w:rPr>
                <w:rFonts w:ascii="Arial" w:hAnsi="Arial" w:eastAsia="Arial" w:cs="Arial"/>
                <w:color w:val="auto"/>
                <w:sz w:val="16"/>
                <w:szCs w:val="16"/>
                <w:highlight w:val="darkCyan"/>
                <w:u w:val="single"/>
              </w:rPr>
              <w:t>La interpretación de los resultados NO es correcta porque la OMS indica que para personas expuestas ambientalmente a mercurio el límite permisible en cabello es 1 µ/g.</w:t>
            </w:r>
          </w:p>
          <w:p w:rsidRPr="00E93EC4" w:rsidR="00E93EC4" w:rsidP="002C724F" w:rsidRDefault="00E93EC4" w14:paraId="7ADA2907" w14:textId="799734B7">
            <w:pPr>
              <w:numPr>
                <w:ilvl w:val="0"/>
                <w:numId w:val="102"/>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La interpretación de los resultados NO es correcta porque la OMS indica que para personas expuestas ocupacionalmente a mercurio el límite permisible en cabello es 1 µ/l.</w:t>
            </w:r>
          </w:p>
          <w:p w:rsidRPr="00E93EC4" w:rsidR="00E93EC4" w:rsidP="002C724F" w:rsidRDefault="00E93EC4" w14:paraId="1E64EAA1" w14:textId="38CE4A64">
            <w:pPr>
              <w:numPr>
                <w:ilvl w:val="0"/>
                <w:numId w:val="104"/>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La interpretación de los resultados es correcta porque la OMS indica que para personas expuestas ambientalmente a mercurio el límite permisible en cabello de 5 µ/l.</w:t>
            </w:r>
          </w:p>
          <w:p w:rsidRPr="00E93EC4" w:rsidR="00E93EC4" w:rsidP="00E93EC4" w:rsidRDefault="00E93EC4" w14:paraId="2089EA59" w14:textId="77777777">
            <w:pPr>
              <w:jc w:val="both"/>
              <w:rPr>
                <w:rFonts w:ascii="Arial" w:hAnsi="Arial" w:eastAsia="Arial" w:cs="Arial"/>
                <w:color w:val="auto"/>
                <w:sz w:val="16"/>
                <w:szCs w:val="16"/>
              </w:rPr>
            </w:pPr>
            <w:r w:rsidRPr="00E93EC4">
              <w:rPr>
                <w:rFonts w:ascii="Arial" w:hAnsi="Arial" w:eastAsia="Arial" w:cs="Arial"/>
                <w:color w:val="auto"/>
                <w:sz w:val="16"/>
                <w:szCs w:val="16"/>
              </w:rPr>
              <w:t> </w:t>
            </w:r>
          </w:p>
          <w:p w:rsidRPr="008926EC" w:rsidR="00E93EC4" w:rsidP="002C724F" w:rsidRDefault="00E93EC4" w14:paraId="65F01339" w14:textId="2FDC3A55">
            <w:pPr>
              <w:pStyle w:val="Prrafodelista"/>
              <w:numPr>
                <w:ilvl w:val="0"/>
                <w:numId w:val="134"/>
              </w:numPr>
              <w:ind w:left="306"/>
              <w:jc w:val="both"/>
              <w:rPr>
                <w:rFonts w:ascii="Arial" w:hAnsi="Arial" w:eastAsia="Arial" w:cs="Arial"/>
                <w:color w:val="auto"/>
                <w:sz w:val="16"/>
                <w:szCs w:val="16"/>
              </w:rPr>
            </w:pPr>
            <w:r w:rsidRPr="008926EC">
              <w:rPr>
                <w:rFonts w:ascii="Arial" w:hAnsi="Arial" w:eastAsia="Arial" w:cs="Arial"/>
                <w:color w:val="auto"/>
                <w:sz w:val="16"/>
                <w:szCs w:val="16"/>
              </w:rPr>
              <w:t>Una médica se encuentra atendiendo a un paciente que presenta los siguientes síntomas: dolor torácico, tos y edema pulmonar. Los familiares del paciente indican que hace pocos días empezó a trabajar en una mina de oro a cielo abierto, donde apoyaba el trabajo de quema de amalgama. Los síntomas y datos suministrados por la familia indican que el paciente tiene una intoxicación:</w:t>
            </w:r>
          </w:p>
          <w:p w:rsidRPr="00E93EC4" w:rsidR="00E93EC4" w:rsidP="00E93EC4" w:rsidRDefault="00E93EC4" w14:paraId="461E6911" w14:textId="77777777">
            <w:pPr>
              <w:ind w:left="2880"/>
              <w:jc w:val="both"/>
              <w:rPr>
                <w:rFonts w:ascii="Arial" w:hAnsi="Arial" w:eastAsia="Arial" w:cs="Arial"/>
                <w:color w:val="auto"/>
                <w:sz w:val="16"/>
                <w:szCs w:val="16"/>
              </w:rPr>
            </w:pPr>
            <w:r w:rsidRPr="00E93EC4">
              <w:rPr>
                <w:rFonts w:ascii="Arial" w:hAnsi="Arial" w:eastAsia="Arial" w:cs="Arial"/>
                <w:color w:val="auto"/>
                <w:sz w:val="16"/>
                <w:szCs w:val="16"/>
              </w:rPr>
              <w:t> </w:t>
            </w:r>
          </w:p>
          <w:p w:rsidRPr="005B3E37" w:rsidR="00E93EC4" w:rsidP="002C724F" w:rsidRDefault="00E93EC4" w14:paraId="17B19894" w14:textId="2EB69FE1">
            <w:pPr>
              <w:numPr>
                <w:ilvl w:val="0"/>
                <w:numId w:val="106"/>
              </w:numPr>
              <w:ind w:left="435" w:firstLine="0"/>
              <w:jc w:val="both"/>
              <w:rPr>
                <w:rFonts w:ascii="Arial" w:hAnsi="Arial" w:eastAsia="Arial" w:cs="Arial"/>
                <w:color w:val="auto"/>
                <w:sz w:val="16"/>
                <w:szCs w:val="16"/>
                <w:highlight w:val="darkCyan"/>
              </w:rPr>
            </w:pPr>
            <w:r w:rsidRPr="005B3E37">
              <w:rPr>
                <w:rFonts w:ascii="Arial" w:hAnsi="Arial" w:eastAsia="Arial" w:cs="Arial"/>
                <w:color w:val="auto"/>
                <w:sz w:val="16"/>
                <w:szCs w:val="16"/>
                <w:highlight w:val="darkCyan"/>
                <w:u w:val="single"/>
              </w:rPr>
              <w:t>Aguda por inhalación de mercurio elemental con compromiso pulmonar.</w:t>
            </w:r>
          </w:p>
          <w:p w:rsidRPr="00E93EC4" w:rsidR="00E93EC4" w:rsidP="002C724F" w:rsidRDefault="00E93EC4" w14:paraId="133732B8" w14:textId="2F203BC7">
            <w:pPr>
              <w:numPr>
                <w:ilvl w:val="0"/>
                <w:numId w:val="105"/>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Crónica por consumo de mercurio elemental con compromiso del sistema nervioso central.</w:t>
            </w:r>
          </w:p>
          <w:p w:rsidRPr="00E93EC4" w:rsidR="00E93EC4" w:rsidP="002C724F" w:rsidRDefault="00E93EC4" w14:paraId="47A18539" w14:textId="02A20E40">
            <w:pPr>
              <w:numPr>
                <w:ilvl w:val="0"/>
                <w:numId w:val="108"/>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Crónica por inhalación de mercurio elemental con compromiso pulmonar.</w:t>
            </w:r>
          </w:p>
          <w:p w:rsidRPr="00E93EC4" w:rsidR="00E93EC4" w:rsidP="002C724F" w:rsidRDefault="00E93EC4" w14:paraId="1A80C762" w14:textId="1E094F45">
            <w:pPr>
              <w:numPr>
                <w:ilvl w:val="0"/>
                <w:numId w:val="107"/>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Aguda por consumo de mercurio orgánico con compromiso del sistema nervioso central.</w:t>
            </w:r>
          </w:p>
          <w:p w:rsidRPr="00E93EC4" w:rsidR="00E93EC4" w:rsidP="00E93EC4" w:rsidRDefault="00E93EC4" w14:paraId="596DAEC0" w14:textId="77777777">
            <w:pPr>
              <w:jc w:val="both"/>
              <w:rPr>
                <w:rFonts w:ascii="Arial" w:hAnsi="Arial" w:eastAsia="Arial" w:cs="Arial"/>
                <w:color w:val="auto"/>
                <w:sz w:val="16"/>
                <w:szCs w:val="16"/>
              </w:rPr>
            </w:pPr>
            <w:r w:rsidRPr="00E93EC4">
              <w:rPr>
                <w:rFonts w:ascii="Arial" w:hAnsi="Arial" w:eastAsia="Arial" w:cs="Arial"/>
                <w:color w:val="auto"/>
                <w:sz w:val="16"/>
                <w:szCs w:val="16"/>
              </w:rPr>
              <w:t> </w:t>
            </w:r>
          </w:p>
          <w:p w:rsidRPr="008926EC" w:rsidR="00E93EC4" w:rsidP="002C724F" w:rsidRDefault="00E93EC4" w14:paraId="5FD5E5C6" w14:textId="50F3D18D">
            <w:pPr>
              <w:pStyle w:val="Prrafodelista"/>
              <w:numPr>
                <w:ilvl w:val="0"/>
                <w:numId w:val="134"/>
              </w:numPr>
              <w:ind w:left="306"/>
              <w:jc w:val="both"/>
              <w:rPr>
                <w:rFonts w:ascii="Arial" w:hAnsi="Arial" w:eastAsia="Arial" w:cs="Arial"/>
                <w:color w:val="auto"/>
                <w:sz w:val="16"/>
                <w:szCs w:val="16"/>
              </w:rPr>
            </w:pPr>
            <w:r w:rsidRPr="008926EC">
              <w:rPr>
                <w:rFonts w:ascii="Arial" w:hAnsi="Arial" w:eastAsia="Arial" w:cs="Arial"/>
                <w:color w:val="auto"/>
                <w:sz w:val="16"/>
                <w:szCs w:val="16"/>
              </w:rPr>
              <w:t>Un trabajador de un laboratorio ha roto los termómetros que contenían mercurio, inhalando por accidente los vapores del mercurio metálico liberado, las principales medidas de soporte y emergencia con las que el trabajador debe ser atendido son:</w:t>
            </w:r>
          </w:p>
          <w:p w:rsidRPr="00E93EC4" w:rsidR="00E93EC4" w:rsidP="00E93EC4" w:rsidRDefault="00E93EC4" w14:paraId="2BDCB798" w14:textId="77777777">
            <w:pPr>
              <w:ind w:left="270" w:hanging="270"/>
              <w:jc w:val="both"/>
              <w:rPr>
                <w:rFonts w:ascii="Arial" w:hAnsi="Arial" w:eastAsia="Arial" w:cs="Arial"/>
                <w:color w:val="auto"/>
                <w:sz w:val="16"/>
                <w:szCs w:val="16"/>
              </w:rPr>
            </w:pPr>
            <w:r w:rsidRPr="00E93EC4">
              <w:rPr>
                <w:rFonts w:ascii="Arial" w:hAnsi="Arial" w:eastAsia="Arial" w:cs="Arial"/>
                <w:color w:val="auto"/>
                <w:sz w:val="16"/>
                <w:szCs w:val="16"/>
              </w:rPr>
              <w:t> </w:t>
            </w:r>
          </w:p>
          <w:p w:rsidRPr="00E93EC4" w:rsidR="00E93EC4" w:rsidP="002C724F" w:rsidRDefault="00E93EC4" w14:paraId="4D7C13D1" w14:textId="7081661A">
            <w:pPr>
              <w:numPr>
                <w:ilvl w:val="0"/>
                <w:numId w:val="101"/>
              </w:numPr>
              <w:ind w:left="495" w:firstLine="0"/>
              <w:jc w:val="both"/>
              <w:rPr>
                <w:rFonts w:ascii="Arial" w:hAnsi="Arial" w:eastAsia="Arial" w:cs="Arial"/>
                <w:color w:val="auto"/>
                <w:sz w:val="16"/>
                <w:szCs w:val="16"/>
              </w:rPr>
            </w:pPr>
            <w:r w:rsidRPr="00E93EC4">
              <w:rPr>
                <w:rFonts w:ascii="Arial" w:hAnsi="Arial" w:eastAsia="Arial" w:cs="Arial"/>
                <w:color w:val="auto"/>
                <w:sz w:val="16"/>
                <w:szCs w:val="16"/>
              </w:rPr>
              <w:t>Suministrar medicamentos, aplicar líquidos por vía intravenosa y poner tapabocas.</w:t>
            </w:r>
          </w:p>
          <w:p w:rsidRPr="00E93EC4" w:rsidR="00E93EC4" w:rsidP="002C724F" w:rsidRDefault="00E93EC4" w14:paraId="2C110B59" w14:textId="2F36F765">
            <w:pPr>
              <w:numPr>
                <w:ilvl w:val="0"/>
                <w:numId w:val="100"/>
              </w:numPr>
              <w:ind w:left="495" w:firstLine="0"/>
              <w:jc w:val="both"/>
              <w:rPr>
                <w:rFonts w:ascii="Arial" w:hAnsi="Arial" w:eastAsia="Arial" w:cs="Arial"/>
                <w:color w:val="auto"/>
                <w:sz w:val="16"/>
                <w:szCs w:val="16"/>
              </w:rPr>
            </w:pPr>
            <w:r w:rsidRPr="00E93EC4">
              <w:rPr>
                <w:rFonts w:ascii="Arial" w:hAnsi="Arial" w:eastAsia="Arial" w:cs="Arial"/>
                <w:color w:val="auto"/>
                <w:sz w:val="16"/>
                <w:szCs w:val="16"/>
              </w:rPr>
              <w:t>Elaborar el registro en la historia clínica, reportar el accidente de trabajo y dar tratamiento sintomático.</w:t>
            </w:r>
          </w:p>
          <w:p w:rsidRPr="00E93EC4" w:rsidR="00E93EC4" w:rsidP="002C724F" w:rsidRDefault="00E93EC4" w14:paraId="24ED27AE" w14:textId="0A78F69E">
            <w:pPr>
              <w:numPr>
                <w:ilvl w:val="0"/>
                <w:numId w:val="94"/>
              </w:numPr>
              <w:ind w:left="480" w:firstLine="0"/>
              <w:jc w:val="both"/>
              <w:rPr>
                <w:rFonts w:ascii="Arial" w:hAnsi="Arial" w:eastAsia="Arial" w:cs="Arial"/>
                <w:color w:val="auto"/>
                <w:sz w:val="16"/>
                <w:szCs w:val="16"/>
              </w:rPr>
            </w:pPr>
            <w:r w:rsidRPr="00E93EC4">
              <w:rPr>
                <w:rFonts w:ascii="Arial" w:hAnsi="Arial" w:eastAsia="Arial" w:cs="Arial"/>
                <w:color w:val="auto"/>
                <w:sz w:val="16"/>
                <w:szCs w:val="16"/>
              </w:rPr>
              <w:t>Suministrar líquidos orales, realizar terapias respiratorias y transfundir de manera inmediata.</w:t>
            </w:r>
          </w:p>
          <w:p w:rsidRPr="005B3E37" w:rsidR="00E93EC4" w:rsidP="002C724F" w:rsidRDefault="00E93EC4" w14:paraId="39180997" w14:textId="6ABDB295">
            <w:pPr>
              <w:numPr>
                <w:ilvl w:val="0"/>
                <w:numId w:val="96"/>
              </w:numPr>
              <w:ind w:left="495" w:firstLine="0"/>
              <w:jc w:val="both"/>
              <w:rPr>
                <w:rFonts w:ascii="Arial" w:hAnsi="Arial" w:eastAsia="Arial" w:cs="Arial"/>
                <w:color w:val="auto"/>
                <w:sz w:val="16"/>
                <w:szCs w:val="16"/>
                <w:highlight w:val="darkCyan"/>
              </w:rPr>
            </w:pPr>
            <w:r w:rsidRPr="005B3E37">
              <w:rPr>
                <w:rFonts w:ascii="Arial" w:hAnsi="Arial" w:eastAsia="Arial" w:cs="Arial"/>
                <w:color w:val="auto"/>
                <w:sz w:val="16"/>
                <w:szCs w:val="16"/>
                <w:highlight w:val="darkCyan"/>
                <w:u w:val="single"/>
              </w:rPr>
              <w:t>Retirar del ambiente contaminado, dar suplemento de oxígeno húmedo y observar por varias semanas.</w:t>
            </w:r>
          </w:p>
          <w:p w:rsidR="008926EC" w:rsidP="00E93EC4" w:rsidRDefault="00E93EC4" w14:paraId="0A87D214" w14:textId="77777777">
            <w:pPr>
              <w:jc w:val="both"/>
              <w:rPr>
                <w:rFonts w:ascii="Arial" w:hAnsi="Arial" w:eastAsia="Arial" w:cs="Arial"/>
                <w:color w:val="auto"/>
                <w:sz w:val="16"/>
                <w:szCs w:val="16"/>
              </w:rPr>
            </w:pPr>
            <w:r w:rsidRPr="00E93EC4">
              <w:rPr>
                <w:rFonts w:ascii="Arial" w:hAnsi="Arial" w:eastAsia="Arial" w:cs="Arial"/>
                <w:color w:val="auto"/>
                <w:sz w:val="16"/>
                <w:szCs w:val="16"/>
              </w:rPr>
              <w:t> </w:t>
            </w:r>
          </w:p>
          <w:p w:rsidRPr="008926EC" w:rsidR="00E93EC4" w:rsidP="002C724F" w:rsidRDefault="00E93EC4" w14:paraId="031E3330" w14:textId="3035E382">
            <w:pPr>
              <w:pStyle w:val="Prrafodelista"/>
              <w:numPr>
                <w:ilvl w:val="0"/>
                <w:numId w:val="134"/>
              </w:numPr>
              <w:ind w:left="306"/>
              <w:jc w:val="both"/>
              <w:rPr>
                <w:rFonts w:ascii="Arial" w:hAnsi="Arial" w:eastAsia="Arial" w:cs="Arial"/>
                <w:color w:val="auto"/>
                <w:sz w:val="16"/>
                <w:szCs w:val="16"/>
              </w:rPr>
            </w:pPr>
            <w:r w:rsidRPr="008926EC">
              <w:rPr>
                <w:rFonts w:ascii="Arial" w:hAnsi="Arial" w:eastAsia="Arial" w:cs="Arial"/>
                <w:color w:val="auto"/>
                <w:sz w:val="16"/>
                <w:szCs w:val="16"/>
              </w:rPr>
              <w:t>Un auditor de calidad que visita una fábrica de lámparas fluorescentes con contenido de mercurio, encuentra que la mascarilla para protección respiratoria que están usando los operarios encargados de manipular el mercurio no es la adecuada, así que genera una no conformidad en la que indica que las mascarillas que deben usar los operarios</w:t>
            </w:r>
            <w:r w:rsidR="007B4DDE">
              <w:rPr>
                <w:rFonts w:ascii="Arial" w:hAnsi="Arial" w:eastAsia="Arial" w:cs="Arial"/>
                <w:color w:val="auto"/>
                <w:sz w:val="16"/>
                <w:szCs w:val="16"/>
              </w:rPr>
              <w:t>,</w:t>
            </w:r>
            <w:r w:rsidRPr="008926EC">
              <w:rPr>
                <w:rFonts w:ascii="Arial" w:hAnsi="Arial" w:eastAsia="Arial" w:cs="Arial"/>
                <w:color w:val="auto"/>
                <w:sz w:val="16"/>
                <w:szCs w:val="16"/>
              </w:rPr>
              <w:t xml:space="preserve"> debe</w:t>
            </w:r>
            <w:r w:rsidR="007B4DDE">
              <w:rPr>
                <w:rFonts w:ascii="Arial" w:hAnsi="Arial" w:eastAsia="Arial" w:cs="Arial"/>
                <w:color w:val="auto"/>
                <w:sz w:val="16"/>
                <w:szCs w:val="16"/>
              </w:rPr>
              <w:t>n</w:t>
            </w:r>
            <w:r w:rsidRPr="008926EC">
              <w:rPr>
                <w:rFonts w:ascii="Arial" w:hAnsi="Arial" w:eastAsia="Arial" w:cs="Arial"/>
                <w:color w:val="auto"/>
                <w:sz w:val="16"/>
                <w:szCs w:val="16"/>
              </w:rPr>
              <w:t xml:space="preserve"> tener:</w:t>
            </w:r>
          </w:p>
          <w:p w:rsidRPr="00E93EC4" w:rsidR="00E93EC4" w:rsidP="00E93EC4" w:rsidRDefault="00E93EC4" w14:paraId="389E64B9" w14:textId="77777777">
            <w:pPr>
              <w:jc w:val="both"/>
              <w:rPr>
                <w:rFonts w:ascii="Arial" w:hAnsi="Arial" w:eastAsia="Arial" w:cs="Arial"/>
                <w:color w:val="auto"/>
                <w:sz w:val="16"/>
                <w:szCs w:val="16"/>
              </w:rPr>
            </w:pPr>
            <w:r w:rsidRPr="00E93EC4">
              <w:rPr>
                <w:rFonts w:ascii="Arial" w:hAnsi="Arial" w:eastAsia="Arial" w:cs="Arial"/>
                <w:color w:val="auto"/>
                <w:sz w:val="16"/>
                <w:szCs w:val="16"/>
              </w:rPr>
              <w:t> </w:t>
            </w:r>
          </w:p>
          <w:p w:rsidRPr="00E93EC4" w:rsidR="00E93EC4" w:rsidP="002C724F" w:rsidRDefault="00E93EC4" w14:paraId="2F8ACE19" w14:textId="1EF5FCB5">
            <w:pPr>
              <w:numPr>
                <w:ilvl w:val="0"/>
                <w:numId w:val="95"/>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Doble recubrimiento de tela.</w:t>
            </w:r>
          </w:p>
          <w:p w:rsidRPr="00E93EC4" w:rsidR="00E93EC4" w:rsidP="002C724F" w:rsidRDefault="00E93EC4" w14:paraId="7B116B19" w14:textId="5DEC5BDB">
            <w:pPr>
              <w:numPr>
                <w:ilvl w:val="0"/>
                <w:numId w:val="98"/>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Filtro para partículas y bacterias.</w:t>
            </w:r>
          </w:p>
          <w:p w:rsidRPr="00E93EC4" w:rsidR="00E93EC4" w:rsidP="002C724F" w:rsidRDefault="00E93EC4" w14:paraId="66468C00" w14:textId="4F8CD1ED">
            <w:pPr>
              <w:numPr>
                <w:ilvl w:val="0"/>
                <w:numId w:val="97"/>
              </w:numPr>
              <w:ind w:left="435" w:firstLine="0"/>
              <w:jc w:val="both"/>
              <w:rPr>
                <w:rFonts w:ascii="Arial" w:hAnsi="Arial" w:eastAsia="Arial" w:cs="Arial"/>
                <w:color w:val="auto"/>
                <w:sz w:val="16"/>
                <w:szCs w:val="16"/>
              </w:rPr>
            </w:pPr>
            <w:r w:rsidRPr="00E93EC4">
              <w:rPr>
                <w:rFonts w:ascii="Arial" w:hAnsi="Arial" w:eastAsia="Arial" w:cs="Arial"/>
                <w:color w:val="auto"/>
                <w:sz w:val="16"/>
                <w:szCs w:val="16"/>
              </w:rPr>
              <w:t>Doble aislamiento de caucho.</w:t>
            </w:r>
          </w:p>
          <w:p w:rsidRPr="00815308" w:rsidR="00E93EC4" w:rsidP="002C724F" w:rsidRDefault="00E93EC4" w14:paraId="3B75C7D3" w14:textId="685E441E">
            <w:pPr>
              <w:numPr>
                <w:ilvl w:val="0"/>
                <w:numId w:val="99"/>
              </w:numPr>
              <w:ind w:left="435" w:firstLine="0"/>
              <w:jc w:val="both"/>
              <w:rPr>
                <w:rFonts w:ascii="Arial" w:hAnsi="Arial" w:eastAsia="Arial" w:cs="Arial"/>
                <w:color w:val="auto"/>
                <w:sz w:val="16"/>
                <w:szCs w:val="16"/>
                <w:highlight w:val="darkCyan"/>
              </w:rPr>
            </w:pPr>
            <w:r w:rsidRPr="00815308">
              <w:rPr>
                <w:rFonts w:ascii="Arial" w:hAnsi="Arial" w:eastAsia="Arial" w:cs="Arial"/>
                <w:color w:val="auto"/>
                <w:sz w:val="16"/>
                <w:szCs w:val="16"/>
                <w:highlight w:val="darkCyan"/>
                <w:u w:val="single"/>
              </w:rPr>
              <w:t>Filtro para gases y vapores.</w:t>
            </w:r>
          </w:p>
          <w:p w:rsidRPr="00E93EC4" w:rsidR="000254AA" w:rsidP="007B4DDE" w:rsidRDefault="000254AA" w14:paraId="78E1F4EB" w14:textId="51F0638F">
            <w:pPr>
              <w:ind w:left="720"/>
              <w:jc w:val="both"/>
              <w:rPr>
                <w:rFonts w:ascii="Arial" w:hAnsi="Arial" w:cs="Arial"/>
                <w:bCs/>
                <w:i/>
                <w:iCs/>
                <w:color w:val="auto"/>
                <w:sz w:val="16"/>
                <w:szCs w:val="16"/>
              </w:rPr>
            </w:pPr>
            <w:r w:rsidRPr="00E93EC4">
              <w:rPr>
                <w:rFonts w:ascii="Arial" w:hAnsi="Arial" w:eastAsia="Arial" w:cs="Arial"/>
                <w:color w:val="auto"/>
                <w:sz w:val="16"/>
                <w:szCs w:val="16"/>
              </w:rPr>
              <w:t>  </w:t>
            </w:r>
          </w:p>
        </w:tc>
      </w:tr>
      <w:tr w:rsidRPr="005F35C1" w:rsidR="000254AA" w:rsidTr="5F763E6A" w14:paraId="444B002C" w14:textId="77777777">
        <w:tc>
          <w:tcPr>
            <w:tcW w:w="9918" w:type="dxa"/>
          </w:tcPr>
          <w:p w:rsidRPr="005F35C1" w:rsidR="000254AA" w:rsidP="00D9722F" w:rsidRDefault="000254AA" w14:paraId="6780690D" w14:textId="77777777">
            <w:pPr>
              <w:jc w:val="center"/>
              <w:rPr>
                <w:rFonts w:ascii="Arial" w:hAnsi="Arial" w:cs="Arial"/>
                <w:b/>
                <w:color w:val="FF0000"/>
                <w:sz w:val="16"/>
                <w:szCs w:val="16"/>
              </w:rPr>
            </w:pPr>
            <w:r w:rsidRPr="005D166B">
              <w:rPr>
                <w:rFonts w:ascii="Arial" w:hAnsi="Arial" w:cs="Arial"/>
                <w:b/>
                <w:color w:val="auto"/>
                <w:sz w:val="16"/>
                <w:szCs w:val="16"/>
              </w:rPr>
              <w:lastRenderedPageBreak/>
              <w:t>FORO TEMÁTICO</w:t>
            </w:r>
          </w:p>
        </w:tc>
      </w:tr>
      <w:tr w:rsidRPr="00394F44" w:rsidR="000254AA" w:rsidTr="5F763E6A" w14:paraId="53162F9D" w14:textId="77777777">
        <w:tc>
          <w:tcPr>
            <w:tcW w:w="9918" w:type="dxa"/>
          </w:tcPr>
          <w:p w:rsidR="000254AA" w:rsidP="00D9722F" w:rsidRDefault="000254AA" w14:paraId="0866393B" w14:textId="77777777">
            <w:pPr>
              <w:jc w:val="both"/>
              <w:rPr>
                <w:rFonts w:ascii="Arial" w:hAnsi="Arial" w:cs="Arial"/>
                <w:color w:val="auto"/>
                <w:sz w:val="16"/>
                <w:szCs w:val="16"/>
              </w:rPr>
            </w:pPr>
            <w:r>
              <w:rPr>
                <w:rFonts w:ascii="Arial" w:hAnsi="Arial" w:cs="Arial"/>
                <w:color w:val="auto"/>
                <w:sz w:val="16"/>
                <w:szCs w:val="16"/>
              </w:rPr>
              <w:t>No aplica</w:t>
            </w:r>
            <w:r w:rsidR="00B35FDD">
              <w:rPr>
                <w:rFonts w:ascii="Arial" w:hAnsi="Arial" w:cs="Arial"/>
                <w:color w:val="auto"/>
                <w:sz w:val="16"/>
                <w:szCs w:val="16"/>
              </w:rPr>
              <w:t>.</w:t>
            </w:r>
          </w:p>
          <w:p w:rsidRPr="00394F44" w:rsidR="00B35FDD" w:rsidP="00D9722F" w:rsidRDefault="00B35FDD" w14:paraId="0C5279C5" w14:textId="19A274C4">
            <w:pPr>
              <w:jc w:val="both"/>
              <w:rPr>
                <w:rFonts w:ascii="Arial" w:hAnsi="Arial" w:cs="Arial"/>
                <w:color w:val="auto"/>
                <w:sz w:val="16"/>
                <w:szCs w:val="16"/>
              </w:rPr>
            </w:pPr>
          </w:p>
        </w:tc>
      </w:tr>
      <w:tr w:rsidRPr="007A6635" w:rsidR="000254AA" w:rsidTr="5F763E6A" w14:paraId="5BA51A19" w14:textId="77777777">
        <w:tc>
          <w:tcPr>
            <w:tcW w:w="9918" w:type="dxa"/>
            <w:shd w:val="clear" w:color="auto" w:fill="92D050"/>
          </w:tcPr>
          <w:p w:rsidRPr="007A6635" w:rsidR="00B71A84" w:rsidP="5F763E6A" w:rsidRDefault="5F763E6A" w14:paraId="69DCEE0B" w14:textId="5164267B">
            <w:pPr>
              <w:jc w:val="center"/>
              <w:rPr>
                <w:rFonts w:ascii="Arial" w:hAnsi="Arial" w:cs="Arial"/>
                <w:b/>
                <w:bCs/>
                <w:color w:val="FF0000"/>
                <w:sz w:val="16"/>
                <w:szCs w:val="16"/>
              </w:rPr>
            </w:pPr>
            <w:r w:rsidRPr="5F763E6A">
              <w:rPr>
                <w:rFonts w:ascii="Arial" w:hAnsi="Arial" w:cs="Arial"/>
                <w:b/>
                <w:bCs/>
                <w:color w:val="FF0000"/>
                <w:sz w:val="16"/>
                <w:szCs w:val="16"/>
              </w:rPr>
              <w:t>CONFIGURACION UNIDAD 4 – Vigilancia en salud pública de la</w:t>
            </w:r>
            <w:r w:rsidR="006831C7">
              <w:rPr>
                <w:rFonts w:ascii="Arial" w:hAnsi="Arial" w:cs="Arial"/>
                <w:b/>
                <w:bCs/>
                <w:color w:val="FF0000"/>
                <w:sz w:val="16"/>
                <w:szCs w:val="16"/>
              </w:rPr>
              <w:t>s intoxicaciones por sustancias químicas, incluido el mercurio</w:t>
            </w:r>
          </w:p>
        </w:tc>
      </w:tr>
      <w:tr w:rsidRPr="005F35C1" w:rsidR="000254AA" w:rsidTr="5F763E6A" w14:paraId="29A2C2FB" w14:textId="77777777">
        <w:tc>
          <w:tcPr>
            <w:tcW w:w="9918" w:type="dxa"/>
          </w:tcPr>
          <w:p w:rsidRPr="005F35C1" w:rsidR="000254AA" w:rsidP="00D9722F" w:rsidRDefault="000254AA" w14:paraId="67E725D1" w14:textId="77777777">
            <w:pPr>
              <w:jc w:val="center"/>
              <w:rPr>
                <w:rFonts w:ascii="Arial" w:hAnsi="Arial" w:cs="Arial"/>
                <w:b/>
                <w:bCs/>
                <w:color w:val="FF0000"/>
                <w:sz w:val="16"/>
                <w:szCs w:val="16"/>
              </w:rPr>
            </w:pPr>
            <w:r w:rsidRPr="005F35C1">
              <w:rPr>
                <w:rFonts w:ascii="Arial" w:hAnsi="Arial" w:cs="Arial"/>
                <w:b/>
                <w:bCs/>
                <w:color w:val="FF0000"/>
                <w:sz w:val="16"/>
                <w:szCs w:val="16"/>
              </w:rPr>
              <w:t>RESULTADO DE APRENDIZAJE</w:t>
            </w:r>
          </w:p>
        </w:tc>
      </w:tr>
      <w:tr w:rsidRPr="009678CC" w:rsidR="00EB4C10" w:rsidTr="5F763E6A" w14:paraId="0EC14B02" w14:textId="77777777">
        <w:tc>
          <w:tcPr>
            <w:tcW w:w="9918" w:type="dxa"/>
          </w:tcPr>
          <w:p w:rsidRPr="00534F8A" w:rsidR="00B35FDD" w:rsidP="00534F8A" w:rsidRDefault="00534F8A" w14:paraId="641EDAEB" w14:textId="3C0D8011">
            <w:pPr>
              <w:pStyle w:val="Prrafodelista"/>
              <w:numPr>
                <w:ilvl w:val="0"/>
                <w:numId w:val="49"/>
              </w:numPr>
              <w:rPr>
                <w:rFonts w:ascii="Arial" w:hAnsi="Arial" w:cs="Arial"/>
                <w:i/>
                <w:iCs/>
                <w:noProof/>
                <w:color w:val="A6A6A6" w:themeColor="background1" w:themeShade="A6"/>
                <w:sz w:val="16"/>
                <w:szCs w:val="16"/>
                <w:lang w:eastAsia="es-CO"/>
              </w:rPr>
            </w:pPr>
            <w:r w:rsidRPr="00534F8A">
              <w:rPr>
                <w:rFonts w:ascii="Arial" w:hAnsi="Arial" w:eastAsia="Arial" w:cs="Arial"/>
                <w:color w:val="000000"/>
                <w:sz w:val="16"/>
                <w:szCs w:val="16"/>
              </w:rPr>
              <w:t>Reconocer las actividades de vigilancia en salud publica relacionados con intoxicaciones por sustancias químicas, en donde se encuentra incluido el mercurio.</w:t>
            </w:r>
          </w:p>
        </w:tc>
      </w:tr>
      <w:tr w:rsidRPr="005F35C1" w:rsidR="00EB4C10" w:rsidTr="5F763E6A" w14:paraId="1A1634E7" w14:textId="77777777">
        <w:tc>
          <w:tcPr>
            <w:tcW w:w="9918" w:type="dxa"/>
          </w:tcPr>
          <w:p w:rsidRPr="005F35C1" w:rsidR="00EB4C10" w:rsidP="00EB4C10" w:rsidRDefault="00EB4C10" w14:paraId="286732D7" w14:textId="77777777">
            <w:pPr>
              <w:jc w:val="center"/>
              <w:rPr>
                <w:rFonts w:ascii="Arial" w:hAnsi="Arial" w:cs="Arial"/>
                <w:b/>
                <w:bCs/>
                <w:sz w:val="16"/>
                <w:szCs w:val="16"/>
              </w:rPr>
            </w:pPr>
            <w:r w:rsidRPr="005F35C1">
              <w:rPr>
                <w:rFonts w:ascii="Arial" w:hAnsi="Arial" w:cs="Arial"/>
                <w:b/>
                <w:bCs/>
                <w:color w:val="FF0000"/>
                <w:sz w:val="16"/>
                <w:szCs w:val="16"/>
              </w:rPr>
              <w:t>GENERALIDADES</w:t>
            </w:r>
          </w:p>
        </w:tc>
      </w:tr>
      <w:tr w:rsidRPr="008A42CC" w:rsidR="00EB4C10" w:rsidTr="5F763E6A" w14:paraId="313E6629" w14:textId="77777777">
        <w:tc>
          <w:tcPr>
            <w:tcW w:w="9918" w:type="dxa"/>
          </w:tcPr>
          <w:p w:rsidRPr="008A42CC" w:rsidR="00EB4C10" w:rsidP="5F763E6A" w:rsidRDefault="5F763E6A" w14:paraId="60F850BE" w14:textId="526E2618">
            <w:pPr>
              <w:jc w:val="both"/>
              <w:rPr>
                <w:rFonts w:ascii="Arial" w:hAnsi="Arial" w:eastAsia="Arial" w:cs="Arial"/>
                <w:color w:val="A6A6A6" w:themeColor="background1" w:themeShade="A6"/>
                <w:sz w:val="16"/>
                <w:szCs w:val="16"/>
              </w:rPr>
            </w:pPr>
            <w:r w:rsidRPr="5F763E6A">
              <w:rPr>
                <w:rFonts w:ascii="Arial" w:hAnsi="Arial" w:eastAsia="Arial" w:cs="Arial"/>
                <w:color w:val="auto"/>
                <w:sz w:val="16"/>
                <w:szCs w:val="16"/>
              </w:rPr>
              <w:t>La vigilancia en salud pública de las intoxicaciones por</w:t>
            </w:r>
            <w:r w:rsidR="00534F8A">
              <w:rPr>
                <w:rFonts w:ascii="Arial" w:hAnsi="Arial" w:eastAsia="Arial" w:cs="Arial"/>
                <w:color w:val="auto"/>
                <w:sz w:val="16"/>
                <w:szCs w:val="16"/>
              </w:rPr>
              <w:t xml:space="preserve"> sustancias químicas, incluido el </w:t>
            </w:r>
            <w:r w:rsidRPr="5F763E6A" w:rsidR="00534F8A">
              <w:rPr>
                <w:rFonts w:ascii="Arial" w:hAnsi="Arial" w:eastAsia="Arial" w:cs="Arial"/>
                <w:color w:val="auto"/>
                <w:sz w:val="16"/>
                <w:szCs w:val="16"/>
              </w:rPr>
              <w:t>mercurio</w:t>
            </w:r>
            <w:r w:rsidR="00534F8A">
              <w:t xml:space="preserve"> </w:t>
            </w:r>
            <w:r w:rsidRPr="00534F8A" w:rsidR="00534F8A">
              <w:rPr>
                <w:rFonts w:ascii="Arial" w:hAnsi="Arial" w:eastAsia="Arial" w:cs="Arial"/>
                <w:color w:val="auto"/>
                <w:sz w:val="16"/>
                <w:szCs w:val="16"/>
              </w:rPr>
              <w:t xml:space="preserve">está </w:t>
            </w:r>
            <w:r w:rsidRPr="00534F8A" w:rsidR="00534F8A">
              <w:rPr>
                <w:rFonts w:ascii="Arial" w:hAnsi="Arial" w:eastAsia="Arial" w:cs="Arial"/>
                <w:color w:val="auto"/>
                <w:sz w:val="16"/>
                <w:szCs w:val="16"/>
              </w:rPr>
              <w:t>basado</w:t>
            </w:r>
            <w:r w:rsidRPr="00534F8A" w:rsidR="00534F8A">
              <w:rPr>
                <w:rFonts w:ascii="Arial" w:hAnsi="Arial" w:eastAsia="Arial" w:cs="Arial"/>
                <w:color w:val="auto"/>
                <w:sz w:val="16"/>
                <w:szCs w:val="16"/>
              </w:rPr>
              <w:t xml:space="preserve"> en la notificación de casos por parte de las UPGD – Unidad Primaria Generadora de Datos, las búsquedas activas institucionales y comunitarias, y las investigaciones epidemiológicas de brotes. Su enfoque está dirigido al seguimiento rutinario, continuo y sistemático que genere información oportuna, valida y confiable para prevenir y controlar adecuadamente afectaciones en la salud individual y colectiva.</w:t>
            </w:r>
          </w:p>
        </w:tc>
      </w:tr>
      <w:tr w:rsidRPr="005F35C1" w:rsidR="00EB4C10" w:rsidTr="5F763E6A" w14:paraId="16CA8896" w14:textId="77777777">
        <w:tc>
          <w:tcPr>
            <w:tcW w:w="9918" w:type="dxa"/>
          </w:tcPr>
          <w:p w:rsidRPr="005F35C1" w:rsidR="00EB4C10" w:rsidP="00EB4C10" w:rsidRDefault="00EB4C10" w14:paraId="41E20444" w14:textId="77777777">
            <w:pPr>
              <w:jc w:val="center"/>
              <w:rPr>
                <w:rFonts w:ascii="Arial" w:hAnsi="Arial" w:cs="Arial"/>
                <w:b/>
                <w:color w:val="FF0000"/>
                <w:sz w:val="16"/>
                <w:szCs w:val="16"/>
              </w:rPr>
            </w:pPr>
            <w:r w:rsidRPr="005F35C1">
              <w:rPr>
                <w:rFonts w:ascii="Arial" w:hAnsi="Arial" w:cs="Arial"/>
                <w:b/>
                <w:color w:val="FF0000"/>
                <w:sz w:val="16"/>
                <w:szCs w:val="16"/>
              </w:rPr>
              <w:t>REFERENCIAS BIBLIOGRÁFICAS</w:t>
            </w:r>
          </w:p>
        </w:tc>
      </w:tr>
      <w:tr w:rsidRPr="00E53AC9" w:rsidR="00EB4C10" w:rsidTr="5F763E6A" w14:paraId="13CEF45D" w14:textId="77777777">
        <w:tc>
          <w:tcPr>
            <w:tcW w:w="9918" w:type="dxa"/>
          </w:tcPr>
          <w:p w:rsidRPr="00324E99" w:rsidR="00324E99" w:rsidP="00324E99" w:rsidRDefault="00324E99" w14:paraId="78026E2F" w14:textId="77777777">
            <w:pPr>
              <w:pStyle w:val="NormalWeb"/>
              <w:numPr>
                <w:ilvl w:val="0"/>
                <w:numId w:val="147"/>
              </w:numPr>
              <w:shd w:val="clear" w:color="auto" w:fill="FFFFFF"/>
              <w:ind w:left="306"/>
              <w:jc w:val="both"/>
              <w:rPr>
                <w:rFonts w:ascii="Arial" w:hAnsi="Arial" w:cs="Arial"/>
                <w:sz w:val="16"/>
                <w:szCs w:val="16"/>
              </w:rPr>
            </w:pPr>
            <w:r w:rsidRPr="00324E99">
              <w:rPr>
                <w:rFonts w:ascii="Arial" w:hAnsi="Arial" w:cs="Arial"/>
                <w:sz w:val="16"/>
                <w:szCs w:val="16"/>
              </w:rPr>
              <w:t>Equipo de Intoxicaciones por Sustancias Químicas. Grupo de Factores de riesgo Ambiental. Protocolo de Vigilancia en Salud Pública - Intoxicaciones por sustancias químicas. Instituto Nacional de Salud; Bogotá - Colombia. 2020.</w:t>
            </w:r>
          </w:p>
          <w:p w:rsidRPr="00324E99" w:rsidR="00324E99" w:rsidP="00324E99" w:rsidRDefault="00324E99" w14:paraId="1049FF8E" w14:textId="77777777">
            <w:pPr>
              <w:pStyle w:val="NormalWeb"/>
              <w:numPr>
                <w:ilvl w:val="0"/>
                <w:numId w:val="147"/>
              </w:numPr>
              <w:shd w:val="clear" w:color="auto" w:fill="FFFFFF"/>
              <w:ind w:left="306"/>
              <w:jc w:val="both"/>
              <w:rPr>
                <w:rFonts w:ascii="Arial" w:hAnsi="Arial" w:cs="Arial"/>
                <w:sz w:val="16"/>
                <w:szCs w:val="16"/>
              </w:rPr>
            </w:pPr>
            <w:r w:rsidRPr="00324E99">
              <w:rPr>
                <w:rFonts w:ascii="Arial" w:hAnsi="Arial" w:cs="Arial"/>
                <w:sz w:val="16"/>
                <w:szCs w:val="16"/>
              </w:rPr>
              <w:t>Aristizábal H. Diagnóstico clínico del paciente intoxicado. Toxicol Clínica. 2010.</w:t>
            </w:r>
          </w:p>
          <w:p w:rsidRPr="00324E99" w:rsidR="00324E99" w:rsidP="00324E99" w:rsidRDefault="00324E99" w14:paraId="01DDB572" w14:textId="77777777">
            <w:pPr>
              <w:pStyle w:val="NormalWeb"/>
              <w:numPr>
                <w:ilvl w:val="0"/>
                <w:numId w:val="147"/>
              </w:numPr>
              <w:shd w:val="clear" w:color="auto" w:fill="FFFFFF"/>
              <w:ind w:left="306"/>
              <w:jc w:val="both"/>
              <w:rPr>
                <w:rFonts w:ascii="Arial" w:hAnsi="Arial" w:cs="Arial"/>
                <w:sz w:val="16"/>
                <w:szCs w:val="16"/>
              </w:rPr>
            </w:pPr>
            <w:r w:rsidRPr="00324E99">
              <w:rPr>
                <w:rFonts w:ascii="Arial" w:hAnsi="Arial" w:cs="Arial"/>
                <w:sz w:val="16"/>
                <w:szCs w:val="16"/>
              </w:rPr>
              <w:t>Instituto Nacional de Salud - República de Colombia. Curso de Métodos Básicos en Epidemiología y Vigilancia en Salud Pública - Investigación de Brotes. 2015.</w:t>
            </w:r>
          </w:p>
          <w:p w:rsidRPr="00324E99" w:rsidR="00324E99" w:rsidP="00324E99" w:rsidRDefault="00324E99" w14:paraId="31867523" w14:textId="77777777">
            <w:pPr>
              <w:pStyle w:val="NormalWeb"/>
              <w:numPr>
                <w:ilvl w:val="0"/>
                <w:numId w:val="147"/>
              </w:numPr>
              <w:shd w:val="clear" w:color="auto" w:fill="FFFFFF"/>
              <w:ind w:left="306"/>
              <w:jc w:val="both"/>
              <w:rPr>
                <w:rFonts w:ascii="Arial" w:hAnsi="Arial" w:cs="Arial"/>
                <w:sz w:val="16"/>
                <w:szCs w:val="16"/>
              </w:rPr>
            </w:pPr>
            <w:r w:rsidRPr="00324E99">
              <w:rPr>
                <w:rFonts w:ascii="Arial" w:hAnsi="Arial" w:cs="Arial"/>
                <w:sz w:val="16"/>
                <w:szCs w:val="16"/>
              </w:rPr>
              <w:t>Centros para el Control y Prevención de Enfermedades (CDC). Principios de Epidemiología - Una      Introducción a la Epidemiología y a la Bioestadística Aplicadas, Oficina del Programa de Epidemiología, Práctica de la Salud Pública, Curso Autoestudio 3030G. Atlanta Gerogia, 30333, USA.</w:t>
            </w:r>
          </w:p>
          <w:p w:rsidRPr="00324E99" w:rsidR="00B35FDD" w:rsidP="00324E99" w:rsidRDefault="00324E99" w14:paraId="72E69AD6" w14:textId="27FF4883">
            <w:pPr>
              <w:pStyle w:val="NormalWeb"/>
              <w:numPr>
                <w:ilvl w:val="0"/>
                <w:numId w:val="147"/>
              </w:numPr>
              <w:shd w:val="clear" w:color="auto" w:fill="FFFFFF"/>
              <w:ind w:left="306"/>
              <w:jc w:val="both"/>
              <w:rPr>
                <w:rFonts w:ascii="Arial" w:hAnsi="Arial" w:cs="Arial"/>
                <w:sz w:val="16"/>
                <w:szCs w:val="16"/>
              </w:rPr>
            </w:pPr>
            <w:r w:rsidRPr="00324E99">
              <w:rPr>
                <w:rFonts w:ascii="Arial" w:hAnsi="Arial" w:cs="Arial"/>
                <w:sz w:val="16"/>
                <w:szCs w:val="16"/>
              </w:rPr>
              <w:t xml:space="preserve">Ministerio de Salud y Protección Social, Instituto Nacional de Salud, Instituto de Vigilancia de   Medicamentos y Alimentos. - República de Colombia. Aspectos a tener encuenta al realizar un estudio sobre mercurio. 2015.Molina Castaño C.F. Modelo de Transferencia de Mercurio en Leche Materna a Mujeres Lactantes Residentes en Áreas de Explotación de Oro con alta Contaminación Ambiental </w:t>
            </w:r>
            <w:r w:rsidRPr="00324E99">
              <w:rPr>
                <w:rFonts w:ascii="Arial" w:hAnsi="Arial" w:cs="Arial"/>
                <w:sz w:val="16"/>
                <w:szCs w:val="16"/>
              </w:rPr>
              <w:lastRenderedPageBreak/>
              <w:t>por este Mineral. [Internet]. Disponible en: http://antioquia.gov.co/index.php/component/k2/item/2275-detectan-mercurio-en-mujeres-lactantes-de-zonas-mineras-antioque%C3%B1as</w:t>
            </w:r>
          </w:p>
        </w:tc>
      </w:tr>
      <w:tr w:rsidRPr="005F35C1" w:rsidR="00EB4C10" w:rsidTr="5F763E6A" w14:paraId="4BA3267E" w14:textId="77777777">
        <w:tc>
          <w:tcPr>
            <w:tcW w:w="9918" w:type="dxa"/>
          </w:tcPr>
          <w:p w:rsidRPr="005F35C1" w:rsidR="00EB4C10" w:rsidP="00EB4C10" w:rsidRDefault="00EB4C10" w14:paraId="05814791" w14:textId="77777777">
            <w:pPr>
              <w:pStyle w:val="NormalWeb"/>
              <w:shd w:val="clear" w:color="auto" w:fill="FFFFFF"/>
              <w:jc w:val="center"/>
              <w:rPr>
                <w:rFonts w:ascii="Arial" w:hAnsi="Arial" w:cs="Arial"/>
                <w:b/>
                <w:bCs/>
                <w:color w:val="222222"/>
                <w:sz w:val="16"/>
                <w:szCs w:val="16"/>
              </w:rPr>
            </w:pPr>
            <w:r w:rsidRPr="005F35C1">
              <w:rPr>
                <w:rFonts w:ascii="Arial" w:hAnsi="Arial" w:cs="Arial"/>
                <w:b/>
                <w:bCs/>
                <w:color w:val="FF0000"/>
                <w:sz w:val="16"/>
                <w:szCs w:val="16"/>
              </w:rPr>
              <w:lastRenderedPageBreak/>
              <w:t>CONFIGURAR ANUNCIO</w:t>
            </w:r>
          </w:p>
        </w:tc>
      </w:tr>
      <w:tr w:rsidRPr="006E136A" w:rsidR="00EB4C10" w:rsidTr="5F763E6A" w14:paraId="5ECA38B8" w14:textId="77777777">
        <w:tc>
          <w:tcPr>
            <w:tcW w:w="9918" w:type="dxa"/>
          </w:tcPr>
          <w:p w:rsidRPr="009F4F12" w:rsidR="009F4F12" w:rsidP="009F4F12" w:rsidRDefault="009F4F12" w14:paraId="63648EF4" w14:textId="0EC17C1B">
            <w:pPr>
              <w:rPr>
                <w:rFonts w:ascii="Arial" w:hAnsi="Arial" w:eastAsia="Arial" w:cs="Arial"/>
                <w:color w:val="auto"/>
                <w:sz w:val="16"/>
                <w:szCs w:val="16"/>
              </w:rPr>
            </w:pPr>
            <w:r w:rsidRPr="009F4F12">
              <w:rPr>
                <w:rFonts w:ascii="Arial" w:hAnsi="Arial" w:eastAsia="Arial" w:cs="Arial"/>
                <w:color w:val="auto"/>
                <w:sz w:val="16"/>
                <w:szCs w:val="16"/>
              </w:rPr>
              <w:t xml:space="preserve">¡Muy bien! Ha terminado todas las actividades; es un experto en vigilancia </w:t>
            </w:r>
            <w:r w:rsidR="006831C7">
              <w:rPr>
                <w:rFonts w:ascii="Arial" w:hAnsi="Arial" w:eastAsia="Arial" w:cs="Arial"/>
                <w:color w:val="auto"/>
                <w:sz w:val="16"/>
                <w:szCs w:val="16"/>
              </w:rPr>
              <w:t>en salud pública de las intoxicaciones por sustancias químicas, incluido el mercurio</w:t>
            </w:r>
            <w:r w:rsidRPr="009F4F12">
              <w:rPr>
                <w:rFonts w:ascii="Arial" w:hAnsi="Arial" w:eastAsia="Arial" w:cs="Arial"/>
                <w:color w:val="auto"/>
                <w:sz w:val="16"/>
                <w:szCs w:val="16"/>
              </w:rPr>
              <w:t>. ¡Buen logro! </w:t>
            </w:r>
          </w:p>
          <w:p w:rsidR="009F4F12" w:rsidP="009F4F12" w:rsidRDefault="009F4F12" w14:paraId="23CD0FD8" w14:textId="77777777">
            <w:pPr>
              <w:rPr>
                <w:rFonts w:ascii="Arial" w:hAnsi="Arial" w:eastAsia="Arial" w:cs="Arial"/>
                <w:color w:val="000000"/>
                <w:sz w:val="16"/>
                <w:szCs w:val="16"/>
              </w:rPr>
            </w:pPr>
          </w:p>
          <w:p w:rsidR="009F4F12" w:rsidP="009F4F12" w:rsidRDefault="009F4F12" w14:paraId="0CE585D9" w14:textId="77777777">
            <w:pPr>
              <w:rPr>
                <w:rFonts w:ascii="Arial" w:hAnsi="Arial" w:eastAsia="Arial" w:cs="Arial"/>
                <w:sz w:val="16"/>
                <w:szCs w:val="16"/>
              </w:rPr>
            </w:pPr>
            <w:r>
              <w:rPr>
                <w:rFonts w:ascii="Arial" w:hAnsi="Arial" w:eastAsia="Arial" w:cs="Arial"/>
                <w:color w:val="222222"/>
                <w:sz w:val="16"/>
                <w:szCs w:val="16"/>
                <w:highlight w:val="white"/>
              </w:rPr>
              <w:t>«La tierra proporciona lo suficiente para satisfacer las necesidades de cada hombre, pero no la codicia de cada hombre» </w:t>
            </w:r>
            <w:r>
              <w:rPr>
                <w:rFonts w:ascii="Arial" w:hAnsi="Arial" w:eastAsia="Arial" w:cs="Arial"/>
                <w:b/>
                <w:i/>
                <w:color w:val="222222"/>
                <w:sz w:val="16"/>
                <w:szCs w:val="16"/>
                <w:highlight w:val="white"/>
              </w:rPr>
              <w:t>Mahatma Gandhi.</w:t>
            </w:r>
            <w:r>
              <w:rPr>
                <w:rFonts w:ascii="Arial" w:hAnsi="Arial" w:eastAsia="Arial" w:cs="Arial"/>
                <w:color w:val="000000"/>
                <w:sz w:val="16"/>
                <w:szCs w:val="16"/>
              </w:rPr>
              <w:t> </w:t>
            </w:r>
          </w:p>
          <w:p w:rsidRPr="006E136A" w:rsidR="009F4F12" w:rsidP="5F763E6A" w:rsidRDefault="5F763E6A" w14:paraId="4D089F0B" w14:textId="43CE89B1">
            <w:pPr>
              <w:rPr>
                <w:rFonts w:ascii="Arial" w:hAnsi="Arial" w:cs="Arial"/>
                <w:noProof/>
                <w:color w:val="000000" w:themeColor="text1"/>
                <w:sz w:val="16"/>
                <w:szCs w:val="16"/>
                <w:lang w:eastAsia="es-CO"/>
              </w:rPr>
            </w:pPr>
            <w:r w:rsidRPr="5F763E6A">
              <w:rPr>
                <w:rFonts w:ascii="Arial" w:hAnsi="Arial" w:cs="Arial"/>
                <w:color w:val="000000" w:themeColor="text1"/>
                <w:sz w:val="16"/>
                <w:szCs w:val="16"/>
              </w:rPr>
              <w:t>Disponible en Office 365: aulavirtual&gt;cursos virtuales&gt;mercurio&gt;&gt;imágenes del curso&gt;foto#11.Anuncio Unidad 4.</w:t>
            </w:r>
          </w:p>
        </w:tc>
      </w:tr>
      <w:tr w:rsidRPr="005F35C1" w:rsidR="00EB4C10" w:rsidTr="5F763E6A" w14:paraId="7A832DA8" w14:textId="77777777">
        <w:tc>
          <w:tcPr>
            <w:tcW w:w="9918" w:type="dxa"/>
          </w:tcPr>
          <w:p w:rsidRPr="005F35C1" w:rsidR="00EB4C10" w:rsidP="00EB4C10" w:rsidRDefault="00EB4C10" w14:paraId="0EEECEE0" w14:textId="77777777">
            <w:pPr>
              <w:jc w:val="center"/>
              <w:rPr>
                <w:rFonts w:ascii="Arial" w:hAnsi="Arial" w:cs="Arial"/>
                <w:b/>
                <w:bCs/>
                <w:color w:val="FF0000"/>
                <w:sz w:val="16"/>
                <w:szCs w:val="16"/>
              </w:rPr>
            </w:pPr>
            <w:r w:rsidRPr="005F35C1">
              <w:rPr>
                <w:rFonts w:ascii="Arial" w:hAnsi="Arial" w:cs="Arial"/>
                <w:b/>
                <w:bCs/>
                <w:color w:val="FF0000"/>
                <w:sz w:val="16"/>
                <w:szCs w:val="16"/>
              </w:rPr>
              <w:t>MATERIAL COMPLEMENTARIO</w:t>
            </w:r>
          </w:p>
        </w:tc>
      </w:tr>
      <w:tr w:rsidRPr="005F35C1" w:rsidR="00EB4C10" w:rsidTr="5F763E6A" w14:paraId="3B4766AB" w14:textId="77777777">
        <w:tc>
          <w:tcPr>
            <w:tcW w:w="9918" w:type="dxa"/>
          </w:tcPr>
          <w:p w:rsidR="009F4F12" w:rsidP="5F763E6A" w:rsidRDefault="5F763E6A" w14:paraId="6D81CDDE" w14:textId="4FF480A0">
            <w:pPr>
              <w:jc w:val="both"/>
              <w:rPr>
                <w:rFonts w:ascii="Arial" w:hAnsi="Arial" w:eastAsia="Calibri" w:cs="Arial"/>
                <w:color w:val="FF0000"/>
                <w:sz w:val="16"/>
                <w:szCs w:val="16"/>
              </w:rPr>
            </w:pPr>
            <w:r w:rsidRPr="5F763E6A">
              <w:rPr>
                <w:rFonts w:ascii="Arial" w:hAnsi="Arial" w:cs="Arial"/>
                <w:color w:val="auto"/>
                <w:sz w:val="16"/>
                <w:szCs w:val="16"/>
              </w:rPr>
              <w:t>Disponible en Office 365: aulavirtual&gt;cursos virtuales&gt;mercurio&gt; &gt; contenido&gt;material de apoyo y actividades&gt;lecturas complementarias&gt;</w:t>
            </w:r>
            <w:r w:rsidRPr="5F763E6A">
              <w:rPr>
                <w:rFonts w:ascii="Arial" w:hAnsi="Arial" w:cs="Arial"/>
                <w:color w:val="000000" w:themeColor="text1"/>
                <w:sz w:val="16"/>
                <w:szCs w:val="16"/>
              </w:rPr>
              <w:t>&gt;unidad</w:t>
            </w:r>
            <w:r w:rsidRPr="5F763E6A">
              <w:rPr>
                <w:rFonts w:ascii="Arial" w:hAnsi="Arial" w:cs="Arial"/>
                <w:color w:val="auto"/>
                <w:sz w:val="16"/>
                <w:szCs w:val="16"/>
              </w:rPr>
              <w:t xml:space="preserve"> 4</w:t>
            </w:r>
          </w:p>
          <w:p w:rsidR="009F4F12" w:rsidP="009F4F12" w:rsidRDefault="009F4F12" w14:paraId="4D5F4F57" w14:textId="77777777">
            <w:pPr>
              <w:rPr>
                <w:rFonts w:ascii="Arial" w:hAnsi="Arial" w:eastAsia="Calibri" w:cs="Arial"/>
                <w:color w:val="FF0000"/>
                <w:sz w:val="16"/>
                <w:szCs w:val="16"/>
              </w:rPr>
            </w:pPr>
          </w:p>
          <w:p w:rsidR="009F4F12" w:rsidP="009F4F12" w:rsidRDefault="009F4F12" w14:paraId="5C73A86D" w14:textId="785FD9E1">
            <w:pPr>
              <w:rPr>
                <w:rFonts w:ascii="Arial" w:hAnsi="Arial" w:eastAsia="Arial" w:cs="Arial"/>
                <w:sz w:val="16"/>
                <w:szCs w:val="16"/>
              </w:rPr>
            </w:pPr>
            <w:r>
              <w:rPr>
                <w:rFonts w:ascii="Arial" w:hAnsi="Arial" w:eastAsia="Arial" w:cs="Arial"/>
                <w:b/>
                <w:color w:val="000000"/>
                <w:sz w:val="16"/>
                <w:szCs w:val="16"/>
              </w:rPr>
              <w:t>Ampliación </w:t>
            </w:r>
            <w:r w:rsidR="001554BC">
              <w:rPr>
                <w:rFonts w:ascii="Arial" w:hAnsi="Arial" w:eastAsia="Arial" w:cs="Arial"/>
                <w:b/>
                <w:color w:val="000000"/>
                <w:sz w:val="16"/>
                <w:szCs w:val="16"/>
              </w:rPr>
              <w:t>vigilancia en salud pública de las intoxicaciones por mercurio:</w:t>
            </w:r>
            <w:r>
              <w:rPr>
                <w:rFonts w:ascii="Arial" w:hAnsi="Arial" w:eastAsia="Arial" w:cs="Arial"/>
                <w:color w:val="000000"/>
                <w:sz w:val="16"/>
                <w:szCs w:val="16"/>
              </w:rPr>
              <w:t> </w:t>
            </w:r>
          </w:p>
          <w:p w:rsidRPr="001554BC" w:rsidR="009F4F12" w:rsidP="002C724F" w:rsidRDefault="009F4F12" w14:paraId="5C11460C" w14:textId="3E92EAEF">
            <w:pPr>
              <w:pStyle w:val="Prrafodelista"/>
              <w:numPr>
                <w:ilvl w:val="0"/>
                <w:numId w:val="49"/>
              </w:numPr>
              <w:ind w:left="447"/>
              <w:jc w:val="both"/>
              <w:rPr>
                <w:rFonts w:ascii="Arial" w:hAnsi="Arial" w:eastAsia="Arial" w:cs="Arial"/>
                <w:sz w:val="16"/>
                <w:szCs w:val="16"/>
              </w:rPr>
            </w:pPr>
            <w:r w:rsidRPr="008A00A5">
              <w:rPr>
                <w:rFonts w:ascii="Arial" w:hAnsi="Arial" w:eastAsia="Arial" w:cs="Arial"/>
                <w:color w:val="000000"/>
                <w:sz w:val="16"/>
                <w:szCs w:val="16"/>
              </w:rPr>
              <w:t xml:space="preserve">Lectura </w:t>
            </w:r>
            <w:r w:rsidR="001554BC">
              <w:rPr>
                <w:rFonts w:ascii="Arial" w:hAnsi="Arial" w:eastAsia="Arial" w:cs="Arial"/>
                <w:color w:val="000000"/>
                <w:sz w:val="16"/>
                <w:szCs w:val="16"/>
              </w:rPr>
              <w:t>8</w:t>
            </w:r>
            <w:r w:rsidRPr="008A00A5">
              <w:rPr>
                <w:rFonts w:ascii="Arial" w:hAnsi="Arial" w:eastAsia="Arial" w:cs="Arial"/>
                <w:color w:val="000000"/>
                <w:sz w:val="16"/>
                <w:szCs w:val="16"/>
              </w:rPr>
              <w:t>. </w:t>
            </w:r>
            <w:r w:rsidR="001554BC">
              <w:rPr>
                <w:rFonts w:ascii="Arial" w:hAnsi="Arial" w:eastAsia="Arial" w:cs="Arial"/>
                <w:color w:val="000000"/>
                <w:sz w:val="16"/>
                <w:szCs w:val="16"/>
              </w:rPr>
              <w:t>Aspectos a tener en cuenta al realizar un estudio sobre mercurio.</w:t>
            </w:r>
          </w:p>
          <w:p w:rsidRPr="008A00A5" w:rsidR="001554BC" w:rsidP="002C724F" w:rsidRDefault="001554BC" w14:paraId="254BAFBD" w14:textId="63A1A220">
            <w:pPr>
              <w:pStyle w:val="Prrafodelista"/>
              <w:numPr>
                <w:ilvl w:val="0"/>
                <w:numId w:val="49"/>
              </w:numPr>
              <w:ind w:left="447"/>
              <w:jc w:val="both"/>
              <w:rPr>
                <w:rFonts w:ascii="Arial" w:hAnsi="Arial" w:eastAsia="Arial" w:cs="Arial"/>
                <w:sz w:val="16"/>
                <w:szCs w:val="16"/>
              </w:rPr>
            </w:pPr>
            <w:r>
              <w:rPr>
                <w:rFonts w:ascii="Arial" w:hAnsi="Arial" w:eastAsia="Arial" w:cs="Arial"/>
                <w:color w:val="000000"/>
                <w:sz w:val="16"/>
                <w:szCs w:val="16"/>
              </w:rPr>
              <w:t>Lectura 9. Protocolo de vigilancia en salud pública de intoxicaciones por sustancias químicas.</w:t>
            </w:r>
          </w:p>
          <w:p w:rsidRPr="005F35C1" w:rsidR="009F4F12" w:rsidP="001554BC" w:rsidRDefault="009F4F12" w14:paraId="157B6E69" w14:textId="5EC805A7">
            <w:pPr>
              <w:rPr>
                <w:rFonts w:ascii="Arial" w:hAnsi="Arial" w:cs="Arial"/>
                <w:sz w:val="16"/>
                <w:szCs w:val="16"/>
              </w:rPr>
            </w:pPr>
          </w:p>
        </w:tc>
      </w:tr>
      <w:tr w:rsidRPr="005F35C1" w:rsidR="00EB4C10" w:rsidTr="5F763E6A" w14:paraId="0B648430" w14:textId="77777777">
        <w:tc>
          <w:tcPr>
            <w:tcW w:w="9918" w:type="dxa"/>
          </w:tcPr>
          <w:p w:rsidRPr="005F35C1" w:rsidR="00EB4C10" w:rsidP="00EB4C10" w:rsidRDefault="00EB4C10" w14:paraId="3D3A94A0" w14:textId="77777777">
            <w:pPr>
              <w:jc w:val="center"/>
              <w:rPr>
                <w:rFonts w:ascii="Arial" w:hAnsi="Arial" w:cs="Arial"/>
                <w:b/>
                <w:bCs/>
                <w:color w:val="FF0000"/>
                <w:sz w:val="16"/>
                <w:szCs w:val="16"/>
              </w:rPr>
            </w:pPr>
            <w:r w:rsidRPr="005F35C1">
              <w:rPr>
                <w:rFonts w:ascii="Arial" w:hAnsi="Arial" w:cs="Arial"/>
                <w:b/>
                <w:bCs/>
                <w:color w:val="FF0000"/>
                <w:sz w:val="16"/>
                <w:szCs w:val="16"/>
              </w:rPr>
              <w:t>AGREGAR CONTENIDO</w:t>
            </w:r>
          </w:p>
        </w:tc>
      </w:tr>
      <w:tr w:rsidRPr="005F35C1" w:rsidR="00EB4C10" w:rsidTr="5F763E6A" w14:paraId="766B89F7" w14:textId="77777777">
        <w:tc>
          <w:tcPr>
            <w:tcW w:w="9918" w:type="dxa"/>
          </w:tcPr>
          <w:p w:rsidR="00EB4C10" w:rsidP="5F763E6A" w:rsidRDefault="5F763E6A" w14:paraId="5F3BD269" w14:textId="5D3B7F1B">
            <w:pPr>
              <w:tabs>
                <w:tab w:val="left" w:pos="3210"/>
              </w:tabs>
              <w:spacing w:line="259" w:lineRule="auto"/>
              <w:rPr>
                <w:rFonts w:ascii="Arial" w:hAnsi="Arial" w:cs="Arial"/>
                <w:color w:val="auto"/>
                <w:sz w:val="16"/>
                <w:szCs w:val="16"/>
              </w:rPr>
            </w:pPr>
            <w:r w:rsidRPr="5F763E6A">
              <w:rPr>
                <w:rFonts w:ascii="Arial" w:hAnsi="Arial" w:cs="Arial"/>
                <w:color w:val="auto"/>
                <w:sz w:val="16"/>
                <w:szCs w:val="16"/>
              </w:rPr>
              <w:t xml:space="preserve">Para acceder a los documentos desde el aula virtual hacer click en los siguientes enlaces: </w:t>
            </w:r>
          </w:p>
          <w:p w:rsidR="00EB4C10" w:rsidP="00EB4C10" w:rsidRDefault="5F763E6A" w14:paraId="2A2FD28C" w14:textId="7003D086">
            <w:pPr>
              <w:tabs>
                <w:tab w:val="left" w:pos="3210"/>
              </w:tabs>
              <w:spacing w:line="259" w:lineRule="auto"/>
              <w:rPr>
                <w:rFonts w:ascii="Arial" w:hAnsi="Arial" w:cs="Arial"/>
                <w:color w:val="auto"/>
                <w:sz w:val="16"/>
                <w:szCs w:val="16"/>
              </w:rPr>
            </w:pPr>
            <w:r w:rsidRPr="5F763E6A">
              <w:rPr>
                <w:rFonts w:ascii="Arial" w:hAnsi="Arial" w:cs="Arial"/>
                <w:b/>
                <w:bCs/>
                <w:color w:val="auto"/>
                <w:sz w:val="16"/>
                <w:szCs w:val="16"/>
              </w:rPr>
              <w:t>Presentaciones en PDF:</w:t>
            </w:r>
            <w:r w:rsidRPr="5F763E6A">
              <w:rPr>
                <w:rFonts w:ascii="Arial" w:hAnsi="Arial" w:cs="Arial"/>
                <w:color w:val="auto"/>
                <w:sz w:val="16"/>
                <w:szCs w:val="16"/>
              </w:rPr>
              <w:t xml:space="preserve"> Disponible en Office 365: aulavirtual&gt;cursos virtuales&gt;mercurio&gt; &gt; contenido&gt;PDF</w:t>
            </w:r>
          </w:p>
          <w:p w:rsidRPr="00997E8A" w:rsidR="00EB4C10" w:rsidP="5F763E6A" w:rsidRDefault="00243C44" w14:paraId="07AD05AD" w14:textId="5B2B8184">
            <w:pPr>
              <w:spacing w:line="240" w:lineRule="exact"/>
            </w:pPr>
            <w:hyperlink r:id="rId27">
              <w:r w:rsidRPr="5F763E6A" w:rsidR="5F763E6A">
                <w:rPr>
                  <w:rStyle w:val="Hipervnculo"/>
                  <w:rFonts w:ascii="Calibri" w:hAnsi="Calibri" w:eastAsia="Calibri" w:cs="Calibri"/>
                </w:rPr>
                <w:t>https://aulavirtual.ins.gov.co/Contenidos/Mercurio/Contenidos/pdf-finales/Unidad%204.%20%20Vigilancia%20en%20SP_02082021.pdf</w:t>
              </w:r>
            </w:hyperlink>
          </w:p>
          <w:p w:rsidR="00EB4C10" w:rsidP="00EB4C10" w:rsidRDefault="5F763E6A" w14:paraId="13BF75E6" w14:textId="20ACD14C">
            <w:pPr>
              <w:tabs>
                <w:tab w:val="left" w:pos="3210"/>
              </w:tabs>
              <w:spacing w:line="259" w:lineRule="auto"/>
              <w:rPr>
                <w:rFonts w:ascii="Arial" w:hAnsi="Arial" w:cs="Arial"/>
                <w:color w:val="auto"/>
                <w:sz w:val="16"/>
                <w:szCs w:val="16"/>
              </w:rPr>
            </w:pPr>
            <w:r w:rsidRPr="5F763E6A">
              <w:rPr>
                <w:rFonts w:ascii="Arial" w:hAnsi="Arial" w:cs="Arial"/>
                <w:b/>
                <w:bCs/>
                <w:color w:val="auto"/>
                <w:sz w:val="16"/>
                <w:szCs w:val="16"/>
              </w:rPr>
              <w:t>Presentaciones en PowerPoint:</w:t>
            </w:r>
            <w:r w:rsidRPr="5F763E6A">
              <w:rPr>
                <w:rFonts w:ascii="Arial" w:hAnsi="Arial" w:cs="Arial"/>
                <w:color w:val="auto"/>
                <w:sz w:val="16"/>
                <w:szCs w:val="16"/>
              </w:rPr>
              <w:t xml:space="preserve"> Disponible en Office 365: aulavirtual&gt;cursos virtuales&gt;mercurio&gt; &gt; contenido&gt;PPTX</w:t>
            </w:r>
          </w:p>
          <w:p w:rsidRPr="00997E8A" w:rsidR="00EB4C10" w:rsidP="5F763E6A" w:rsidRDefault="00243C44" w14:paraId="331AA6F0" w14:textId="50B15560">
            <w:pPr>
              <w:spacing w:line="240" w:lineRule="exact"/>
            </w:pPr>
            <w:hyperlink r:id="rId28">
              <w:r w:rsidRPr="5F763E6A" w:rsidR="5F763E6A">
                <w:rPr>
                  <w:rStyle w:val="Hipervnculo"/>
                  <w:rFonts w:ascii="Calibri" w:hAnsi="Calibri" w:eastAsia="Calibri" w:cs="Calibri"/>
                </w:rPr>
                <w:t>https://aulavirtual.ins.gov.co/Contenidos/Mercurio/Contenidos/Pptx-finales-pdf/Unidad%204.%20%20Vigilancia%20en%20SP_02082021.pdf</w:t>
              </w:r>
            </w:hyperlink>
          </w:p>
          <w:p w:rsidR="00EB4C10" w:rsidP="00EB4C10" w:rsidRDefault="5F763E6A" w14:paraId="20830960" w14:textId="7B6E0D2E">
            <w:pPr>
              <w:tabs>
                <w:tab w:val="left" w:pos="3210"/>
              </w:tabs>
              <w:spacing w:line="259" w:lineRule="auto"/>
              <w:rPr>
                <w:rFonts w:ascii="Arial" w:hAnsi="Arial" w:cs="Arial"/>
                <w:color w:val="auto"/>
                <w:sz w:val="16"/>
                <w:szCs w:val="16"/>
              </w:rPr>
            </w:pPr>
            <w:r w:rsidRPr="5F763E6A">
              <w:rPr>
                <w:rFonts w:ascii="Arial" w:hAnsi="Arial" w:cs="Arial"/>
                <w:b/>
                <w:bCs/>
                <w:color w:val="auto"/>
                <w:sz w:val="16"/>
                <w:szCs w:val="16"/>
              </w:rPr>
              <w:t xml:space="preserve">Videos: </w:t>
            </w:r>
            <w:r w:rsidRPr="5F763E6A">
              <w:rPr>
                <w:rFonts w:ascii="Arial" w:hAnsi="Arial" w:cs="Arial"/>
                <w:color w:val="auto"/>
                <w:sz w:val="16"/>
                <w:szCs w:val="16"/>
              </w:rPr>
              <w:t>Disponible en Office 365: aulavirtual&gt;cursos virtuales&gt;mercurio&gt; &gt; contenido&gt;VIDEOS</w:t>
            </w:r>
          </w:p>
          <w:p w:rsidRPr="005F35C1" w:rsidR="00EB4C10" w:rsidP="5F763E6A" w:rsidRDefault="00243C44" w14:paraId="5E0B6697" w14:textId="0A276C83">
            <w:pPr>
              <w:spacing w:line="240" w:lineRule="exact"/>
            </w:pPr>
            <w:hyperlink r:id="rId29">
              <w:r w:rsidRPr="5F763E6A" w:rsidR="5F763E6A">
                <w:rPr>
                  <w:rStyle w:val="Hipervnculo"/>
                  <w:rFonts w:ascii="Calibri" w:hAnsi="Calibri" w:eastAsia="Calibri" w:cs="Calibri"/>
                </w:rPr>
                <w:t>https://youtu.be/W3mmWlZe5hk</w:t>
              </w:r>
            </w:hyperlink>
          </w:p>
        </w:tc>
      </w:tr>
      <w:tr w:rsidRPr="005F35C1" w:rsidR="00EB4C10" w:rsidTr="5F763E6A" w14:paraId="7DA952D8" w14:textId="77777777">
        <w:tc>
          <w:tcPr>
            <w:tcW w:w="9918" w:type="dxa"/>
          </w:tcPr>
          <w:p w:rsidRPr="005F35C1" w:rsidR="00EB4C10" w:rsidP="00EB4C10" w:rsidRDefault="00EB4C10" w14:paraId="1698C424" w14:textId="77777777">
            <w:pPr>
              <w:jc w:val="center"/>
              <w:rPr>
                <w:rFonts w:ascii="Arial" w:hAnsi="Arial" w:cs="Arial"/>
                <w:b/>
                <w:bCs/>
                <w:color w:val="FF0000"/>
                <w:sz w:val="16"/>
                <w:szCs w:val="16"/>
              </w:rPr>
            </w:pPr>
            <w:r>
              <w:br w:type="page"/>
            </w:r>
            <w:r w:rsidRPr="00963385">
              <w:rPr>
                <w:rFonts w:ascii="Arial" w:hAnsi="Arial" w:cs="Arial"/>
                <w:b/>
                <w:bCs/>
                <w:color w:val="auto"/>
                <w:sz w:val="16"/>
                <w:szCs w:val="16"/>
              </w:rPr>
              <w:t>ACTIVIDAD</w:t>
            </w:r>
          </w:p>
        </w:tc>
      </w:tr>
      <w:tr w:rsidRPr="00CF6081" w:rsidR="000C190D" w:rsidTr="5F763E6A" w14:paraId="10533D56" w14:textId="77777777">
        <w:trPr>
          <w:trHeight w:val="425"/>
        </w:trPr>
        <w:tc>
          <w:tcPr>
            <w:tcW w:w="9918" w:type="dxa"/>
          </w:tcPr>
          <w:p w:rsidR="00F50F9D" w:rsidP="141DD885" w:rsidRDefault="141DD885" w14:paraId="3DD61742" w14:textId="5E20455D">
            <w:pPr>
              <w:spacing w:line="276" w:lineRule="auto"/>
              <w:jc w:val="both"/>
              <w:rPr>
                <w:rFonts w:ascii="Arial" w:hAnsi="Arial" w:cs="Arial"/>
                <w:color w:val="auto"/>
                <w:sz w:val="16"/>
                <w:szCs w:val="16"/>
              </w:rPr>
            </w:pPr>
            <w:r w:rsidRPr="141DD885">
              <w:rPr>
                <w:rFonts w:ascii="Arial" w:hAnsi="Arial" w:cs="Arial"/>
                <w:color w:val="auto"/>
                <w:sz w:val="16"/>
                <w:szCs w:val="16"/>
              </w:rPr>
              <w:t>La actividad de la unidad se encuentra disponible en Office 365: aulavirtual&gt;cursos virtuales&gt;mercurio&gt;&gt;material de apoyo y actividades&gt;actividades interactivas.</w:t>
            </w:r>
          </w:p>
          <w:p w:rsidR="000C190D" w:rsidP="5F763E6A" w:rsidRDefault="5F763E6A" w14:paraId="5CDFA8CE" w14:textId="7C8732FB">
            <w:pPr>
              <w:rPr>
                <w:rFonts w:ascii="Arial" w:hAnsi="Arial" w:eastAsia="Arial" w:cs="Arial"/>
                <w:b/>
                <w:bCs/>
                <w:color w:val="365F91"/>
                <w:sz w:val="16"/>
                <w:szCs w:val="16"/>
              </w:rPr>
            </w:pPr>
            <w:r w:rsidRPr="5F763E6A">
              <w:rPr>
                <w:rFonts w:ascii="Arial" w:hAnsi="Arial" w:eastAsia="Arial" w:cs="Arial"/>
                <w:b/>
                <w:bCs/>
                <w:color w:val="365F91" w:themeColor="accent1" w:themeShade="BF"/>
                <w:sz w:val="16"/>
                <w:szCs w:val="16"/>
              </w:rPr>
              <w:t>Actividad didáctica Final</w:t>
            </w:r>
          </w:p>
          <w:p w:rsidR="000C190D" w:rsidP="000C190D" w:rsidRDefault="00497C8C" w14:paraId="0B5BDEE0" w14:textId="213175FF">
            <w:pPr>
              <w:jc w:val="both"/>
              <w:rPr>
                <w:rFonts w:ascii="Arial" w:hAnsi="Arial" w:eastAsia="Arial" w:cs="Arial"/>
                <w:bCs/>
                <w:color w:val="auto"/>
                <w:sz w:val="16"/>
                <w:szCs w:val="16"/>
              </w:rPr>
            </w:pPr>
            <w:r w:rsidRPr="00497C8C">
              <w:rPr>
                <w:rFonts w:ascii="Arial" w:hAnsi="Arial" w:eastAsia="Arial" w:cs="Arial"/>
                <w:bCs/>
                <w:color w:val="auto"/>
                <w:sz w:val="16"/>
                <w:szCs w:val="16"/>
              </w:rPr>
              <w:t>¡Excelente trabajo! para finalizar pondremos una vez más a prueba su habilidad, para ello descifre las definiciones correctas y relacione la información de la columna derecha con la columna izquierda.</w:t>
            </w:r>
          </w:p>
          <w:p w:rsidR="00497C8C" w:rsidP="000C190D" w:rsidRDefault="00497C8C" w14:paraId="01887395" w14:textId="77777777">
            <w:pPr>
              <w:jc w:val="both"/>
              <w:rPr>
                <w:rFonts w:ascii="Arial" w:hAnsi="Arial" w:eastAsia="Arial" w:cs="Arial"/>
                <w:b/>
                <w:sz w:val="16"/>
                <w:szCs w:val="16"/>
              </w:rPr>
            </w:pPr>
          </w:p>
          <w:tbl>
            <w:tblPr>
              <w:tblStyle w:val="Tablaconcuadrcula"/>
              <w:tblW w:w="0" w:type="auto"/>
              <w:tblLayout w:type="fixed"/>
              <w:tblLook w:val="04A0" w:firstRow="1" w:lastRow="0" w:firstColumn="1" w:lastColumn="0" w:noHBand="0" w:noVBand="1"/>
            </w:tblPr>
            <w:tblGrid>
              <w:gridCol w:w="4414"/>
              <w:gridCol w:w="4414"/>
            </w:tblGrid>
            <w:tr w:rsidRPr="00497C8C" w:rsidR="00497C8C" w:rsidTr="0093222C" w14:paraId="0F729563" w14:textId="77777777">
              <w:tc>
                <w:tcPr>
                  <w:tcW w:w="4414" w:type="dxa"/>
                  <w:vAlign w:val="center"/>
                </w:tcPr>
                <w:p w:rsidRPr="00497C8C" w:rsidR="00497C8C" w:rsidP="00497C8C" w:rsidRDefault="00497C8C" w14:paraId="29757334" w14:textId="77777777">
                  <w:pPr>
                    <w:jc w:val="both"/>
                    <w:rPr>
                      <w:rFonts w:ascii="Arial" w:hAnsi="Arial" w:cs="Arial"/>
                      <w:color w:val="000000" w:themeColor="text1"/>
                      <w:sz w:val="16"/>
                      <w:szCs w:val="16"/>
                    </w:rPr>
                  </w:pPr>
                  <w:bookmarkStart w:name="_Hlk80289466" w:id="3"/>
                  <w:r w:rsidRPr="00497C8C">
                    <w:rPr>
                      <w:rFonts w:ascii="Arial" w:hAnsi="Arial" w:eastAsia="Arial MT" w:cs="Arial"/>
                      <w:color w:val="000000" w:themeColor="text1"/>
                      <w:sz w:val="16"/>
                      <w:szCs w:val="16"/>
                      <w:lang w:val="es-ES"/>
                    </w:rPr>
                    <w:t>Episodio en el cual dos o más personas presentan un cuadro clínico</w:t>
                  </w:r>
                  <w:r w:rsidRPr="00497C8C">
                    <w:rPr>
                      <w:rFonts w:ascii="Arial" w:hAnsi="Arial" w:eastAsia="Arial MT" w:cs="Arial"/>
                      <w:color w:val="000000" w:themeColor="text1"/>
                      <w:spacing w:val="-13"/>
                      <w:sz w:val="16"/>
                      <w:szCs w:val="16"/>
                      <w:lang w:val="es-ES"/>
                    </w:rPr>
                    <w:t xml:space="preserve"> </w:t>
                  </w:r>
                  <w:r w:rsidRPr="00497C8C">
                    <w:rPr>
                      <w:rFonts w:ascii="Arial" w:hAnsi="Arial" w:eastAsia="Arial MT" w:cs="Arial"/>
                      <w:color w:val="000000" w:themeColor="text1"/>
                      <w:sz w:val="16"/>
                      <w:szCs w:val="16"/>
                      <w:lang w:val="es-ES"/>
                    </w:rPr>
                    <w:t>compatible</w:t>
                  </w:r>
                  <w:r w:rsidRPr="00497C8C">
                    <w:rPr>
                      <w:rFonts w:ascii="Arial" w:hAnsi="Arial" w:eastAsia="Arial MT" w:cs="Arial"/>
                      <w:color w:val="000000" w:themeColor="text1"/>
                      <w:spacing w:val="-12"/>
                      <w:sz w:val="16"/>
                      <w:szCs w:val="16"/>
                      <w:lang w:val="es-ES"/>
                    </w:rPr>
                    <w:t xml:space="preserve"> </w:t>
                  </w:r>
                  <w:r w:rsidRPr="00497C8C">
                    <w:rPr>
                      <w:rFonts w:ascii="Arial" w:hAnsi="Arial" w:eastAsia="Arial MT" w:cs="Arial"/>
                      <w:color w:val="000000" w:themeColor="text1"/>
                      <w:sz w:val="16"/>
                      <w:szCs w:val="16"/>
                      <w:lang w:val="es-ES"/>
                    </w:rPr>
                    <w:t>con</w:t>
                  </w:r>
                  <w:r w:rsidRPr="00497C8C">
                    <w:rPr>
                      <w:rFonts w:ascii="Arial" w:hAnsi="Arial" w:eastAsia="Arial MT" w:cs="Arial"/>
                      <w:color w:val="000000" w:themeColor="text1"/>
                      <w:spacing w:val="-13"/>
                      <w:sz w:val="16"/>
                      <w:szCs w:val="16"/>
                      <w:lang w:val="es-ES"/>
                    </w:rPr>
                    <w:t xml:space="preserve"> la </w:t>
                  </w:r>
                  <w:r w:rsidRPr="00497C8C">
                    <w:rPr>
                      <w:rFonts w:ascii="Arial" w:hAnsi="Arial" w:eastAsia="Arial MT" w:cs="Arial"/>
                      <w:color w:val="000000" w:themeColor="text1"/>
                      <w:sz w:val="16"/>
                      <w:szCs w:val="16"/>
                      <w:lang w:val="es-ES"/>
                    </w:rPr>
                    <w:t>intoxicación</w:t>
                  </w:r>
                  <w:r w:rsidRPr="00497C8C">
                    <w:rPr>
                      <w:rFonts w:ascii="Arial" w:hAnsi="Arial" w:eastAsia="Arial MT" w:cs="Arial"/>
                      <w:color w:val="000000" w:themeColor="text1"/>
                      <w:spacing w:val="-12"/>
                      <w:sz w:val="16"/>
                      <w:szCs w:val="16"/>
                      <w:lang w:val="es-ES"/>
                    </w:rPr>
                    <w:t xml:space="preserve"> </w:t>
                  </w:r>
                  <w:r w:rsidRPr="00497C8C">
                    <w:rPr>
                      <w:rFonts w:ascii="Arial" w:hAnsi="Arial" w:eastAsia="Arial MT" w:cs="Arial"/>
                      <w:color w:val="000000" w:themeColor="text1"/>
                      <w:sz w:val="16"/>
                      <w:szCs w:val="16"/>
                      <w:lang w:val="es-ES"/>
                    </w:rPr>
                    <w:t xml:space="preserve">aguda </w:t>
                  </w:r>
                  <w:r w:rsidRPr="00497C8C">
                    <w:rPr>
                      <w:rFonts w:ascii="Arial" w:hAnsi="Arial" w:eastAsia="Arial MT" w:cs="Arial"/>
                      <w:color w:val="000000" w:themeColor="text1"/>
                      <w:spacing w:val="-53"/>
                      <w:sz w:val="16"/>
                      <w:szCs w:val="16"/>
                      <w:lang w:val="es-ES"/>
                    </w:rPr>
                    <w:t xml:space="preserve">    </w:t>
                  </w:r>
                  <w:r w:rsidRPr="00497C8C">
                    <w:rPr>
                      <w:rFonts w:ascii="Arial" w:hAnsi="Arial" w:eastAsia="Arial MT" w:cs="Arial"/>
                      <w:color w:val="000000" w:themeColor="text1"/>
                      <w:sz w:val="16"/>
                      <w:szCs w:val="16"/>
                      <w:lang w:val="es-ES"/>
                    </w:rPr>
                    <w:t>por una sustancia química en un mismo lugar o zona geográfica con relación</w:t>
                  </w:r>
                  <w:r w:rsidRPr="00497C8C">
                    <w:rPr>
                      <w:rFonts w:ascii="Arial" w:hAnsi="Arial" w:eastAsia="Arial MT" w:cs="Arial"/>
                      <w:color w:val="000000" w:themeColor="text1"/>
                      <w:spacing w:val="1"/>
                      <w:sz w:val="16"/>
                      <w:szCs w:val="16"/>
                      <w:lang w:val="es-ES"/>
                    </w:rPr>
                    <w:t xml:space="preserve"> </w:t>
                  </w:r>
                  <w:r w:rsidRPr="00497C8C">
                    <w:rPr>
                      <w:rFonts w:ascii="Arial" w:hAnsi="Arial" w:eastAsia="Arial MT" w:cs="Arial"/>
                      <w:color w:val="000000" w:themeColor="text1"/>
                      <w:sz w:val="16"/>
                      <w:szCs w:val="16"/>
                      <w:lang w:val="es-ES"/>
                    </w:rPr>
                    <w:t>temporal</w:t>
                  </w:r>
                  <w:r w:rsidRPr="00497C8C">
                    <w:rPr>
                      <w:rFonts w:ascii="Arial" w:hAnsi="Arial" w:eastAsia="Arial MT" w:cs="Arial"/>
                      <w:color w:val="000000" w:themeColor="text1"/>
                      <w:spacing w:val="1"/>
                      <w:sz w:val="16"/>
                      <w:szCs w:val="16"/>
                      <w:lang w:val="es-ES"/>
                    </w:rPr>
                    <w:t xml:space="preserve"> </w:t>
                  </w:r>
                  <w:r w:rsidRPr="00497C8C">
                    <w:rPr>
                      <w:rFonts w:ascii="Arial" w:hAnsi="Arial" w:eastAsia="Arial MT" w:cs="Arial"/>
                      <w:color w:val="000000" w:themeColor="text1"/>
                      <w:sz w:val="16"/>
                      <w:szCs w:val="16"/>
                      <w:lang w:val="es-ES"/>
                    </w:rPr>
                    <w:t>y</w:t>
                  </w:r>
                  <w:r w:rsidRPr="00497C8C">
                    <w:rPr>
                      <w:rFonts w:ascii="Arial" w:hAnsi="Arial" w:eastAsia="Arial MT" w:cs="Arial"/>
                      <w:color w:val="000000" w:themeColor="text1"/>
                      <w:spacing w:val="1"/>
                      <w:sz w:val="16"/>
                      <w:szCs w:val="16"/>
                      <w:lang w:val="es-ES"/>
                    </w:rPr>
                    <w:t xml:space="preserve"> </w:t>
                  </w:r>
                  <w:r w:rsidRPr="00497C8C">
                    <w:rPr>
                      <w:rFonts w:ascii="Arial" w:hAnsi="Arial" w:eastAsia="Arial MT" w:cs="Arial"/>
                      <w:color w:val="000000" w:themeColor="text1"/>
                      <w:sz w:val="16"/>
                      <w:szCs w:val="16"/>
                      <w:lang w:val="es-ES"/>
                    </w:rPr>
                    <w:t>cuya</w:t>
                  </w:r>
                  <w:r w:rsidRPr="00497C8C">
                    <w:rPr>
                      <w:rFonts w:ascii="Arial" w:hAnsi="Arial" w:eastAsia="Arial MT" w:cs="Arial"/>
                      <w:color w:val="000000" w:themeColor="text1"/>
                      <w:spacing w:val="1"/>
                      <w:sz w:val="16"/>
                      <w:szCs w:val="16"/>
                      <w:lang w:val="es-ES"/>
                    </w:rPr>
                    <w:t xml:space="preserve"> </w:t>
                  </w:r>
                  <w:r w:rsidRPr="00497C8C">
                    <w:rPr>
                      <w:rFonts w:ascii="Arial" w:hAnsi="Arial" w:eastAsia="Arial MT" w:cs="Arial"/>
                      <w:color w:val="000000" w:themeColor="text1"/>
                      <w:sz w:val="16"/>
                      <w:szCs w:val="16"/>
                      <w:lang w:val="es-ES"/>
                    </w:rPr>
                    <w:t>investigación</w:t>
                  </w:r>
                  <w:r w:rsidRPr="00497C8C">
                    <w:rPr>
                      <w:rFonts w:ascii="Arial" w:hAnsi="Arial" w:eastAsia="Arial MT" w:cs="Arial"/>
                      <w:color w:val="000000" w:themeColor="text1"/>
                      <w:spacing w:val="1"/>
                      <w:sz w:val="16"/>
                      <w:szCs w:val="16"/>
                      <w:lang w:val="es-ES"/>
                    </w:rPr>
                    <w:t xml:space="preserve"> </w:t>
                  </w:r>
                  <w:r w:rsidRPr="00497C8C">
                    <w:rPr>
                      <w:rFonts w:ascii="Arial" w:hAnsi="Arial" w:eastAsia="Arial MT" w:cs="Arial"/>
                      <w:color w:val="000000" w:themeColor="text1"/>
                      <w:sz w:val="16"/>
                      <w:szCs w:val="16"/>
                      <w:lang w:val="es-ES"/>
                    </w:rPr>
                    <w:t>epidemiológica o resultados de laboratorio involucran esta sustancia.</w:t>
                  </w:r>
                  <w:bookmarkEnd w:id="3"/>
                </w:p>
              </w:tc>
              <w:tc>
                <w:tcPr>
                  <w:tcW w:w="4414" w:type="dxa"/>
                  <w:vAlign w:val="center"/>
                </w:tcPr>
                <w:p w:rsidRPr="00497C8C" w:rsidR="00497C8C" w:rsidP="00497C8C" w:rsidRDefault="00497C8C" w14:paraId="19D159E6"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Brote</w:t>
                  </w:r>
                </w:p>
              </w:tc>
            </w:tr>
            <w:tr w:rsidRPr="00497C8C" w:rsidR="00497C8C" w:rsidTr="0093222C" w14:paraId="29FD458C" w14:textId="77777777">
              <w:tc>
                <w:tcPr>
                  <w:tcW w:w="4414" w:type="dxa"/>
                  <w:vAlign w:val="center"/>
                </w:tcPr>
                <w:p w:rsidRPr="00497C8C" w:rsidR="00497C8C" w:rsidP="00497C8C" w:rsidRDefault="00497C8C" w14:paraId="39D9BFB9"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Documento donde se encuentran las directrices de vigilancia de las intoxicaciones.</w:t>
                  </w:r>
                </w:p>
              </w:tc>
              <w:tc>
                <w:tcPr>
                  <w:tcW w:w="4414" w:type="dxa"/>
                  <w:vAlign w:val="center"/>
                </w:tcPr>
                <w:p w:rsidRPr="00497C8C" w:rsidR="00497C8C" w:rsidP="00497C8C" w:rsidRDefault="00497C8C" w14:paraId="719CDDFE"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Protocolo de Vigilancia en salud pública de las intoxicaciones por sustancias químicas</w:t>
                  </w:r>
                </w:p>
              </w:tc>
            </w:tr>
            <w:tr w:rsidRPr="00497C8C" w:rsidR="00497C8C" w:rsidTr="0093222C" w14:paraId="5396F959" w14:textId="77777777">
              <w:tc>
                <w:tcPr>
                  <w:tcW w:w="4414" w:type="dxa"/>
                  <w:vAlign w:val="center"/>
                </w:tcPr>
                <w:p w:rsidRPr="00497C8C" w:rsidR="00497C8C" w:rsidP="00497C8C" w:rsidRDefault="00497C8C" w14:paraId="7461D177"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Grupo de sustancias que pueden generar intoxicaciones.</w:t>
                  </w:r>
                </w:p>
              </w:tc>
              <w:tc>
                <w:tcPr>
                  <w:tcW w:w="4414" w:type="dxa"/>
                  <w:vAlign w:val="center"/>
                </w:tcPr>
                <w:p w:rsidRPr="00497C8C" w:rsidR="00497C8C" w:rsidP="00497C8C" w:rsidRDefault="00497C8C" w14:paraId="67ADB89D"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Plaguicidas, metanol, medicamentos</w:t>
                  </w:r>
                </w:p>
                <w:p w:rsidRPr="00497C8C" w:rsidR="00497C8C" w:rsidP="00497C8C" w:rsidRDefault="00497C8C" w14:paraId="0E905EF1"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Sustancias psicoactivas, metales, otras sustancias, solventes y gases.</w:t>
                  </w:r>
                </w:p>
              </w:tc>
            </w:tr>
            <w:tr w:rsidRPr="00497C8C" w:rsidR="00497C8C" w:rsidTr="0093222C" w14:paraId="3E203D06" w14:textId="77777777">
              <w:tc>
                <w:tcPr>
                  <w:tcW w:w="4414" w:type="dxa"/>
                  <w:vAlign w:val="center"/>
                </w:tcPr>
                <w:p w:rsidRPr="00497C8C" w:rsidR="00497C8C" w:rsidP="00497C8C" w:rsidRDefault="00497C8C" w14:paraId="61E8B534"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El mercurio hace parte del grupo de sustancias químicas, conocido como:</w:t>
                  </w:r>
                </w:p>
              </w:tc>
              <w:tc>
                <w:tcPr>
                  <w:tcW w:w="4414" w:type="dxa"/>
                  <w:vAlign w:val="center"/>
                </w:tcPr>
                <w:p w:rsidRPr="00497C8C" w:rsidR="00497C8C" w:rsidP="00497C8C" w:rsidRDefault="00497C8C" w14:paraId="377C7EFB"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Metales</w:t>
                  </w:r>
                </w:p>
              </w:tc>
            </w:tr>
            <w:tr w:rsidRPr="00497C8C" w:rsidR="00497C8C" w:rsidTr="0093222C" w14:paraId="506D1CCB" w14:textId="77777777">
              <w:tc>
                <w:tcPr>
                  <w:tcW w:w="4414" w:type="dxa"/>
                  <w:vAlign w:val="center"/>
                </w:tcPr>
                <w:p w:rsidRPr="00497C8C" w:rsidR="00497C8C" w:rsidP="00497C8C" w:rsidRDefault="00497C8C" w14:paraId="75D1E0D9"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 xml:space="preserve">La vigilancia de la intoxicación por sustancias químicas requiere de: </w:t>
                  </w:r>
                </w:p>
              </w:tc>
              <w:tc>
                <w:tcPr>
                  <w:tcW w:w="4414" w:type="dxa"/>
                  <w:vAlign w:val="center"/>
                </w:tcPr>
                <w:p w:rsidRPr="00497C8C" w:rsidR="00497C8C" w:rsidP="00497C8C" w:rsidRDefault="00497C8C" w14:paraId="0FABE497"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Acciones individuales, colectivas y de laboratorio.</w:t>
                  </w:r>
                </w:p>
              </w:tc>
            </w:tr>
            <w:tr w:rsidRPr="00497C8C" w:rsidR="00497C8C" w:rsidTr="0093222C" w14:paraId="6DF82E08" w14:textId="77777777">
              <w:tc>
                <w:tcPr>
                  <w:tcW w:w="4414" w:type="dxa"/>
                  <w:vAlign w:val="center"/>
                </w:tcPr>
                <w:p w:rsidRPr="00497C8C" w:rsidR="00497C8C" w:rsidP="00497C8C" w:rsidRDefault="00497C8C" w14:paraId="04F66A79"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Definiciones operativas de caso de intoxicaciones por sustancias químicas</w:t>
                  </w:r>
                </w:p>
              </w:tc>
              <w:tc>
                <w:tcPr>
                  <w:tcW w:w="4414" w:type="dxa"/>
                  <w:vAlign w:val="center"/>
                </w:tcPr>
                <w:p w:rsidRPr="00497C8C" w:rsidR="00497C8C" w:rsidP="00497C8C" w:rsidRDefault="00497C8C" w14:paraId="7C5F4572"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Caso confirmado por clínica, caso confirmado por laboratorio o caso confirmado por nexo epidemiológico.</w:t>
                  </w:r>
                </w:p>
              </w:tc>
            </w:tr>
            <w:tr w:rsidRPr="00497C8C" w:rsidR="00497C8C" w:rsidTr="0093222C" w14:paraId="397E246A" w14:textId="77777777">
              <w:tc>
                <w:tcPr>
                  <w:tcW w:w="4414" w:type="dxa"/>
                  <w:vAlign w:val="center"/>
                </w:tcPr>
                <w:p w:rsidRPr="00497C8C" w:rsidR="00497C8C" w:rsidP="00497C8C" w:rsidRDefault="00497C8C" w14:paraId="650AE06A"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Acción Colectiva</w:t>
                  </w:r>
                </w:p>
              </w:tc>
              <w:tc>
                <w:tcPr>
                  <w:tcW w:w="4414" w:type="dxa"/>
                  <w:vAlign w:val="center"/>
                </w:tcPr>
                <w:p w:rsidRPr="00497C8C" w:rsidR="00497C8C" w:rsidP="00497C8C" w:rsidRDefault="00497C8C" w14:paraId="6D5037EB"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Estudio de laboratorio a las muestras biológicas de todos los contactos con exposición comprobada a sustancias químicas, de acuerdo a disponibilidad de laboratorio.</w:t>
                  </w:r>
                </w:p>
              </w:tc>
            </w:tr>
            <w:tr w:rsidRPr="00497C8C" w:rsidR="00497C8C" w:rsidTr="0093222C" w14:paraId="0D85ADEF" w14:textId="77777777">
              <w:tc>
                <w:tcPr>
                  <w:tcW w:w="4414" w:type="dxa"/>
                  <w:vAlign w:val="center"/>
                </w:tcPr>
                <w:p w:rsidRPr="00497C8C" w:rsidR="00497C8C" w:rsidP="00497C8C" w:rsidRDefault="00497C8C" w14:paraId="3747BBAB"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Paciente que posterior al contacto con una o más sustancias químicas por la vía dérmica, respiratoria, digestiva, parental u ocular, presenta manifestaciones de un toxidróme o un cuadro clínico de intoxicación compatible o característico con la exposición a la sustancia implicada.</w:t>
                  </w:r>
                </w:p>
              </w:tc>
              <w:tc>
                <w:tcPr>
                  <w:tcW w:w="4414" w:type="dxa"/>
                  <w:vAlign w:val="center"/>
                </w:tcPr>
                <w:p w:rsidRPr="00497C8C" w:rsidR="00497C8C" w:rsidP="00497C8C" w:rsidRDefault="00497C8C" w14:paraId="55F75BB2"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Caso confirmado por clínica</w:t>
                  </w:r>
                </w:p>
              </w:tc>
            </w:tr>
            <w:tr w:rsidRPr="00497C8C" w:rsidR="00497C8C" w:rsidTr="0093222C" w14:paraId="6F171138" w14:textId="77777777">
              <w:tc>
                <w:tcPr>
                  <w:tcW w:w="4414" w:type="dxa"/>
                  <w:vAlign w:val="center"/>
                </w:tcPr>
                <w:p w:rsidRPr="00497C8C" w:rsidR="00497C8C" w:rsidP="00497C8C" w:rsidRDefault="00497C8C" w14:paraId="5C6E5D60"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 xml:space="preserve">Todo caso confirmado por clínica, que por análisis de laboratorio se comprueba la presencia de la sustancia en algunas de las muestras biológicas del paciente y/o en otras muestras como alimentos, bebidas, envases, cigarrillos, </w:t>
                  </w:r>
                  <w:r w:rsidRPr="00497C8C">
                    <w:rPr>
                      <w:rFonts w:ascii="Arial" w:hAnsi="Arial" w:cs="Arial"/>
                      <w:color w:val="000000" w:themeColor="text1"/>
                      <w:sz w:val="16"/>
                      <w:szCs w:val="16"/>
                    </w:rPr>
                    <w:lastRenderedPageBreak/>
                    <w:t>vegetales, medicamentos, restos de vestidos y otros elementos que hayan servido de vehículo. La muestra también puede proceder del ambiente que se sospecha contaminado, tales como aire, agua, suelos y residuos sólidos y líquidos.</w:t>
                  </w:r>
                </w:p>
              </w:tc>
              <w:tc>
                <w:tcPr>
                  <w:tcW w:w="4414" w:type="dxa"/>
                  <w:vAlign w:val="center"/>
                </w:tcPr>
                <w:p w:rsidRPr="00497C8C" w:rsidR="00497C8C" w:rsidP="00497C8C" w:rsidRDefault="00497C8C" w14:paraId="11010485"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lastRenderedPageBreak/>
                    <w:t>Caso confirmado por laboratorio</w:t>
                  </w:r>
                </w:p>
              </w:tc>
            </w:tr>
            <w:tr w:rsidRPr="00497C8C" w:rsidR="00497C8C" w:rsidTr="0093222C" w14:paraId="3BCC0411" w14:textId="77777777">
              <w:tc>
                <w:tcPr>
                  <w:tcW w:w="4414" w:type="dxa"/>
                  <w:vAlign w:val="center"/>
                </w:tcPr>
                <w:p w:rsidRPr="00497C8C" w:rsidR="00497C8C" w:rsidP="00497C8C" w:rsidRDefault="00497C8C" w14:paraId="62FC864E" w14:textId="77777777">
                  <w:pPr>
                    <w:jc w:val="both"/>
                    <w:rPr>
                      <w:rFonts w:ascii="Arial" w:hAnsi="Arial" w:cs="Arial"/>
                      <w:color w:val="000000" w:themeColor="text1"/>
                      <w:sz w:val="16"/>
                      <w:szCs w:val="16"/>
                    </w:rPr>
                  </w:pPr>
                  <w:r w:rsidRPr="00497C8C">
                    <w:rPr>
                      <w:rFonts w:ascii="Arial" w:hAnsi="Arial" w:cs="Arial"/>
                      <w:color w:val="000000" w:themeColor="text1"/>
                      <w:sz w:val="16"/>
                      <w:szCs w:val="16"/>
                    </w:rPr>
                    <w:t>Acción individual</w:t>
                  </w:r>
                </w:p>
              </w:tc>
              <w:tc>
                <w:tcPr>
                  <w:tcW w:w="4414" w:type="dxa"/>
                  <w:vAlign w:val="center"/>
                </w:tcPr>
                <w:p w:rsidRPr="00497C8C" w:rsidR="00497C8C" w:rsidP="00497C8C" w:rsidRDefault="00497C8C" w14:paraId="0CB94D02" w14:textId="77777777">
                  <w:pPr>
                    <w:jc w:val="both"/>
                    <w:rPr>
                      <w:rFonts w:ascii="Arial" w:hAnsi="Arial" w:cs="Arial"/>
                      <w:color w:val="000000" w:themeColor="text1"/>
                      <w:sz w:val="16"/>
                      <w:szCs w:val="16"/>
                    </w:rPr>
                  </w:pPr>
                  <w:r w:rsidRPr="00497C8C">
                    <w:rPr>
                      <w:rFonts w:ascii="Arial" w:hAnsi="Arial" w:eastAsia="Calibri" w:cs="Arial"/>
                      <w:color w:val="000000" w:themeColor="text1"/>
                      <w:sz w:val="16"/>
                      <w:szCs w:val="16"/>
                      <w:lang w:eastAsia="es-CO"/>
                    </w:rPr>
                    <w:t>Notificación individual del caso o los casos y diligenciamiento adecuado de la respectiva ficha de notificación, además de su notificación inmediata según lineamientos establecidos.</w:t>
                  </w:r>
                </w:p>
              </w:tc>
            </w:tr>
          </w:tbl>
          <w:p w:rsidRPr="000C190D" w:rsidR="000C190D" w:rsidP="000C190D" w:rsidRDefault="000C190D" w14:paraId="63DC2A64" w14:textId="1F5083DC">
            <w:pPr>
              <w:spacing w:line="276" w:lineRule="auto"/>
              <w:jc w:val="both"/>
              <w:rPr>
                <w:rFonts w:ascii="Arial" w:hAnsi="Arial" w:cs="Arial"/>
                <w:bCs/>
                <w:color w:val="A6A6A6" w:themeColor="background1" w:themeShade="A6"/>
                <w:sz w:val="16"/>
                <w:szCs w:val="16"/>
              </w:rPr>
            </w:pPr>
          </w:p>
        </w:tc>
      </w:tr>
      <w:tr w:rsidRPr="005F35C1" w:rsidR="000C190D" w:rsidTr="5F763E6A" w14:paraId="076C6F69" w14:textId="77777777">
        <w:tc>
          <w:tcPr>
            <w:tcW w:w="9918" w:type="dxa"/>
          </w:tcPr>
          <w:p w:rsidRPr="005F35C1" w:rsidR="000C190D" w:rsidP="000C190D" w:rsidRDefault="000C190D" w14:paraId="6464BB25" w14:textId="77777777">
            <w:pPr>
              <w:jc w:val="center"/>
              <w:rPr>
                <w:rFonts w:ascii="Arial" w:hAnsi="Arial" w:cs="Arial"/>
                <w:b/>
                <w:color w:val="FF0000"/>
                <w:sz w:val="16"/>
                <w:szCs w:val="16"/>
              </w:rPr>
            </w:pPr>
            <w:r w:rsidRPr="00963385">
              <w:rPr>
                <w:rFonts w:ascii="Arial" w:hAnsi="Arial" w:cs="Arial"/>
                <w:b/>
                <w:color w:val="auto"/>
                <w:sz w:val="16"/>
                <w:szCs w:val="16"/>
              </w:rPr>
              <w:lastRenderedPageBreak/>
              <w:t>EVALUACION</w:t>
            </w:r>
          </w:p>
        </w:tc>
      </w:tr>
      <w:tr w:rsidRPr="00963385" w:rsidR="000C190D" w:rsidTr="5F763E6A" w14:paraId="121EA10F" w14:textId="77777777">
        <w:tc>
          <w:tcPr>
            <w:tcW w:w="9918" w:type="dxa"/>
          </w:tcPr>
          <w:p w:rsidR="001A78A6" w:rsidP="5F763E6A" w:rsidRDefault="5F763E6A" w14:paraId="5CF184F4" w14:textId="12ADB1B8">
            <w:pPr>
              <w:spacing w:line="276" w:lineRule="auto"/>
              <w:rPr>
                <w:rFonts w:ascii="Arial" w:hAnsi="Arial" w:cs="Arial"/>
                <w:color w:val="FF0000"/>
                <w:sz w:val="16"/>
                <w:szCs w:val="16"/>
              </w:rPr>
            </w:pPr>
            <w:r w:rsidRPr="5F763E6A">
              <w:rPr>
                <w:rFonts w:ascii="Arial" w:hAnsi="Arial" w:eastAsia="Arial" w:cs="Arial"/>
                <w:color w:val="auto"/>
                <w:sz w:val="16"/>
                <w:szCs w:val="16"/>
              </w:rPr>
              <w:t>  </w:t>
            </w:r>
            <w:r w:rsidRPr="5F763E6A">
              <w:rPr>
                <w:rFonts w:ascii="Arial" w:hAnsi="Arial" w:cs="Arial"/>
                <w:color w:val="FF0000"/>
                <w:sz w:val="16"/>
                <w:szCs w:val="16"/>
              </w:rPr>
              <w:t>INSTRUCCIONES</w:t>
            </w:r>
          </w:p>
          <w:p w:rsidR="001A78A6" w:rsidP="5F763E6A" w:rsidRDefault="5F763E6A" w14:paraId="1989A751" w14:textId="6FBB51ED">
            <w:pPr>
              <w:pStyle w:val="Prrafodelista"/>
              <w:numPr>
                <w:ilvl w:val="0"/>
                <w:numId w:val="5"/>
              </w:numPr>
              <w:rPr>
                <w:rFonts w:ascii="Arial" w:hAnsi="Arial" w:eastAsia="Arial" w:cs="Arial"/>
                <w:color w:val="000000" w:themeColor="text1"/>
                <w:sz w:val="16"/>
                <w:szCs w:val="16"/>
              </w:rPr>
            </w:pPr>
            <w:r w:rsidRPr="5F763E6A">
              <w:rPr>
                <w:rFonts w:ascii="Arial" w:hAnsi="Arial" w:eastAsia="Arial" w:cs="Arial"/>
                <w:color w:val="auto"/>
                <w:sz w:val="16"/>
                <w:szCs w:val="16"/>
              </w:rPr>
              <w:t xml:space="preserve">A continuación, usted encontrará preguntas de selección múltiple con única respuesta. </w:t>
            </w:r>
          </w:p>
          <w:p w:rsidR="001A78A6" w:rsidP="5F763E6A" w:rsidRDefault="5F763E6A" w14:paraId="5CB9D97D" w14:textId="676DDC19">
            <w:pPr>
              <w:pStyle w:val="Prrafodelista"/>
              <w:numPr>
                <w:ilvl w:val="0"/>
                <w:numId w:val="6"/>
              </w:numPr>
              <w:rPr>
                <w:rFonts w:ascii="Arial" w:hAnsi="Arial" w:eastAsia="Arial" w:cs="Arial"/>
                <w:color w:val="000000" w:themeColor="text1"/>
                <w:sz w:val="16"/>
                <w:szCs w:val="16"/>
              </w:rPr>
            </w:pPr>
            <w:r w:rsidRPr="5F763E6A">
              <w:rPr>
                <w:rFonts w:ascii="Arial" w:hAnsi="Arial" w:eastAsia="Arial" w:cs="Arial"/>
                <w:color w:val="auto"/>
                <w:sz w:val="16"/>
                <w:szCs w:val="16"/>
              </w:rPr>
              <w:t xml:space="preserve">Lea atentamente cada una de las preguntas antes de contestar. </w:t>
            </w:r>
          </w:p>
          <w:p w:rsidR="001A78A6" w:rsidP="5F763E6A" w:rsidRDefault="5F763E6A" w14:paraId="5D2ADB16" w14:textId="11BC0F53">
            <w:pPr>
              <w:pStyle w:val="Prrafodelista"/>
              <w:numPr>
                <w:ilvl w:val="0"/>
                <w:numId w:val="6"/>
              </w:numPr>
              <w:rPr>
                <w:rFonts w:ascii="Arial" w:hAnsi="Arial" w:eastAsia="Arial" w:cs="Arial"/>
                <w:color w:val="000000" w:themeColor="text1"/>
                <w:sz w:val="16"/>
                <w:szCs w:val="16"/>
              </w:rPr>
            </w:pPr>
            <w:r w:rsidRPr="5F763E6A">
              <w:rPr>
                <w:rFonts w:ascii="Arial" w:hAnsi="Arial" w:eastAsia="Arial" w:cs="Arial"/>
                <w:color w:val="auto"/>
                <w:sz w:val="16"/>
                <w:szCs w:val="16"/>
              </w:rPr>
              <w:t xml:space="preserve">Responda las preguntas en su totalidad. </w:t>
            </w:r>
          </w:p>
          <w:p w:rsidR="001A78A6" w:rsidP="5F763E6A" w:rsidRDefault="5F763E6A" w14:paraId="11FBB1A7" w14:textId="5CA62927">
            <w:pPr>
              <w:pStyle w:val="Prrafodelista"/>
              <w:numPr>
                <w:ilvl w:val="0"/>
                <w:numId w:val="6"/>
              </w:numPr>
              <w:rPr>
                <w:rFonts w:ascii="Arial" w:hAnsi="Arial" w:eastAsia="Arial" w:cs="Arial"/>
                <w:color w:val="000000" w:themeColor="text1"/>
                <w:sz w:val="16"/>
                <w:szCs w:val="16"/>
              </w:rPr>
            </w:pPr>
            <w:r w:rsidRPr="5F763E6A">
              <w:rPr>
                <w:rFonts w:ascii="Arial" w:hAnsi="Arial" w:eastAsia="Arial" w:cs="Arial"/>
                <w:color w:val="auto"/>
                <w:sz w:val="16"/>
                <w:szCs w:val="16"/>
              </w:rPr>
              <w:t xml:space="preserve">Cuenta con un tiempo máximo de </w:t>
            </w:r>
            <w:r w:rsidR="00497C8C">
              <w:rPr>
                <w:rFonts w:ascii="Arial" w:hAnsi="Arial" w:eastAsia="Arial" w:cs="Arial"/>
                <w:color w:val="auto"/>
                <w:sz w:val="16"/>
                <w:szCs w:val="16"/>
              </w:rPr>
              <w:t>45</w:t>
            </w:r>
            <w:r w:rsidRPr="5F763E6A">
              <w:rPr>
                <w:rFonts w:ascii="Arial" w:hAnsi="Arial" w:eastAsia="Arial" w:cs="Arial"/>
                <w:color w:val="auto"/>
                <w:sz w:val="16"/>
                <w:szCs w:val="16"/>
              </w:rPr>
              <w:t xml:space="preserve"> minutos para su desarrollo. </w:t>
            </w:r>
          </w:p>
          <w:p w:rsidRPr="00800EC2" w:rsidR="001A78A6" w:rsidP="5F763E6A" w:rsidRDefault="5F763E6A" w14:paraId="35CA96A6" w14:textId="0DC097AC">
            <w:pPr>
              <w:pStyle w:val="Prrafodelista"/>
              <w:numPr>
                <w:ilvl w:val="0"/>
                <w:numId w:val="6"/>
              </w:numPr>
              <w:rPr>
                <w:rFonts w:ascii="Arial" w:hAnsi="Arial" w:eastAsia="Arial" w:cs="Arial"/>
                <w:color w:val="000000" w:themeColor="text1"/>
                <w:sz w:val="16"/>
                <w:szCs w:val="16"/>
              </w:rPr>
            </w:pPr>
            <w:r w:rsidRPr="5F763E6A">
              <w:rPr>
                <w:rFonts w:ascii="Arial" w:hAnsi="Arial" w:eastAsia="Arial" w:cs="Arial"/>
                <w:color w:val="auto"/>
                <w:sz w:val="16"/>
                <w:szCs w:val="16"/>
              </w:rPr>
              <w:t>La evaluación equivale a un 20%</w:t>
            </w:r>
            <w:r w:rsidR="00800EC2">
              <w:rPr>
                <w:rFonts w:ascii="Arial" w:hAnsi="Arial" w:eastAsia="Arial" w:cs="Arial"/>
                <w:color w:val="auto"/>
                <w:sz w:val="16"/>
                <w:szCs w:val="16"/>
              </w:rPr>
              <w:t>.</w:t>
            </w:r>
          </w:p>
          <w:p w:rsidR="00800EC2" w:rsidP="00497C8C" w:rsidRDefault="00800EC2" w14:paraId="5FB3BF59" w14:textId="77777777">
            <w:pPr>
              <w:pStyle w:val="Prrafodelista"/>
              <w:rPr>
                <w:rFonts w:ascii="Arial" w:hAnsi="Arial" w:eastAsia="Arial" w:cs="Arial"/>
                <w:color w:val="000000" w:themeColor="text1"/>
                <w:sz w:val="16"/>
                <w:szCs w:val="16"/>
              </w:rPr>
            </w:pPr>
          </w:p>
          <w:p w:rsidR="001A78A6" w:rsidP="5F763E6A" w:rsidRDefault="5F763E6A" w14:paraId="4A459FCD" w14:textId="1F9DA625">
            <w:pPr>
              <w:rPr>
                <w:rFonts w:ascii="Arial" w:hAnsi="Arial" w:eastAsia="Arial" w:cs="Arial"/>
                <w:color w:val="auto"/>
                <w:sz w:val="16"/>
                <w:szCs w:val="16"/>
              </w:rPr>
            </w:pPr>
            <w:r w:rsidRPr="5F763E6A">
              <w:rPr>
                <w:rFonts w:ascii="Arial" w:hAnsi="Arial" w:eastAsia="Arial" w:cs="Arial"/>
                <w:color w:val="FF0000"/>
                <w:sz w:val="16"/>
                <w:szCs w:val="16"/>
              </w:rPr>
              <w:t>OBJETIVO:</w:t>
            </w:r>
            <w:r w:rsidRPr="5F763E6A">
              <w:rPr>
                <w:rFonts w:ascii="Arial" w:hAnsi="Arial" w:eastAsia="Arial" w:cs="Arial"/>
                <w:color w:val="auto"/>
                <w:sz w:val="16"/>
                <w:szCs w:val="16"/>
              </w:rPr>
              <w:t xml:space="preserve"> Evaluar los conceptos aprendidos en la unidad 4.</w:t>
            </w:r>
          </w:p>
          <w:p w:rsidR="00DD71A3" w:rsidP="5F763E6A" w:rsidRDefault="00DD71A3" w14:paraId="7DFBACD5" w14:textId="77777777">
            <w:pPr>
              <w:rPr>
                <w:rFonts w:ascii="Arial" w:hAnsi="Arial" w:eastAsia="Arial" w:cs="Arial"/>
                <w:color w:val="auto"/>
                <w:sz w:val="16"/>
                <w:szCs w:val="16"/>
              </w:rPr>
            </w:pPr>
          </w:p>
          <w:p w:rsidR="001A78A6" w:rsidP="5F763E6A" w:rsidRDefault="5F763E6A" w14:paraId="4556A4B7" w14:textId="6050F067">
            <w:pPr>
              <w:spacing w:line="276" w:lineRule="auto"/>
              <w:jc w:val="center"/>
              <w:rPr>
                <w:rFonts w:ascii="Arial" w:hAnsi="Arial" w:eastAsia="Arial" w:cs="Arial"/>
                <w:b/>
                <w:bCs/>
                <w:color w:val="FF0000"/>
                <w:sz w:val="16"/>
                <w:szCs w:val="16"/>
              </w:rPr>
            </w:pPr>
            <w:r w:rsidRPr="5F763E6A">
              <w:rPr>
                <w:rFonts w:ascii="Arial" w:hAnsi="Arial" w:eastAsia="Arial" w:cs="Arial"/>
                <w:color w:val="auto"/>
                <w:sz w:val="16"/>
                <w:szCs w:val="16"/>
              </w:rPr>
              <w:t> </w:t>
            </w:r>
            <w:r w:rsidRPr="5F763E6A">
              <w:rPr>
                <w:rFonts w:ascii="Arial" w:hAnsi="Arial" w:eastAsia="Arial" w:cs="Arial"/>
                <w:b/>
                <w:bCs/>
                <w:color w:val="auto"/>
                <w:sz w:val="16"/>
                <w:szCs w:val="16"/>
              </w:rPr>
              <w:t xml:space="preserve">CUESTIONARIO </w:t>
            </w:r>
            <w:r w:rsidRPr="5F763E6A">
              <w:rPr>
                <w:rFonts w:ascii="Arial" w:hAnsi="Arial" w:eastAsia="Arial" w:cs="Arial"/>
                <w:b/>
                <w:bCs/>
                <w:color w:val="FF0000"/>
                <w:sz w:val="16"/>
                <w:szCs w:val="16"/>
              </w:rPr>
              <w:t>CALIFICABLE</w:t>
            </w:r>
          </w:p>
          <w:p w:rsidRPr="00497C8C" w:rsidR="00497C8C" w:rsidP="00497C8C" w:rsidRDefault="00497C8C" w14:paraId="1F1DE7FD" w14:textId="77777777">
            <w:pPr>
              <w:pStyle w:val="Prrafodelista"/>
              <w:jc w:val="both"/>
              <w:rPr>
                <w:rFonts w:ascii="Arial" w:hAnsi="Arial" w:eastAsia="Arial" w:cs="Arial"/>
                <w:color w:val="auto"/>
                <w:sz w:val="16"/>
                <w:szCs w:val="16"/>
              </w:rPr>
            </w:pPr>
          </w:p>
          <w:p w:rsidRPr="00497C8C" w:rsidR="00497C8C" w:rsidP="00497C8C" w:rsidRDefault="00497C8C" w14:paraId="5959A4EF" w14:textId="77777777">
            <w:pPr>
              <w:pStyle w:val="Prrafodelista"/>
              <w:ind w:left="0"/>
              <w:jc w:val="both"/>
              <w:rPr>
                <w:rFonts w:ascii="Arial" w:hAnsi="Arial" w:eastAsia="Arial" w:cs="Arial"/>
                <w:color w:val="auto"/>
                <w:sz w:val="16"/>
                <w:szCs w:val="16"/>
              </w:rPr>
            </w:pPr>
            <w:r w:rsidRPr="00497C8C">
              <w:rPr>
                <w:rFonts w:ascii="Arial" w:hAnsi="Arial" w:eastAsia="Arial" w:cs="Arial"/>
                <w:color w:val="auto"/>
                <w:sz w:val="16"/>
                <w:szCs w:val="16"/>
              </w:rPr>
              <w:t>1.  La vigilancia de las intoxicaciones por sustancias químicas, en donde se encuentra incluido el mercurio está basada en:</w:t>
            </w:r>
          </w:p>
          <w:p w:rsidRPr="00497C8C" w:rsidR="00497C8C" w:rsidP="00497C8C" w:rsidRDefault="00497C8C" w14:paraId="5F193E5D" w14:textId="77777777">
            <w:pPr>
              <w:pStyle w:val="Prrafodelista"/>
              <w:jc w:val="both"/>
              <w:rPr>
                <w:rFonts w:ascii="Arial" w:hAnsi="Arial" w:eastAsia="Arial" w:cs="Arial"/>
                <w:color w:val="auto"/>
                <w:sz w:val="16"/>
                <w:szCs w:val="16"/>
              </w:rPr>
            </w:pPr>
          </w:p>
          <w:p w:rsidRPr="00497C8C" w:rsidR="00497C8C" w:rsidP="00497C8C" w:rsidRDefault="00497C8C" w14:paraId="667A51F2"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a.</w:t>
            </w:r>
            <w:r w:rsidRPr="00497C8C">
              <w:rPr>
                <w:rFonts w:ascii="Arial" w:hAnsi="Arial" w:eastAsia="Arial" w:cs="Arial"/>
                <w:color w:val="auto"/>
                <w:sz w:val="16"/>
                <w:szCs w:val="16"/>
              </w:rPr>
              <w:tab/>
            </w:r>
            <w:r w:rsidRPr="00497C8C">
              <w:rPr>
                <w:rFonts w:ascii="Arial" w:hAnsi="Arial" w:eastAsia="Arial" w:cs="Arial"/>
                <w:color w:val="auto"/>
                <w:sz w:val="16"/>
                <w:szCs w:val="16"/>
              </w:rPr>
              <w:t>Investigaciones epidemiológicas de campo, análisis de laboratorio.</w:t>
            </w:r>
          </w:p>
          <w:p w:rsidRPr="00497C8C" w:rsidR="00497C8C" w:rsidP="00497C8C" w:rsidRDefault="00497C8C" w14:paraId="7DA69AC9" w14:textId="77777777">
            <w:pPr>
              <w:pStyle w:val="Prrafodelista"/>
              <w:ind w:left="589" w:hanging="283"/>
              <w:jc w:val="both"/>
              <w:rPr>
                <w:rFonts w:ascii="Arial" w:hAnsi="Arial" w:eastAsia="Arial" w:cs="Arial"/>
                <w:color w:val="auto"/>
                <w:sz w:val="16"/>
                <w:szCs w:val="16"/>
              </w:rPr>
            </w:pPr>
            <w:r w:rsidRPr="006831C7">
              <w:rPr>
                <w:rFonts w:ascii="Arial" w:hAnsi="Arial" w:eastAsia="Arial" w:cs="Arial"/>
                <w:color w:val="auto"/>
                <w:sz w:val="16"/>
                <w:szCs w:val="16"/>
                <w:highlight w:val="darkCyan"/>
              </w:rPr>
              <w:t>b.</w:t>
            </w:r>
            <w:r w:rsidRPr="006831C7">
              <w:rPr>
                <w:rFonts w:ascii="Arial" w:hAnsi="Arial" w:eastAsia="Arial" w:cs="Arial"/>
                <w:color w:val="auto"/>
                <w:sz w:val="16"/>
                <w:szCs w:val="16"/>
                <w:highlight w:val="darkCyan"/>
              </w:rPr>
              <w:tab/>
            </w:r>
            <w:r w:rsidRPr="006831C7">
              <w:rPr>
                <w:rFonts w:ascii="Arial" w:hAnsi="Arial" w:eastAsia="Arial" w:cs="Arial"/>
                <w:color w:val="auto"/>
                <w:sz w:val="16"/>
                <w:szCs w:val="16"/>
                <w:highlight w:val="darkCyan"/>
              </w:rPr>
              <w:t>La notificación de casos por UPGD, las Búsquedas Activas Institucionales y Comunitarias y las investigaciones epidemiológicas de brotes.</w:t>
            </w:r>
          </w:p>
          <w:p w:rsidRPr="00497C8C" w:rsidR="00497C8C" w:rsidP="00497C8C" w:rsidRDefault="00497C8C" w14:paraId="7B8D041B"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c.</w:t>
            </w:r>
            <w:r w:rsidRPr="00497C8C">
              <w:rPr>
                <w:rFonts w:ascii="Arial" w:hAnsi="Arial" w:eastAsia="Arial" w:cs="Arial"/>
                <w:color w:val="auto"/>
                <w:sz w:val="16"/>
                <w:szCs w:val="16"/>
              </w:rPr>
              <w:tab/>
            </w:r>
            <w:r w:rsidRPr="00497C8C">
              <w:rPr>
                <w:rFonts w:ascii="Arial" w:hAnsi="Arial" w:eastAsia="Arial" w:cs="Arial"/>
                <w:color w:val="auto"/>
                <w:sz w:val="16"/>
                <w:szCs w:val="16"/>
              </w:rPr>
              <w:t>La notificación de casos por UPGD, las BAI, las investigaciones epidemiológicas de campo y estudios de brotes.</w:t>
            </w:r>
          </w:p>
          <w:p w:rsidRPr="00497C8C" w:rsidR="00497C8C" w:rsidP="00497C8C" w:rsidRDefault="00497C8C" w14:paraId="6BE38002"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d.</w:t>
            </w:r>
            <w:r w:rsidRPr="00497C8C">
              <w:rPr>
                <w:rFonts w:ascii="Arial" w:hAnsi="Arial" w:eastAsia="Arial" w:cs="Arial"/>
                <w:color w:val="auto"/>
                <w:sz w:val="16"/>
                <w:szCs w:val="16"/>
              </w:rPr>
              <w:tab/>
            </w:r>
            <w:r w:rsidRPr="00497C8C">
              <w:rPr>
                <w:rFonts w:ascii="Arial" w:hAnsi="Arial" w:eastAsia="Arial" w:cs="Arial"/>
                <w:color w:val="auto"/>
                <w:sz w:val="16"/>
                <w:szCs w:val="16"/>
              </w:rPr>
              <w:t>La ficha de notificación 365, investigaciones epidemiológicas de brotes, las BAC y BAI, y los análisis de laboratorio</w:t>
            </w:r>
          </w:p>
          <w:p w:rsidRPr="00497C8C" w:rsidR="00497C8C" w:rsidP="00497C8C" w:rsidRDefault="00497C8C" w14:paraId="11B2C4D7" w14:textId="77777777">
            <w:pPr>
              <w:pStyle w:val="Prrafodelista"/>
              <w:jc w:val="both"/>
              <w:rPr>
                <w:rFonts w:ascii="Arial" w:hAnsi="Arial" w:eastAsia="Arial" w:cs="Arial"/>
                <w:color w:val="auto"/>
                <w:sz w:val="16"/>
                <w:szCs w:val="16"/>
              </w:rPr>
            </w:pPr>
          </w:p>
          <w:p w:rsidRPr="00497C8C" w:rsidR="00497C8C" w:rsidP="00497C8C" w:rsidRDefault="00497C8C" w14:paraId="1236262E" w14:textId="77777777">
            <w:pPr>
              <w:pStyle w:val="Prrafodelista"/>
              <w:ind w:left="22"/>
              <w:jc w:val="both"/>
              <w:rPr>
                <w:rFonts w:ascii="Arial" w:hAnsi="Arial" w:eastAsia="Arial" w:cs="Arial"/>
                <w:color w:val="auto"/>
                <w:sz w:val="16"/>
                <w:szCs w:val="16"/>
              </w:rPr>
            </w:pPr>
            <w:r w:rsidRPr="00497C8C">
              <w:rPr>
                <w:rFonts w:ascii="Arial" w:hAnsi="Arial" w:eastAsia="Arial" w:cs="Arial"/>
                <w:color w:val="auto"/>
                <w:sz w:val="16"/>
                <w:szCs w:val="16"/>
              </w:rPr>
              <w:t>2. El enfoque de la vigilancia de las intoxicaciones por sustancias químicas, incluido el mercurio, está dirigido al:</w:t>
            </w:r>
          </w:p>
          <w:p w:rsidRPr="00497C8C" w:rsidR="00497C8C" w:rsidP="00497C8C" w:rsidRDefault="00497C8C" w14:paraId="42635D6C" w14:textId="77777777">
            <w:pPr>
              <w:pStyle w:val="Prrafodelista"/>
              <w:ind w:left="589" w:hanging="283"/>
              <w:jc w:val="both"/>
              <w:rPr>
                <w:rFonts w:ascii="Arial" w:hAnsi="Arial" w:eastAsia="Arial" w:cs="Arial"/>
                <w:color w:val="auto"/>
                <w:sz w:val="16"/>
                <w:szCs w:val="16"/>
              </w:rPr>
            </w:pPr>
          </w:p>
          <w:p w:rsidRPr="00497C8C" w:rsidR="00497C8C" w:rsidP="00497C8C" w:rsidRDefault="00497C8C" w14:paraId="7903C03D"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a.</w:t>
            </w:r>
            <w:r w:rsidRPr="00497C8C">
              <w:rPr>
                <w:rFonts w:ascii="Arial" w:hAnsi="Arial" w:eastAsia="Arial" w:cs="Arial"/>
                <w:color w:val="auto"/>
                <w:sz w:val="16"/>
                <w:szCs w:val="16"/>
              </w:rPr>
              <w:tab/>
            </w:r>
            <w:r w:rsidRPr="00497C8C">
              <w:rPr>
                <w:rFonts w:ascii="Arial" w:hAnsi="Arial" w:eastAsia="Arial" w:cs="Arial"/>
                <w:color w:val="auto"/>
                <w:sz w:val="16"/>
                <w:szCs w:val="16"/>
              </w:rPr>
              <w:t>Mejoramiento de la notificación y el análisis oportuno de los datos.</w:t>
            </w:r>
          </w:p>
          <w:p w:rsidRPr="00497C8C" w:rsidR="00497C8C" w:rsidP="00497C8C" w:rsidRDefault="00497C8C" w14:paraId="1FF2D35B"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b.</w:t>
            </w:r>
            <w:r w:rsidRPr="00497C8C">
              <w:rPr>
                <w:rFonts w:ascii="Arial" w:hAnsi="Arial" w:eastAsia="Arial" w:cs="Arial"/>
                <w:color w:val="auto"/>
                <w:sz w:val="16"/>
                <w:szCs w:val="16"/>
              </w:rPr>
              <w:tab/>
            </w:r>
            <w:r w:rsidRPr="00497C8C">
              <w:rPr>
                <w:rFonts w:ascii="Arial" w:hAnsi="Arial" w:eastAsia="Arial" w:cs="Arial"/>
                <w:color w:val="auto"/>
                <w:sz w:val="16"/>
                <w:szCs w:val="16"/>
              </w:rPr>
              <w:t>Diligenciamiento adecuado de la ficha de notificación y la captura oportuna de la información.</w:t>
            </w:r>
          </w:p>
          <w:p w:rsidRPr="00497C8C" w:rsidR="00497C8C" w:rsidP="00497C8C" w:rsidRDefault="00497C8C" w14:paraId="41A312D0"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c.</w:t>
            </w:r>
            <w:r w:rsidRPr="00497C8C">
              <w:rPr>
                <w:rFonts w:ascii="Arial" w:hAnsi="Arial" w:eastAsia="Arial" w:cs="Arial"/>
                <w:color w:val="auto"/>
                <w:sz w:val="16"/>
                <w:szCs w:val="16"/>
              </w:rPr>
              <w:tab/>
            </w:r>
            <w:r w:rsidRPr="00497C8C">
              <w:rPr>
                <w:rFonts w:ascii="Arial" w:hAnsi="Arial" w:eastAsia="Arial" w:cs="Arial"/>
                <w:color w:val="auto"/>
                <w:sz w:val="16"/>
                <w:szCs w:val="16"/>
              </w:rPr>
              <w:t>El seguimiento oportuno, valido y eficiente del sistema de vigilancia en salud pública.</w:t>
            </w:r>
          </w:p>
          <w:p w:rsidRPr="00497C8C" w:rsidR="00497C8C" w:rsidP="00497C8C" w:rsidRDefault="00497C8C" w14:paraId="28159DB7" w14:textId="77777777">
            <w:pPr>
              <w:pStyle w:val="Prrafodelista"/>
              <w:ind w:left="589" w:hanging="283"/>
              <w:jc w:val="both"/>
              <w:rPr>
                <w:rFonts w:ascii="Arial" w:hAnsi="Arial" w:eastAsia="Arial" w:cs="Arial"/>
                <w:color w:val="auto"/>
                <w:sz w:val="16"/>
                <w:szCs w:val="16"/>
              </w:rPr>
            </w:pPr>
            <w:r w:rsidRPr="006831C7">
              <w:rPr>
                <w:rFonts w:ascii="Arial" w:hAnsi="Arial" w:eastAsia="Arial" w:cs="Arial"/>
                <w:color w:val="auto"/>
                <w:sz w:val="16"/>
                <w:szCs w:val="16"/>
                <w:highlight w:val="darkCyan"/>
              </w:rPr>
              <w:t>d.</w:t>
            </w:r>
            <w:r w:rsidRPr="006831C7">
              <w:rPr>
                <w:rFonts w:ascii="Arial" w:hAnsi="Arial" w:eastAsia="Arial" w:cs="Arial"/>
                <w:color w:val="auto"/>
                <w:sz w:val="16"/>
                <w:szCs w:val="16"/>
                <w:highlight w:val="darkCyan"/>
              </w:rPr>
              <w:tab/>
            </w:r>
            <w:r w:rsidRPr="006831C7">
              <w:rPr>
                <w:rFonts w:ascii="Arial" w:hAnsi="Arial" w:eastAsia="Arial" w:cs="Arial"/>
                <w:color w:val="auto"/>
                <w:sz w:val="16"/>
                <w:szCs w:val="16"/>
                <w:highlight w:val="darkCyan"/>
              </w:rPr>
              <w:t>Seguimiento rutinario, continuo y sistemático que genera información oportuna, valida y confiable.</w:t>
            </w:r>
          </w:p>
          <w:p w:rsidRPr="00497C8C" w:rsidR="00497C8C" w:rsidP="00497C8C" w:rsidRDefault="00497C8C" w14:paraId="60503B63" w14:textId="77777777">
            <w:pPr>
              <w:pStyle w:val="Prrafodelista"/>
              <w:ind w:left="589" w:hanging="283"/>
              <w:jc w:val="both"/>
              <w:rPr>
                <w:rFonts w:ascii="Arial" w:hAnsi="Arial" w:eastAsia="Arial" w:cs="Arial"/>
                <w:color w:val="auto"/>
                <w:sz w:val="16"/>
                <w:szCs w:val="16"/>
              </w:rPr>
            </w:pPr>
          </w:p>
          <w:p w:rsidRPr="00497C8C" w:rsidR="00497C8C" w:rsidP="00497C8C" w:rsidRDefault="00497C8C" w14:paraId="010330DE" w14:textId="77777777">
            <w:pPr>
              <w:pStyle w:val="Prrafodelista"/>
              <w:ind w:left="22"/>
              <w:jc w:val="both"/>
              <w:rPr>
                <w:rFonts w:ascii="Arial" w:hAnsi="Arial" w:eastAsia="Arial" w:cs="Arial"/>
                <w:color w:val="auto"/>
                <w:sz w:val="16"/>
                <w:szCs w:val="16"/>
              </w:rPr>
            </w:pPr>
            <w:r w:rsidRPr="00497C8C">
              <w:rPr>
                <w:rFonts w:ascii="Arial" w:hAnsi="Arial" w:eastAsia="Arial" w:cs="Arial"/>
                <w:color w:val="auto"/>
                <w:sz w:val="16"/>
                <w:szCs w:val="16"/>
              </w:rPr>
              <w:t>3. Para mejorar la vigilancia de intoxicaciones por mercurio en el país, es necesario que cada entidad a nivel territorial se enfoque inicialmente en:</w:t>
            </w:r>
          </w:p>
          <w:p w:rsidRPr="00497C8C" w:rsidR="00497C8C" w:rsidP="00497C8C" w:rsidRDefault="00497C8C" w14:paraId="72765756" w14:textId="77777777">
            <w:pPr>
              <w:pStyle w:val="Prrafodelista"/>
              <w:jc w:val="both"/>
              <w:rPr>
                <w:rFonts w:ascii="Arial" w:hAnsi="Arial" w:eastAsia="Arial" w:cs="Arial"/>
                <w:color w:val="auto"/>
                <w:sz w:val="16"/>
                <w:szCs w:val="16"/>
              </w:rPr>
            </w:pPr>
          </w:p>
          <w:p w:rsidRPr="00497C8C" w:rsidR="00497C8C" w:rsidP="00497C8C" w:rsidRDefault="00497C8C" w14:paraId="41018244"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a.</w:t>
            </w:r>
            <w:r w:rsidRPr="00497C8C">
              <w:rPr>
                <w:rFonts w:ascii="Arial" w:hAnsi="Arial" w:eastAsia="Arial" w:cs="Arial"/>
                <w:color w:val="auto"/>
                <w:sz w:val="16"/>
                <w:szCs w:val="16"/>
              </w:rPr>
              <w:tab/>
            </w:r>
            <w:r w:rsidRPr="00497C8C">
              <w:rPr>
                <w:rFonts w:ascii="Arial" w:hAnsi="Arial" w:eastAsia="Arial" w:cs="Arial"/>
                <w:color w:val="auto"/>
                <w:sz w:val="16"/>
                <w:szCs w:val="16"/>
              </w:rPr>
              <w:t xml:space="preserve">Mejorar la atención hospitalaria de los casos y dar el tratamiento adecuado según el tipo de intoxicación. </w:t>
            </w:r>
          </w:p>
          <w:p w:rsidRPr="00497C8C" w:rsidR="00497C8C" w:rsidP="00497C8C" w:rsidRDefault="00497C8C" w14:paraId="71EF5207" w14:textId="77777777">
            <w:pPr>
              <w:pStyle w:val="Prrafodelista"/>
              <w:ind w:left="589" w:hanging="283"/>
              <w:jc w:val="both"/>
              <w:rPr>
                <w:rFonts w:ascii="Arial" w:hAnsi="Arial" w:eastAsia="Arial" w:cs="Arial"/>
                <w:color w:val="auto"/>
                <w:sz w:val="16"/>
                <w:szCs w:val="16"/>
              </w:rPr>
            </w:pPr>
            <w:r w:rsidRPr="006831C7">
              <w:rPr>
                <w:rFonts w:ascii="Arial" w:hAnsi="Arial" w:eastAsia="Arial" w:cs="Arial"/>
                <w:color w:val="auto"/>
                <w:sz w:val="16"/>
                <w:szCs w:val="16"/>
                <w:highlight w:val="darkCyan"/>
              </w:rPr>
              <w:t>b.</w:t>
            </w:r>
            <w:r w:rsidRPr="006831C7">
              <w:rPr>
                <w:rFonts w:ascii="Arial" w:hAnsi="Arial" w:eastAsia="Arial" w:cs="Arial"/>
                <w:color w:val="auto"/>
                <w:sz w:val="16"/>
                <w:szCs w:val="16"/>
                <w:highlight w:val="darkCyan"/>
              </w:rPr>
              <w:tab/>
            </w:r>
            <w:r w:rsidRPr="006831C7">
              <w:rPr>
                <w:rFonts w:ascii="Arial" w:hAnsi="Arial" w:eastAsia="Arial" w:cs="Arial"/>
                <w:color w:val="auto"/>
                <w:sz w:val="16"/>
                <w:szCs w:val="16"/>
                <w:highlight w:val="darkCyan"/>
              </w:rPr>
              <w:t>Mejorar la capacidad de captación de casos y la identificación oportuna de factores de riesgo.</w:t>
            </w:r>
            <w:r w:rsidRPr="00497C8C">
              <w:rPr>
                <w:rFonts w:ascii="Arial" w:hAnsi="Arial" w:eastAsia="Arial" w:cs="Arial"/>
                <w:color w:val="auto"/>
                <w:sz w:val="16"/>
                <w:szCs w:val="16"/>
              </w:rPr>
              <w:t xml:space="preserve"> </w:t>
            </w:r>
          </w:p>
          <w:p w:rsidRPr="00497C8C" w:rsidR="00497C8C" w:rsidP="00497C8C" w:rsidRDefault="00497C8C" w14:paraId="052AC2E5"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c.</w:t>
            </w:r>
            <w:r w:rsidRPr="00497C8C">
              <w:rPr>
                <w:rFonts w:ascii="Arial" w:hAnsi="Arial" w:eastAsia="Arial" w:cs="Arial"/>
                <w:color w:val="auto"/>
                <w:sz w:val="16"/>
                <w:szCs w:val="16"/>
              </w:rPr>
              <w:tab/>
            </w:r>
            <w:r w:rsidRPr="00497C8C">
              <w:rPr>
                <w:rFonts w:ascii="Arial" w:hAnsi="Arial" w:eastAsia="Arial" w:cs="Arial"/>
                <w:color w:val="auto"/>
                <w:sz w:val="16"/>
                <w:szCs w:val="16"/>
              </w:rPr>
              <w:t xml:space="preserve">Analizar la tendencia de las intoxicaciones y estandarizar los datos históricos captados hasta el momento. </w:t>
            </w:r>
          </w:p>
          <w:p w:rsidRPr="00497C8C" w:rsidR="00497C8C" w:rsidP="00497C8C" w:rsidRDefault="00497C8C" w14:paraId="5483717B"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d.</w:t>
            </w:r>
            <w:r w:rsidRPr="00497C8C">
              <w:rPr>
                <w:rFonts w:ascii="Arial" w:hAnsi="Arial" w:eastAsia="Arial" w:cs="Arial"/>
                <w:color w:val="auto"/>
                <w:sz w:val="16"/>
                <w:szCs w:val="16"/>
              </w:rPr>
              <w:tab/>
            </w:r>
            <w:r w:rsidRPr="00497C8C">
              <w:rPr>
                <w:rFonts w:ascii="Arial" w:hAnsi="Arial" w:eastAsia="Arial" w:cs="Arial"/>
                <w:color w:val="auto"/>
                <w:sz w:val="16"/>
                <w:szCs w:val="16"/>
              </w:rPr>
              <w:t>Diligenciar adecuadamente las fichas de notificación y controlar los brotes de intoxicación.</w:t>
            </w:r>
          </w:p>
          <w:p w:rsidRPr="00497C8C" w:rsidR="00497C8C" w:rsidP="00497C8C" w:rsidRDefault="00497C8C" w14:paraId="51A54E8E" w14:textId="77777777">
            <w:pPr>
              <w:pStyle w:val="Prrafodelista"/>
              <w:jc w:val="both"/>
              <w:rPr>
                <w:rFonts w:ascii="Arial" w:hAnsi="Arial" w:eastAsia="Arial" w:cs="Arial"/>
                <w:color w:val="auto"/>
                <w:sz w:val="16"/>
                <w:szCs w:val="16"/>
              </w:rPr>
            </w:pPr>
          </w:p>
          <w:p w:rsidRPr="00497C8C" w:rsidR="00497C8C" w:rsidP="00497C8C" w:rsidRDefault="00497C8C" w14:paraId="4DC37361" w14:textId="77777777">
            <w:pPr>
              <w:pStyle w:val="Prrafodelista"/>
              <w:ind w:left="22"/>
              <w:jc w:val="both"/>
              <w:rPr>
                <w:rFonts w:ascii="Arial" w:hAnsi="Arial" w:eastAsia="Arial" w:cs="Arial"/>
                <w:color w:val="auto"/>
                <w:sz w:val="16"/>
                <w:szCs w:val="16"/>
              </w:rPr>
            </w:pPr>
            <w:r w:rsidRPr="00497C8C">
              <w:rPr>
                <w:rFonts w:ascii="Arial" w:hAnsi="Arial" w:eastAsia="Arial" w:cs="Arial"/>
                <w:color w:val="auto"/>
                <w:sz w:val="16"/>
                <w:szCs w:val="16"/>
              </w:rPr>
              <w:t>4. Un nuevo profesional encargado de notificar los eventos de intoxicaciones por sustancias químicas, ingresó a SIVIGILA tres casos de intoxicación por mercurio con el código 7. ¿Cree usted que la notificación fue correcta?</w:t>
            </w:r>
          </w:p>
          <w:p w:rsidRPr="00497C8C" w:rsidR="00497C8C" w:rsidP="00497C8C" w:rsidRDefault="00497C8C" w14:paraId="5E2E2940" w14:textId="77777777">
            <w:pPr>
              <w:pStyle w:val="Prrafodelista"/>
              <w:jc w:val="both"/>
              <w:rPr>
                <w:rFonts w:ascii="Arial" w:hAnsi="Arial" w:eastAsia="Arial" w:cs="Arial"/>
                <w:color w:val="auto"/>
                <w:sz w:val="16"/>
                <w:szCs w:val="16"/>
              </w:rPr>
            </w:pPr>
          </w:p>
          <w:p w:rsidRPr="00497C8C" w:rsidR="00497C8C" w:rsidP="00497C8C" w:rsidRDefault="00497C8C" w14:paraId="2BF1745D"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a.</w:t>
            </w:r>
            <w:r w:rsidRPr="00497C8C">
              <w:rPr>
                <w:rFonts w:ascii="Arial" w:hAnsi="Arial" w:eastAsia="Arial" w:cs="Arial"/>
                <w:color w:val="auto"/>
                <w:sz w:val="16"/>
                <w:szCs w:val="16"/>
              </w:rPr>
              <w:tab/>
            </w:r>
            <w:r w:rsidRPr="00497C8C">
              <w:rPr>
                <w:rFonts w:ascii="Arial" w:hAnsi="Arial" w:eastAsia="Arial" w:cs="Arial"/>
                <w:color w:val="auto"/>
                <w:sz w:val="16"/>
                <w:szCs w:val="16"/>
              </w:rPr>
              <w:t>Sí, porque los tres casos corresponden a intoxicación por inhalación de vapores de mercurio, es decir por gases.</w:t>
            </w:r>
          </w:p>
          <w:p w:rsidRPr="00497C8C" w:rsidR="00497C8C" w:rsidP="00497C8C" w:rsidRDefault="00497C8C" w14:paraId="6909CDC7"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b.</w:t>
            </w:r>
            <w:r w:rsidRPr="00497C8C">
              <w:rPr>
                <w:rFonts w:ascii="Arial" w:hAnsi="Arial" w:eastAsia="Arial" w:cs="Arial"/>
                <w:color w:val="auto"/>
                <w:sz w:val="16"/>
                <w:szCs w:val="16"/>
              </w:rPr>
              <w:tab/>
            </w:r>
            <w:r w:rsidRPr="00497C8C">
              <w:rPr>
                <w:rFonts w:ascii="Arial" w:hAnsi="Arial" w:eastAsia="Arial" w:cs="Arial"/>
                <w:color w:val="auto"/>
                <w:sz w:val="16"/>
                <w:szCs w:val="16"/>
              </w:rPr>
              <w:t>No, porque las intoxicaciones por mercurio deben notificarse con el código 6, que corresponde a otras sustancias químicas.</w:t>
            </w:r>
          </w:p>
          <w:p w:rsidRPr="00497C8C" w:rsidR="00497C8C" w:rsidP="00497C8C" w:rsidRDefault="00497C8C" w14:paraId="38283BC3" w14:textId="77777777">
            <w:pPr>
              <w:pStyle w:val="Prrafodelista"/>
              <w:ind w:left="589" w:hanging="283"/>
              <w:jc w:val="both"/>
              <w:rPr>
                <w:rFonts w:ascii="Arial" w:hAnsi="Arial" w:eastAsia="Arial" w:cs="Arial"/>
                <w:color w:val="auto"/>
                <w:sz w:val="16"/>
                <w:szCs w:val="16"/>
              </w:rPr>
            </w:pPr>
            <w:r w:rsidRPr="006831C7">
              <w:rPr>
                <w:rFonts w:ascii="Arial" w:hAnsi="Arial" w:eastAsia="Arial" w:cs="Arial"/>
                <w:color w:val="auto"/>
                <w:sz w:val="16"/>
                <w:szCs w:val="16"/>
                <w:highlight w:val="darkCyan"/>
              </w:rPr>
              <w:t>c.</w:t>
            </w:r>
            <w:r w:rsidRPr="006831C7">
              <w:rPr>
                <w:rFonts w:ascii="Arial" w:hAnsi="Arial" w:eastAsia="Arial" w:cs="Arial"/>
                <w:color w:val="auto"/>
                <w:sz w:val="16"/>
                <w:szCs w:val="16"/>
                <w:highlight w:val="darkCyan"/>
              </w:rPr>
              <w:tab/>
            </w:r>
            <w:r w:rsidRPr="006831C7">
              <w:rPr>
                <w:rFonts w:ascii="Arial" w:hAnsi="Arial" w:eastAsia="Arial" w:cs="Arial"/>
                <w:color w:val="auto"/>
                <w:sz w:val="16"/>
                <w:szCs w:val="16"/>
                <w:highlight w:val="darkCyan"/>
              </w:rPr>
              <w:t>No, porque las intoxicaciones por mercurio deben notificarse con el código 4, que corresponde a metales.</w:t>
            </w:r>
          </w:p>
          <w:p w:rsidRPr="00497C8C" w:rsidR="00497C8C" w:rsidP="00497C8C" w:rsidRDefault="00497C8C" w14:paraId="7A8973F7"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d.</w:t>
            </w:r>
            <w:r w:rsidRPr="00497C8C">
              <w:rPr>
                <w:rFonts w:ascii="Arial" w:hAnsi="Arial" w:eastAsia="Arial" w:cs="Arial"/>
                <w:color w:val="auto"/>
                <w:sz w:val="16"/>
                <w:szCs w:val="16"/>
              </w:rPr>
              <w:tab/>
            </w:r>
            <w:r w:rsidRPr="00497C8C">
              <w:rPr>
                <w:rFonts w:ascii="Arial" w:hAnsi="Arial" w:eastAsia="Arial" w:cs="Arial"/>
                <w:color w:val="auto"/>
                <w:sz w:val="16"/>
                <w:szCs w:val="16"/>
              </w:rPr>
              <w:t>Sí, porque las intoxicaciones por mercurio deben notificarse con el código 7, que corresponde a metales.</w:t>
            </w:r>
          </w:p>
          <w:p w:rsidRPr="00497C8C" w:rsidR="00497C8C" w:rsidP="00497C8C" w:rsidRDefault="00497C8C" w14:paraId="0632B98E" w14:textId="77777777">
            <w:pPr>
              <w:pStyle w:val="Prrafodelista"/>
              <w:ind w:hanging="698"/>
              <w:jc w:val="both"/>
              <w:rPr>
                <w:rFonts w:ascii="Arial" w:hAnsi="Arial" w:eastAsia="Arial" w:cs="Arial"/>
                <w:color w:val="auto"/>
                <w:sz w:val="16"/>
                <w:szCs w:val="16"/>
              </w:rPr>
            </w:pPr>
          </w:p>
          <w:p w:rsidRPr="00497C8C" w:rsidR="00497C8C" w:rsidP="00497C8C" w:rsidRDefault="00497C8C" w14:paraId="63052293" w14:textId="77777777">
            <w:pPr>
              <w:pStyle w:val="Prrafodelista"/>
              <w:ind w:hanging="698"/>
              <w:jc w:val="both"/>
              <w:rPr>
                <w:rFonts w:ascii="Arial" w:hAnsi="Arial" w:eastAsia="Arial" w:cs="Arial"/>
                <w:color w:val="auto"/>
                <w:sz w:val="16"/>
                <w:szCs w:val="16"/>
              </w:rPr>
            </w:pPr>
            <w:r w:rsidRPr="00497C8C">
              <w:rPr>
                <w:rFonts w:ascii="Arial" w:hAnsi="Arial" w:eastAsia="Arial" w:cs="Arial"/>
                <w:color w:val="auto"/>
                <w:sz w:val="16"/>
                <w:szCs w:val="16"/>
              </w:rPr>
              <w:t>5. Una estudiante de epidemiología está buscando para desarrollar su proyecto de grado, datos sobre las personas intoxicadas por mercurio desde el 2015 hasta el 2020</w:t>
            </w:r>
            <w:r w:rsidRPr="00497C8C">
              <w:rPr>
                <w:rFonts w:ascii="Arial" w:hAnsi="Arial" w:eastAsia="Arial" w:cs="Arial"/>
                <w:color w:val="auto"/>
                <w:sz w:val="16"/>
                <w:szCs w:val="16"/>
              </w:rPr>
              <w:tab/>
            </w:r>
            <w:r w:rsidRPr="00497C8C">
              <w:rPr>
                <w:rFonts w:ascii="Arial" w:hAnsi="Arial" w:eastAsia="Arial" w:cs="Arial"/>
                <w:color w:val="auto"/>
                <w:sz w:val="16"/>
                <w:szCs w:val="16"/>
              </w:rPr>
              <w:t xml:space="preserve"> en Colombia. Esta información podrá encontrarla en:</w:t>
            </w:r>
          </w:p>
          <w:p w:rsidRPr="00497C8C" w:rsidR="00497C8C" w:rsidP="00497C8C" w:rsidRDefault="00497C8C" w14:paraId="570C3EC3" w14:textId="77777777">
            <w:pPr>
              <w:pStyle w:val="Prrafodelista"/>
              <w:ind w:hanging="698"/>
              <w:jc w:val="both"/>
              <w:rPr>
                <w:rFonts w:ascii="Arial" w:hAnsi="Arial" w:eastAsia="Arial" w:cs="Arial"/>
                <w:color w:val="auto"/>
                <w:sz w:val="16"/>
                <w:szCs w:val="16"/>
              </w:rPr>
            </w:pPr>
          </w:p>
          <w:p w:rsidRPr="00497C8C" w:rsidR="00497C8C" w:rsidP="00497C8C" w:rsidRDefault="00497C8C" w14:paraId="0BD0A51F"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a.</w:t>
            </w:r>
            <w:r w:rsidRPr="00497C8C">
              <w:rPr>
                <w:rFonts w:ascii="Arial" w:hAnsi="Arial" w:eastAsia="Arial" w:cs="Arial"/>
                <w:color w:val="auto"/>
                <w:sz w:val="16"/>
                <w:szCs w:val="16"/>
              </w:rPr>
              <w:tab/>
            </w:r>
            <w:r w:rsidRPr="00497C8C">
              <w:rPr>
                <w:rFonts w:ascii="Arial" w:hAnsi="Arial" w:eastAsia="Arial" w:cs="Arial"/>
                <w:color w:val="auto"/>
                <w:sz w:val="16"/>
                <w:szCs w:val="16"/>
              </w:rPr>
              <w:t>Los registros de atención para desarrollo y crecimiento.</w:t>
            </w:r>
          </w:p>
          <w:p w:rsidRPr="00497C8C" w:rsidR="00497C8C" w:rsidP="00497C8C" w:rsidRDefault="00497C8C" w14:paraId="5E5B476A"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b.</w:t>
            </w:r>
            <w:r w:rsidRPr="00497C8C">
              <w:rPr>
                <w:rFonts w:ascii="Arial" w:hAnsi="Arial" w:eastAsia="Arial" w:cs="Arial"/>
                <w:color w:val="auto"/>
                <w:sz w:val="16"/>
                <w:szCs w:val="16"/>
              </w:rPr>
              <w:tab/>
            </w:r>
            <w:r w:rsidRPr="00497C8C">
              <w:rPr>
                <w:rFonts w:ascii="Arial" w:hAnsi="Arial" w:eastAsia="Arial" w:cs="Arial"/>
                <w:color w:val="auto"/>
                <w:sz w:val="16"/>
                <w:szCs w:val="16"/>
              </w:rPr>
              <w:t>Los registros de personal para acciones de promoción y prevención.</w:t>
            </w:r>
          </w:p>
          <w:p w:rsidRPr="00497C8C" w:rsidR="00497C8C" w:rsidP="00497C8C" w:rsidRDefault="00497C8C" w14:paraId="6ECF8D57"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c.</w:t>
            </w:r>
            <w:r w:rsidRPr="00497C8C">
              <w:rPr>
                <w:rFonts w:ascii="Arial" w:hAnsi="Arial" w:eastAsia="Arial" w:cs="Arial"/>
                <w:color w:val="auto"/>
                <w:sz w:val="16"/>
                <w:szCs w:val="16"/>
              </w:rPr>
              <w:tab/>
            </w:r>
            <w:r w:rsidRPr="00497C8C">
              <w:rPr>
                <w:rFonts w:ascii="Arial" w:hAnsi="Arial" w:eastAsia="Arial" w:cs="Arial"/>
                <w:color w:val="auto"/>
                <w:sz w:val="16"/>
                <w:szCs w:val="16"/>
              </w:rPr>
              <w:t>Los listados de personal para vacunación.</w:t>
            </w:r>
          </w:p>
          <w:p w:rsidRPr="00497C8C" w:rsidR="00497C8C" w:rsidP="00497C8C" w:rsidRDefault="00497C8C" w14:paraId="2B6E28A9" w14:textId="77777777">
            <w:pPr>
              <w:pStyle w:val="Prrafodelista"/>
              <w:ind w:left="589" w:hanging="283"/>
              <w:jc w:val="both"/>
              <w:rPr>
                <w:rFonts w:ascii="Arial" w:hAnsi="Arial" w:eastAsia="Arial" w:cs="Arial"/>
                <w:color w:val="auto"/>
                <w:sz w:val="16"/>
                <w:szCs w:val="16"/>
              </w:rPr>
            </w:pPr>
            <w:r w:rsidRPr="006831C7">
              <w:rPr>
                <w:rFonts w:ascii="Arial" w:hAnsi="Arial" w:eastAsia="Arial" w:cs="Arial"/>
                <w:color w:val="auto"/>
                <w:sz w:val="16"/>
                <w:szCs w:val="16"/>
                <w:highlight w:val="darkCyan"/>
              </w:rPr>
              <w:t>d.</w:t>
            </w:r>
            <w:r w:rsidRPr="006831C7">
              <w:rPr>
                <w:rFonts w:ascii="Arial" w:hAnsi="Arial" w:eastAsia="Arial" w:cs="Arial"/>
                <w:color w:val="auto"/>
                <w:sz w:val="16"/>
                <w:szCs w:val="16"/>
                <w:highlight w:val="darkCyan"/>
              </w:rPr>
              <w:tab/>
            </w:r>
            <w:r w:rsidRPr="006831C7">
              <w:rPr>
                <w:rFonts w:ascii="Arial" w:hAnsi="Arial" w:eastAsia="Arial" w:cs="Arial"/>
                <w:color w:val="auto"/>
                <w:sz w:val="16"/>
                <w:szCs w:val="16"/>
                <w:highlight w:val="darkCyan"/>
              </w:rPr>
              <w:t>Las historias clínicas y el resumen de la epicrisis.</w:t>
            </w:r>
          </w:p>
          <w:p w:rsidRPr="00497C8C" w:rsidR="00497C8C" w:rsidP="00497C8C" w:rsidRDefault="00497C8C" w14:paraId="3C1A9E28" w14:textId="77777777">
            <w:pPr>
              <w:pStyle w:val="Prrafodelista"/>
              <w:jc w:val="both"/>
              <w:rPr>
                <w:rFonts w:ascii="Arial" w:hAnsi="Arial" w:eastAsia="Arial" w:cs="Arial"/>
                <w:color w:val="auto"/>
                <w:sz w:val="16"/>
                <w:szCs w:val="16"/>
              </w:rPr>
            </w:pPr>
          </w:p>
          <w:p w:rsidRPr="00497C8C" w:rsidR="00497C8C" w:rsidP="00497C8C" w:rsidRDefault="00497C8C" w14:paraId="6432384D" w14:textId="77777777">
            <w:pPr>
              <w:pStyle w:val="Prrafodelista"/>
              <w:ind w:hanging="698"/>
              <w:jc w:val="both"/>
              <w:rPr>
                <w:rFonts w:ascii="Arial" w:hAnsi="Arial" w:eastAsia="Arial" w:cs="Arial"/>
                <w:color w:val="auto"/>
                <w:sz w:val="16"/>
                <w:szCs w:val="16"/>
              </w:rPr>
            </w:pPr>
            <w:r w:rsidRPr="00497C8C">
              <w:rPr>
                <w:rFonts w:ascii="Arial" w:hAnsi="Arial" w:eastAsia="Arial" w:cs="Arial"/>
                <w:color w:val="auto"/>
                <w:sz w:val="16"/>
                <w:szCs w:val="16"/>
              </w:rPr>
              <w:t>6. En un laboratorio de toxicología al que llegaron muestras de cabello y sangre procedentes de un municipio al norte de Colombia, se ha comprobado la intoxicación por mercurio. Estos resultados corresponden a un caso:</w:t>
            </w:r>
          </w:p>
          <w:p w:rsidRPr="00497C8C" w:rsidR="00497C8C" w:rsidP="00497C8C" w:rsidRDefault="00497C8C" w14:paraId="75A6BEA8" w14:textId="77777777">
            <w:pPr>
              <w:pStyle w:val="Prrafodelista"/>
              <w:jc w:val="both"/>
              <w:rPr>
                <w:rFonts w:ascii="Arial" w:hAnsi="Arial" w:eastAsia="Arial" w:cs="Arial"/>
                <w:color w:val="auto"/>
                <w:sz w:val="16"/>
                <w:szCs w:val="16"/>
              </w:rPr>
            </w:pPr>
          </w:p>
          <w:p w:rsidRPr="00497C8C" w:rsidR="00497C8C" w:rsidP="00497C8C" w:rsidRDefault="00497C8C" w14:paraId="18ED2753"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a.</w:t>
            </w:r>
            <w:r w:rsidRPr="00497C8C">
              <w:rPr>
                <w:rFonts w:ascii="Arial" w:hAnsi="Arial" w:eastAsia="Arial" w:cs="Arial"/>
                <w:color w:val="auto"/>
                <w:sz w:val="16"/>
                <w:szCs w:val="16"/>
              </w:rPr>
              <w:tab/>
            </w:r>
            <w:r w:rsidRPr="00497C8C">
              <w:rPr>
                <w:rFonts w:ascii="Arial" w:hAnsi="Arial" w:eastAsia="Arial" w:cs="Arial"/>
                <w:color w:val="auto"/>
                <w:sz w:val="16"/>
                <w:szCs w:val="16"/>
              </w:rPr>
              <w:t>Que posterior al contacto con mercurio presenta manifestaciones de cuadro clínico y que debe ser remitido para atención inmediata.</w:t>
            </w:r>
          </w:p>
          <w:p w:rsidRPr="00497C8C" w:rsidR="00497C8C" w:rsidP="00497C8C" w:rsidRDefault="00497C8C" w14:paraId="5D0A4B08" w14:textId="77777777">
            <w:pPr>
              <w:pStyle w:val="Prrafodelista"/>
              <w:ind w:left="589" w:hanging="283"/>
              <w:jc w:val="both"/>
              <w:rPr>
                <w:rFonts w:ascii="Arial" w:hAnsi="Arial" w:eastAsia="Arial" w:cs="Arial"/>
                <w:color w:val="auto"/>
                <w:sz w:val="16"/>
                <w:szCs w:val="16"/>
              </w:rPr>
            </w:pPr>
            <w:r w:rsidRPr="006831C7">
              <w:rPr>
                <w:rFonts w:ascii="Arial" w:hAnsi="Arial" w:eastAsia="Arial" w:cs="Arial"/>
                <w:color w:val="auto"/>
                <w:sz w:val="16"/>
                <w:szCs w:val="16"/>
                <w:highlight w:val="darkCyan"/>
              </w:rPr>
              <w:t>b.</w:t>
            </w:r>
            <w:r w:rsidRPr="006831C7">
              <w:rPr>
                <w:rFonts w:ascii="Arial" w:hAnsi="Arial" w:eastAsia="Arial" w:cs="Arial"/>
                <w:color w:val="auto"/>
                <w:sz w:val="16"/>
                <w:szCs w:val="16"/>
                <w:highlight w:val="darkCyan"/>
              </w:rPr>
              <w:tab/>
            </w:r>
            <w:r w:rsidRPr="006831C7">
              <w:rPr>
                <w:rFonts w:ascii="Arial" w:hAnsi="Arial" w:eastAsia="Arial" w:cs="Arial"/>
                <w:color w:val="auto"/>
                <w:sz w:val="16"/>
                <w:szCs w:val="16"/>
                <w:highlight w:val="darkCyan"/>
              </w:rPr>
              <w:t>Confirmado por laboratorio que por análisis de laboratorio comprueba la presencia de mercurio en las muestras biológicas.</w:t>
            </w:r>
          </w:p>
          <w:p w:rsidRPr="00497C8C" w:rsidR="00497C8C" w:rsidP="00497C8C" w:rsidRDefault="00497C8C" w14:paraId="6EED4E5D"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lastRenderedPageBreak/>
              <w:t>c.</w:t>
            </w:r>
            <w:r w:rsidRPr="00497C8C">
              <w:rPr>
                <w:rFonts w:ascii="Arial" w:hAnsi="Arial" w:eastAsia="Arial" w:cs="Arial"/>
                <w:color w:val="auto"/>
                <w:sz w:val="16"/>
                <w:szCs w:val="16"/>
              </w:rPr>
              <w:tab/>
            </w:r>
            <w:r w:rsidRPr="00497C8C">
              <w:rPr>
                <w:rFonts w:ascii="Arial" w:hAnsi="Arial" w:eastAsia="Arial" w:cs="Arial"/>
                <w:color w:val="auto"/>
                <w:sz w:val="16"/>
                <w:szCs w:val="16"/>
              </w:rPr>
              <w:t>Confirmado por clínica que cumple con el criterio de encontrarse relacionado con otro caso confirmado por laboratorio.</w:t>
            </w:r>
          </w:p>
          <w:p w:rsidRPr="00497C8C" w:rsidR="00497C8C" w:rsidP="00497C8C" w:rsidRDefault="00497C8C" w14:paraId="20E44B89"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d.</w:t>
            </w:r>
            <w:r w:rsidRPr="00497C8C">
              <w:rPr>
                <w:rFonts w:ascii="Arial" w:hAnsi="Arial" w:eastAsia="Arial" w:cs="Arial"/>
                <w:color w:val="auto"/>
                <w:sz w:val="16"/>
                <w:szCs w:val="16"/>
              </w:rPr>
              <w:tab/>
            </w:r>
            <w:r w:rsidRPr="00497C8C">
              <w:rPr>
                <w:rFonts w:ascii="Arial" w:hAnsi="Arial" w:eastAsia="Arial" w:cs="Arial"/>
                <w:color w:val="auto"/>
                <w:sz w:val="16"/>
                <w:szCs w:val="16"/>
              </w:rPr>
              <w:t>Que se encuentra en un grupo de dos o más personas con el mismo cuadro clínico compatible de intoxicación por mercurio.</w:t>
            </w:r>
          </w:p>
          <w:p w:rsidRPr="00497C8C" w:rsidR="00497C8C" w:rsidP="00497C8C" w:rsidRDefault="00497C8C" w14:paraId="71328316" w14:textId="77777777">
            <w:pPr>
              <w:pStyle w:val="Prrafodelista"/>
              <w:jc w:val="both"/>
              <w:rPr>
                <w:rFonts w:ascii="Arial" w:hAnsi="Arial" w:eastAsia="Arial" w:cs="Arial"/>
                <w:color w:val="auto"/>
                <w:sz w:val="16"/>
                <w:szCs w:val="16"/>
              </w:rPr>
            </w:pPr>
          </w:p>
          <w:p w:rsidRPr="00497C8C" w:rsidR="00497C8C" w:rsidP="00324E99" w:rsidRDefault="00497C8C" w14:paraId="39DBC54C" w14:textId="77777777">
            <w:pPr>
              <w:pStyle w:val="Prrafodelista"/>
              <w:ind w:left="22"/>
              <w:jc w:val="both"/>
              <w:rPr>
                <w:rFonts w:ascii="Arial" w:hAnsi="Arial" w:eastAsia="Arial" w:cs="Arial"/>
                <w:color w:val="auto"/>
                <w:sz w:val="16"/>
                <w:szCs w:val="16"/>
              </w:rPr>
            </w:pPr>
            <w:r w:rsidRPr="00497C8C">
              <w:rPr>
                <w:rFonts w:ascii="Arial" w:hAnsi="Arial" w:eastAsia="Arial" w:cs="Arial"/>
                <w:color w:val="auto"/>
                <w:sz w:val="16"/>
                <w:szCs w:val="16"/>
              </w:rPr>
              <w:t>7. La definición: “Episodio en el cual dos o más personas presentan un cuadro clínico compatible con la intoxicación aguda por una sustancia química en un mismo lugar o zona geográfica con relación temporal y cuya investigación epidemiológica o resultados de laboratorio involucran esta sustancia”, corresponde a:</w:t>
            </w:r>
          </w:p>
          <w:p w:rsidRPr="00497C8C" w:rsidR="00497C8C" w:rsidP="00497C8C" w:rsidRDefault="00497C8C" w14:paraId="3F2CDA70" w14:textId="77777777">
            <w:pPr>
              <w:pStyle w:val="Prrafodelista"/>
              <w:jc w:val="both"/>
              <w:rPr>
                <w:rFonts w:ascii="Arial" w:hAnsi="Arial" w:eastAsia="Arial" w:cs="Arial"/>
                <w:color w:val="auto"/>
                <w:sz w:val="16"/>
                <w:szCs w:val="16"/>
              </w:rPr>
            </w:pPr>
          </w:p>
          <w:p w:rsidRPr="00497C8C" w:rsidR="00497C8C" w:rsidP="00324E99" w:rsidRDefault="00497C8C" w14:paraId="36C4CEC2" w14:textId="77777777">
            <w:pPr>
              <w:pStyle w:val="Prrafodelista"/>
              <w:ind w:left="589" w:hanging="283"/>
              <w:jc w:val="both"/>
              <w:rPr>
                <w:rFonts w:ascii="Arial" w:hAnsi="Arial" w:eastAsia="Arial" w:cs="Arial"/>
                <w:color w:val="auto"/>
                <w:sz w:val="16"/>
                <w:szCs w:val="16"/>
              </w:rPr>
            </w:pPr>
            <w:r w:rsidRPr="006831C7">
              <w:rPr>
                <w:rFonts w:ascii="Arial" w:hAnsi="Arial" w:eastAsia="Arial" w:cs="Arial"/>
                <w:color w:val="auto"/>
                <w:sz w:val="16"/>
                <w:szCs w:val="16"/>
                <w:highlight w:val="darkCyan"/>
              </w:rPr>
              <w:t>a.</w:t>
            </w:r>
            <w:r w:rsidRPr="006831C7">
              <w:rPr>
                <w:rFonts w:ascii="Arial" w:hAnsi="Arial" w:eastAsia="Arial" w:cs="Arial"/>
                <w:color w:val="auto"/>
                <w:sz w:val="16"/>
                <w:szCs w:val="16"/>
                <w:highlight w:val="darkCyan"/>
              </w:rPr>
              <w:tab/>
            </w:r>
            <w:r w:rsidRPr="006831C7">
              <w:rPr>
                <w:rFonts w:ascii="Arial" w:hAnsi="Arial" w:eastAsia="Arial" w:cs="Arial"/>
                <w:color w:val="auto"/>
                <w:sz w:val="16"/>
                <w:szCs w:val="16"/>
                <w:highlight w:val="darkCyan"/>
              </w:rPr>
              <w:t>Brote.</w:t>
            </w:r>
          </w:p>
          <w:p w:rsidRPr="00497C8C" w:rsidR="00497C8C" w:rsidP="00324E99" w:rsidRDefault="00497C8C" w14:paraId="373CBAAC"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b.</w:t>
            </w:r>
            <w:r w:rsidRPr="00497C8C">
              <w:rPr>
                <w:rFonts w:ascii="Arial" w:hAnsi="Arial" w:eastAsia="Arial" w:cs="Arial"/>
                <w:color w:val="auto"/>
                <w:sz w:val="16"/>
                <w:szCs w:val="16"/>
              </w:rPr>
              <w:tab/>
            </w:r>
            <w:r w:rsidRPr="00497C8C">
              <w:rPr>
                <w:rFonts w:ascii="Arial" w:hAnsi="Arial" w:eastAsia="Arial" w:cs="Arial"/>
                <w:color w:val="auto"/>
                <w:sz w:val="16"/>
                <w:szCs w:val="16"/>
              </w:rPr>
              <w:t>Alerta epidemiológica.</w:t>
            </w:r>
          </w:p>
          <w:p w:rsidRPr="00497C8C" w:rsidR="00497C8C" w:rsidP="00324E99" w:rsidRDefault="00497C8C" w14:paraId="2FD23C4A"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c.</w:t>
            </w:r>
            <w:r w:rsidRPr="00497C8C">
              <w:rPr>
                <w:rFonts w:ascii="Arial" w:hAnsi="Arial" w:eastAsia="Arial" w:cs="Arial"/>
                <w:color w:val="auto"/>
                <w:sz w:val="16"/>
                <w:szCs w:val="16"/>
              </w:rPr>
              <w:tab/>
            </w:r>
            <w:r w:rsidRPr="00497C8C">
              <w:rPr>
                <w:rFonts w:ascii="Arial" w:hAnsi="Arial" w:eastAsia="Arial" w:cs="Arial"/>
                <w:color w:val="auto"/>
                <w:sz w:val="16"/>
                <w:szCs w:val="16"/>
              </w:rPr>
              <w:t>Caso confirmado por nexo epidemiológico.</w:t>
            </w:r>
          </w:p>
          <w:p w:rsidRPr="00497C8C" w:rsidR="00497C8C" w:rsidP="00324E99" w:rsidRDefault="00497C8C" w14:paraId="2F5FBAA0"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d.</w:t>
            </w:r>
            <w:r w:rsidRPr="00497C8C">
              <w:rPr>
                <w:rFonts w:ascii="Arial" w:hAnsi="Arial" w:eastAsia="Arial" w:cs="Arial"/>
                <w:color w:val="auto"/>
                <w:sz w:val="16"/>
                <w:szCs w:val="16"/>
              </w:rPr>
              <w:tab/>
            </w:r>
            <w:r w:rsidRPr="00497C8C">
              <w:rPr>
                <w:rFonts w:ascii="Arial" w:hAnsi="Arial" w:eastAsia="Arial" w:cs="Arial"/>
                <w:color w:val="auto"/>
                <w:sz w:val="16"/>
                <w:szCs w:val="16"/>
              </w:rPr>
              <w:t>Caso sospechoso de intoxicación.</w:t>
            </w:r>
          </w:p>
          <w:p w:rsidRPr="00497C8C" w:rsidR="00497C8C" w:rsidP="00497C8C" w:rsidRDefault="00497C8C" w14:paraId="06875A81" w14:textId="77777777">
            <w:pPr>
              <w:pStyle w:val="Prrafodelista"/>
              <w:jc w:val="both"/>
              <w:rPr>
                <w:rFonts w:ascii="Arial" w:hAnsi="Arial" w:eastAsia="Arial" w:cs="Arial"/>
                <w:color w:val="auto"/>
                <w:sz w:val="16"/>
                <w:szCs w:val="16"/>
              </w:rPr>
            </w:pPr>
          </w:p>
          <w:p w:rsidRPr="00497C8C" w:rsidR="00497C8C" w:rsidP="00324E99" w:rsidRDefault="00497C8C" w14:paraId="11A7BA31" w14:textId="77777777">
            <w:pPr>
              <w:pStyle w:val="Prrafodelista"/>
              <w:ind w:left="22"/>
              <w:jc w:val="both"/>
              <w:rPr>
                <w:rFonts w:ascii="Arial" w:hAnsi="Arial" w:eastAsia="Arial" w:cs="Arial"/>
                <w:color w:val="auto"/>
                <w:sz w:val="16"/>
                <w:szCs w:val="16"/>
              </w:rPr>
            </w:pPr>
            <w:r w:rsidRPr="00497C8C">
              <w:rPr>
                <w:rFonts w:ascii="Arial" w:hAnsi="Arial" w:eastAsia="Arial" w:cs="Arial"/>
                <w:color w:val="auto"/>
                <w:sz w:val="16"/>
                <w:szCs w:val="16"/>
              </w:rPr>
              <w:t>8. El médico que atendió a un minero que según el reporte de laboratorio presenta niveles de mercurio por encima de lo normal, está analizando cuál es el procedimiento a seguir para su atención. ¿Cuál es el primer paso de la ruta médica que usted le sugeriría?:</w:t>
            </w:r>
          </w:p>
          <w:p w:rsidRPr="00497C8C" w:rsidR="00497C8C" w:rsidP="00324E99" w:rsidRDefault="00497C8C" w14:paraId="6A9EAD89" w14:textId="77777777">
            <w:pPr>
              <w:pStyle w:val="Prrafodelista"/>
              <w:ind w:left="589" w:hanging="283"/>
              <w:jc w:val="both"/>
              <w:rPr>
                <w:rFonts w:ascii="Arial" w:hAnsi="Arial" w:eastAsia="Arial" w:cs="Arial"/>
                <w:color w:val="auto"/>
                <w:sz w:val="16"/>
                <w:szCs w:val="16"/>
              </w:rPr>
            </w:pPr>
          </w:p>
          <w:p w:rsidRPr="00497C8C" w:rsidR="00497C8C" w:rsidP="00324E99" w:rsidRDefault="00497C8C" w14:paraId="64744266"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a.</w:t>
            </w:r>
            <w:r w:rsidRPr="00497C8C">
              <w:rPr>
                <w:rFonts w:ascii="Arial" w:hAnsi="Arial" w:eastAsia="Arial" w:cs="Arial"/>
                <w:color w:val="auto"/>
                <w:sz w:val="16"/>
                <w:szCs w:val="16"/>
              </w:rPr>
              <w:tab/>
            </w:r>
            <w:r w:rsidRPr="006831C7">
              <w:rPr>
                <w:rFonts w:ascii="Arial" w:hAnsi="Arial" w:eastAsia="Arial" w:cs="Arial"/>
                <w:color w:val="auto"/>
                <w:sz w:val="16"/>
                <w:szCs w:val="16"/>
                <w:highlight w:val="darkCyan"/>
              </w:rPr>
              <w:t>Direccionamiento del paciente por parte de la coordinación DTS-EPS de la entidad aseguradora hacia la Institución Prestadora de Salud con servicio de toxicología perteneciente a su red de prestadores.</w:t>
            </w:r>
          </w:p>
          <w:p w:rsidRPr="00497C8C" w:rsidR="00497C8C" w:rsidP="00324E99" w:rsidRDefault="00497C8C" w14:paraId="5B2436E4"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b.</w:t>
            </w:r>
            <w:r w:rsidRPr="00497C8C">
              <w:rPr>
                <w:rFonts w:ascii="Arial" w:hAnsi="Arial" w:eastAsia="Arial" w:cs="Arial"/>
                <w:color w:val="auto"/>
                <w:sz w:val="16"/>
                <w:szCs w:val="16"/>
              </w:rPr>
              <w:tab/>
            </w:r>
            <w:r w:rsidRPr="00497C8C">
              <w:rPr>
                <w:rFonts w:ascii="Arial" w:hAnsi="Arial" w:eastAsia="Arial" w:cs="Arial"/>
                <w:color w:val="auto"/>
                <w:sz w:val="16"/>
                <w:szCs w:val="16"/>
              </w:rPr>
              <w:t>Direccionamiento del paciente por parte de la coordinación DTS-EPS de la entidad aseguradora hacia el hospital de su red de prestadores más cercano para llevar a cabo tratamiento sintomático y paliativo.</w:t>
            </w:r>
          </w:p>
          <w:p w:rsidRPr="00497C8C" w:rsidR="00497C8C" w:rsidP="00324E99" w:rsidRDefault="00497C8C" w14:paraId="175AC1FD"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c.</w:t>
            </w:r>
            <w:r w:rsidRPr="00497C8C">
              <w:rPr>
                <w:rFonts w:ascii="Arial" w:hAnsi="Arial" w:eastAsia="Arial" w:cs="Arial"/>
                <w:color w:val="auto"/>
                <w:sz w:val="16"/>
                <w:szCs w:val="16"/>
              </w:rPr>
              <w:tab/>
            </w:r>
            <w:r w:rsidRPr="00497C8C">
              <w:rPr>
                <w:rFonts w:ascii="Arial" w:hAnsi="Arial" w:eastAsia="Arial" w:cs="Arial"/>
                <w:color w:val="auto"/>
                <w:sz w:val="16"/>
                <w:szCs w:val="16"/>
              </w:rPr>
              <w:t>Verificación de la disponibilidad de las intervenciones y medicamentos por parte de las entidades aseguradoras (POS) para hacer remisión directa del paciente a la Institución Prestadora de Salud de primer nivel.</w:t>
            </w:r>
          </w:p>
          <w:p w:rsidRPr="00497C8C" w:rsidR="00497C8C" w:rsidP="00324E99" w:rsidRDefault="00497C8C" w14:paraId="0FD0D5BD"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d.</w:t>
            </w:r>
            <w:r w:rsidRPr="00497C8C">
              <w:rPr>
                <w:rFonts w:ascii="Arial" w:hAnsi="Arial" w:eastAsia="Arial" w:cs="Arial"/>
                <w:color w:val="auto"/>
                <w:sz w:val="16"/>
                <w:szCs w:val="16"/>
              </w:rPr>
              <w:tab/>
            </w:r>
            <w:r w:rsidRPr="00497C8C">
              <w:rPr>
                <w:rFonts w:ascii="Arial" w:hAnsi="Arial" w:eastAsia="Arial" w:cs="Arial"/>
                <w:color w:val="auto"/>
                <w:sz w:val="16"/>
                <w:szCs w:val="16"/>
              </w:rPr>
              <w:t>Verificación de la garantía de continuidad del proceso de atención médica toxicológica y seguimiento de la EPS para determinar si se debe hacer remisión directa del paciente a un médico radiólogo particular.</w:t>
            </w:r>
          </w:p>
          <w:p w:rsidRPr="00497C8C" w:rsidR="00497C8C" w:rsidP="00497C8C" w:rsidRDefault="00497C8C" w14:paraId="59A46A6E" w14:textId="77777777">
            <w:pPr>
              <w:pStyle w:val="Prrafodelista"/>
              <w:jc w:val="both"/>
              <w:rPr>
                <w:rFonts w:ascii="Arial" w:hAnsi="Arial" w:eastAsia="Arial" w:cs="Arial"/>
                <w:color w:val="auto"/>
                <w:sz w:val="16"/>
                <w:szCs w:val="16"/>
              </w:rPr>
            </w:pPr>
          </w:p>
          <w:p w:rsidRPr="00497C8C" w:rsidR="00497C8C" w:rsidP="00324E99" w:rsidRDefault="00497C8C" w14:paraId="1393F5B3" w14:textId="77777777">
            <w:pPr>
              <w:pStyle w:val="Prrafodelista"/>
              <w:ind w:hanging="698"/>
              <w:jc w:val="both"/>
              <w:rPr>
                <w:rFonts w:ascii="Arial" w:hAnsi="Arial" w:eastAsia="Arial" w:cs="Arial"/>
                <w:color w:val="auto"/>
                <w:sz w:val="16"/>
                <w:szCs w:val="16"/>
              </w:rPr>
            </w:pPr>
            <w:r w:rsidRPr="00497C8C">
              <w:rPr>
                <w:rFonts w:ascii="Arial" w:hAnsi="Arial" w:eastAsia="Arial" w:cs="Arial"/>
                <w:color w:val="auto"/>
                <w:sz w:val="16"/>
                <w:szCs w:val="16"/>
              </w:rPr>
              <w:t>9. Los eventos relacionados con intoxicaciones por sustancias químicas pueden capturarse por fuentes de información como:</w:t>
            </w:r>
          </w:p>
          <w:p w:rsidRPr="00497C8C" w:rsidR="00497C8C" w:rsidP="00497C8C" w:rsidRDefault="00497C8C" w14:paraId="2E45918B" w14:textId="77777777">
            <w:pPr>
              <w:pStyle w:val="Prrafodelista"/>
              <w:jc w:val="both"/>
              <w:rPr>
                <w:rFonts w:ascii="Arial" w:hAnsi="Arial" w:eastAsia="Arial" w:cs="Arial"/>
                <w:color w:val="auto"/>
                <w:sz w:val="16"/>
                <w:szCs w:val="16"/>
              </w:rPr>
            </w:pPr>
          </w:p>
          <w:p w:rsidRPr="00497C8C" w:rsidR="00497C8C" w:rsidP="00324E99" w:rsidRDefault="00497C8C" w14:paraId="3DED6035"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a.</w:t>
            </w:r>
            <w:r w:rsidRPr="00497C8C">
              <w:rPr>
                <w:rFonts w:ascii="Arial" w:hAnsi="Arial" w:eastAsia="Arial" w:cs="Arial"/>
                <w:color w:val="auto"/>
                <w:sz w:val="16"/>
                <w:szCs w:val="16"/>
              </w:rPr>
              <w:tab/>
            </w:r>
            <w:r w:rsidRPr="00497C8C">
              <w:rPr>
                <w:rFonts w:ascii="Arial" w:hAnsi="Arial" w:eastAsia="Arial" w:cs="Arial"/>
                <w:color w:val="auto"/>
                <w:sz w:val="16"/>
                <w:szCs w:val="16"/>
              </w:rPr>
              <w:t>Sivigila.</w:t>
            </w:r>
          </w:p>
          <w:p w:rsidRPr="00497C8C" w:rsidR="00497C8C" w:rsidP="00324E99" w:rsidRDefault="00497C8C" w14:paraId="56909B82"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b.</w:t>
            </w:r>
            <w:r w:rsidRPr="00497C8C">
              <w:rPr>
                <w:rFonts w:ascii="Arial" w:hAnsi="Arial" w:eastAsia="Arial" w:cs="Arial"/>
                <w:color w:val="auto"/>
                <w:sz w:val="16"/>
                <w:szCs w:val="16"/>
              </w:rPr>
              <w:tab/>
            </w:r>
            <w:r w:rsidRPr="00497C8C">
              <w:rPr>
                <w:rFonts w:ascii="Arial" w:hAnsi="Arial" w:eastAsia="Arial" w:cs="Arial"/>
                <w:color w:val="auto"/>
                <w:sz w:val="16"/>
                <w:szCs w:val="16"/>
              </w:rPr>
              <w:t>Sistema de información de las prestaciones de salud, registros administrativos SISPRO.</w:t>
            </w:r>
          </w:p>
          <w:p w:rsidRPr="00497C8C" w:rsidR="00497C8C" w:rsidP="00324E99" w:rsidRDefault="00497C8C" w14:paraId="04AAA44B"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c.</w:t>
            </w:r>
            <w:r w:rsidRPr="00497C8C">
              <w:rPr>
                <w:rFonts w:ascii="Arial" w:hAnsi="Arial" w:eastAsia="Arial" w:cs="Arial"/>
                <w:color w:val="auto"/>
                <w:sz w:val="16"/>
                <w:szCs w:val="16"/>
              </w:rPr>
              <w:tab/>
            </w:r>
            <w:r w:rsidRPr="00497C8C">
              <w:rPr>
                <w:rFonts w:ascii="Arial" w:hAnsi="Arial" w:eastAsia="Arial" w:cs="Arial"/>
                <w:color w:val="auto"/>
                <w:sz w:val="16"/>
                <w:szCs w:val="16"/>
              </w:rPr>
              <w:t>UPGD, estadísticas vitales DANE, Red Nacional de Laboratorios, sistema de riesgos laborales.</w:t>
            </w:r>
          </w:p>
          <w:p w:rsidRPr="00497C8C" w:rsidR="00497C8C" w:rsidP="00324E99" w:rsidRDefault="00497C8C" w14:paraId="216D9176" w14:textId="77777777">
            <w:pPr>
              <w:pStyle w:val="Prrafodelista"/>
              <w:ind w:left="589" w:hanging="283"/>
              <w:jc w:val="both"/>
              <w:rPr>
                <w:rFonts w:ascii="Arial" w:hAnsi="Arial" w:eastAsia="Arial" w:cs="Arial"/>
                <w:color w:val="auto"/>
                <w:sz w:val="16"/>
                <w:szCs w:val="16"/>
              </w:rPr>
            </w:pPr>
            <w:r w:rsidRPr="006831C7">
              <w:rPr>
                <w:rFonts w:ascii="Arial" w:hAnsi="Arial" w:eastAsia="Arial" w:cs="Arial"/>
                <w:color w:val="auto"/>
                <w:sz w:val="16"/>
                <w:szCs w:val="16"/>
                <w:highlight w:val="darkCyan"/>
              </w:rPr>
              <w:t>d.</w:t>
            </w:r>
            <w:r w:rsidRPr="006831C7">
              <w:rPr>
                <w:rFonts w:ascii="Arial" w:hAnsi="Arial" w:eastAsia="Arial" w:cs="Arial"/>
                <w:color w:val="auto"/>
                <w:sz w:val="16"/>
                <w:szCs w:val="16"/>
                <w:highlight w:val="darkCyan"/>
              </w:rPr>
              <w:tab/>
            </w:r>
            <w:r w:rsidRPr="006831C7">
              <w:rPr>
                <w:rFonts w:ascii="Arial" w:hAnsi="Arial" w:eastAsia="Arial" w:cs="Arial"/>
                <w:color w:val="auto"/>
                <w:sz w:val="16"/>
                <w:szCs w:val="16"/>
                <w:highlight w:val="darkCyan"/>
              </w:rPr>
              <w:t>Todas las anteriores</w:t>
            </w:r>
            <w:r w:rsidRPr="00497C8C">
              <w:rPr>
                <w:rFonts w:ascii="Arial" w:hAnsi="Arial" w:eastAsia="Arial" w:cs="Arial"/>
                <w:color w:val="auto"/>
                <w:sz w:val="16"/>
                <w:szCs w:val="16"/>
              </w:rPr>
              <w:t>.</w:t>
            </w:r>
          </w:p>
          <w:p w:rsidRPr="00497C8C" w:rsidR="00497C8C" w:rsidP="00324E99" w:rsidRDefault="00497C8C" w14:paraId="037228E6"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e.</w:t>
            </w:r>
            <w:r w:rsidRPr="00497C8C">
              <w:rPr>
                <w:rFonts w:ascii="Arial" w:hAnsi="Arial" w:eastAsia="Arial" w:cs="Arial"/>
                <w:color w:val="auto"/>
                <w:sz w:val="16"/>
                <w:szCs w:val="16"/>
              </w:rPr>
              <w:tab/>
            </w:r>
            <w:r w:rsidRPr="00497C8C">
              <w:rPr>
                <w:rFonts w:ascii="Arial" w:hAnsi="Arial" w:eastAsia="Arial" w:cs="Arial"/>
                <w:color w:val="auto"/>
                <w:sz w:val="16"/>
                <w:szCs w:val="16"/>
              </w:rPr>
              <w:t>Ninguna de las anteriores.</w:t>
            </w:r>
          </w:p>
          <w:p w:rsidRPr="00497C8C" w:rsidR="00497C8C" w:rsidP="00497C8C" w:rsidRDefault="00497C8C" w14:paraId="4D97A88A" w14:textId="77777777">
            <w:pPr>
              <w:pStyle w:val="Prrafodelista"/>
              <w:jc w:val="both"/>
              <w:rPr>
                <w:rFonts w:ascii="Arial" w:hAnsi="Arial" w:eastAsia="Arial" w:cs="Arial"/>
                <w:color w:val="auto"/>
                <w:sz w:val="16"/>
                <w:szCs w:val="16"/>
              </w:rPr>
            </w:pPr>
          </w:p>
          <w:p w:rsidRPr="00497C8C" w:rsidR="00497C8C" w:rsidP="00324E99" w:rsidRDefault="00497C8C" w14:paraId="4E299DAF" w14:textId="77777777">
            <w:pPr>
              <w:pStyle w:val="Prrafodelista"/>
              <w:ind w:left="0"/>
              <w:jc w:val="both"/>
              <w:rPr>
                <w:rFonts w:ascii="Arial" w:hAnsi="Arial" w:eastAsia="Arial" w:cs="Arial"/>
                <w:color w:val="auto"/>
                <w:sz w:val="16"/>
                <w:szCs w:val="16"/>
              </w:rPr>
            </w:pPr>
            <w:r w:rsidRPr="00497C8C">
              <w:rPr>
                <w:rFonts w:ascii="Arial" w:hAnsi="Arial" w:eastAsia="Arial" w:cs="Arial"/>
                <w:color w:val="auto"/>
                <w:sz w:val="16"/>
                <w:szCs w:val="16"/>
              </w:rPr>
              <w:t>10. Los niños y las madres lactantes se exponen a dos clases de mercurio que son los que pasan a la leche materna y se transfieren a los niños. Los dos tipos de mercurio que tienen esta característica son el</w:t>
            </w:r>
          </w:p>
          <w:p w:rsidRPr="00497C8C" w:rsidR="00497C8C" w:rsidP="00497C8C" w:rsidRDefault="00497C8C" w14:paraId="2D931D77" w14:textId="77777777">
            <w:pPr>
              <w:pStyle w:val="Prrafodelista"/>
              <w:jc w:val="both"/>
              <w:rPr>
                <w:rFonts w:ascii="Arial" w:hAnsi="Arial" w:eastAsia="Arial" w:cs="Arial"/>
                <w:color w:val="auto"/>
                <w:sz w:val="16"/>
                <w:szCs w:val="16"/>
              </w:rPr>
            </w:pPr>
          </w:p>
          <w:p w:rsidRPr="00497C8C" w:rsidR="00497C8C" w:rsidP="00324E99" w:rsidRDefault="00497C8C" w14:paraId="7FDE1E5E" w14:textId="77777777">
            <w:pPr>
              <w:pStyle w:val="Prrafodelista"/>
              <w:ind w:left="589" w:hanging="283"/>
              <w:jc w:val="both"/>
              <w:rPr>
                <w:rFonts w:ascii="Arial" w:hAnsi="Arial" w:eastAsia="Arial" w:cs="Arial"/>
                <w:color w:val="auto"/>
                <w:sz w:val="16"/>
                <w:szCs w:val="16"/>
              </w:rPr>
            </w:pPr>
            <w:r w:rsidRPr="006831C7">
              <w:rPr>
                <w:rFonts w:ascii="Arial" w:hAnsi="Arial" w:eastAsia="Arial" w:cs="Arial"/>
                <w:color w:val="auto"/>
                <w:sz w:val="16"/>
                <w:szCs w:val="16"/>
                <w:highlight w:val="darkCyan"/>
              </w:rPr>
              <w:t>a.</w:t>
            </w:r>
            <w:r w:rsidRPr="006831C7">
              <w:rPr>
                <w:rFonts w:ascii="Arial" w:hAnsi="Arial" w:eastAsia="Arial" w:cs="Arial"/>
                <w:color w:val="auto"/>
                <w:sz w:val="16"/>
                <w:szCs w:val="16"/>
                <w:highlight w:val="darkCyan"/>
              </w:rPr>
              <w:tab/>
            </w:r>
            <w:r w:rsidRPr="006831C7">
              <w:rPr>
                <w:rFonts w:ascii="Arial" w:hAnsi="Arial" w:eastAsia="Arial" w:cs="Arial"/>
                <w:color w:val="auto"/>
                <w:sz w:val="16"/>
                <w:szCs w:val="16"/>
                <w:highlight w:val="darkCyan"/>
              </w:rPr>
              <w:t>Mercurio elemental o metálico (Hg) y metilmercurio mehg (CH3Hg+).</w:t>
            </w:r>
          </w:p>
          <w:p w:rsidRPr="00497C8C" w:rsidR="00497C8C" w:rsidP="00324E99" w:rsidRDefault="00497C8C" w14:paraId="073FE893"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b.</w:t>
            </w:r>
            <w:r w:rsidRPr="00497C8C">
              <w:rPr>
                <w:rFonts w:ascii="Arial" w:hAnsi="Arial" w:eastAsia="Arial" w:cs="Arial"/>
                <w:color w:val="auto"/>
                <w:sz w:val="16"/>
                <w:szCs w:val="16"/>
              </w:rPr>
              <w:tab/>
            </w:r>
            <w:r w:rsidRPr="00497C8C">
              <w:rPr>
                <w:rFonts w:ascii="Arial" w:hAnsi="Arial" w:eastAsia="Arial" w:cs="Arial"/>
                <w:color w:val="auto"/>
                <w:sz w:val="16"/>
                <w:szCs w:val="16"/>
              </w:rPr>
              <w:t>Mercurio inorgánico o Cloruro de mercurio (HgCl2) y Oxido de Mercurio (HgO).</w:t>
            </w:r>
          </w:p>
          <w:p w:rsidRPr="00497C8C" w:rsidR="00497C8C" w:rsidP="00324E99" w:rsidRDefault="00497C8C" w14:paraId="39C9FC96" w14:textId="77777777">
            <w:pPr>
              <w:pStyle w:val="Prrafodelista"/>
              <w:ind w:left="589" w:hanging="283"/>
              <w:jc w:val="both"/>
              <w:rPr>
                <w:rFonts w:ascii="Arial" w:hAnsi="Arial" w:eastAsia="Arial" w:cs="Arial"/>
                <w:color w:val="auto"/>
                <w:sz w:val="16"/>
                <w:szCs w:val="16"/>
              </w:rPr>
            </w:pPr>
            <w:r w:rsidRPr="00497C8C">
              <w:rPr>
                <w:rFonts w:ascii="Arial" w:hAnsi="Arial" w:eastAsia="Arial" w:cs="Arial"/>
                <w:color w:val="auto"/>
                <w:sz w:val="16"/>
                <w:szCs w:val="16"/>
              </w:rPr>
              <w:t>c.</w:t>
            </w:r>
            <w:r w:rsidRPr="00497C8C">
              <w:rPr>
                <w:rFonts w:ascii="Arial" w:hAnsi="Arial" w:eastAsia="Arial" w:cs="Arial"/>
                <w:color w:val="auto"/>
                <w:sz w:val="16"/>
                <w:szCs w:val="16"/>
              </w:rPr>
              <w:tab/>
            </w:r>
            <w:r w:rsidRPr="00497C8C">
              <w:rPr>
                <w:rFonts w:ascii="Arial" w:hAnsi="Arial" w:eastAsia="Arial" w:cs="Arial"/>
                <w:color w:val="auto"/>
                <w:sz w:val="16"/>
                <w:szCs w:val="16"/>
              </w:rPr>
              <w:t>Mercurio elemental o metálico (Hg) y fenilmercurio (C6H5Hg+).</w:t>
            </w:r>
          </w:p>
          <w:p w:rsidRPr="00963385" w:rsidR="000C190D" w:rsidP="00324E99" w:rsidRDefault="00497C8C" w14:paraId="1E648A69" w14:textId="14EBCE47">
            <w:pPr>
              <w:pStyle w:val="Prrafodelista"/>
              <w:ind w:left="589" w:hanging="283"/>
              <w:jc w:val="both"/>
              <w:rPr>
                <w:rFonts w:ascii="Arial" w:hAnsi="Arial" w:cs="Arial"/>
                <w:bCs/>
                <w:i/>
                <w:iCs/>
                <w:color w:val="A6A6A6" w:themeColor="background1" w:themeShade="A6"/>
                <w:sz w:val="16"/>
                <w:szCs w:val="16"/>
              </w:rPr>
            </w:pPr>
            <w:r w:rsidRPr="00497C8C">
              <w:rPr>
                <w:rFonts w:ascii="Arial" w:hAnsi="Arial" w:eastAsia="Arial" w:cs="Arial"/>
                <w:color w:val="auto"/>
                <w:sz w:val="16"/>
                <w:szCs w:val="16"/>
              </w:rPr>
              <w:t>d.</w:t>
            </w:r>
            <w:r w:rsidRPr="00497C8C">
              <w:rPr>
                <w:rFonts w:ascii="Arial" w:hAnsi="Arial" w:eastAsia="Arial" w:cs="Arial"/>
                <w:color w:val="auto"/>
                <w:sz w:val="16"/>
                <w:szCs w:val="16"/>
              </w:rPr>
              <w:tab/>
            </w:r>
            <w:r w:rsidRPr="00497C8C">
              <w:rPr>
                <w:rFonts w:ascii="Arial" w:hAnsi="Arial" w:eastAsia="Arial" w:cs="Arial"/>
                <w:color w:val="auto"/>
                <w:sz w:val="16"/>
                <w:szCs w:val="16"/>
              </w:rPr>
              <w:t>Etilmercurio (C2H5Hg+) y Oxido de Mercurio (HgO).</w:t>
            </w:r>
            <w:r w:rsidRPr="00E02E9B" w:rsidR="000C190D">
              <w:rPr>
                <w:rFonts w:ascii="Arial" w:hAnsi="Arial" w:eastAsia="Arial" w:cs="Arial"/>
                <w:color w:val="auto"/>
                <w:sz w:val="16"/>
                <w:szCs w:val="16"/>
              </w:rPr>
              <w:t> </w:t>
            </w:r>
          </w:p>
        </w:tc>
      </w:tr>
      <w:tr w:rsidRPr="005F35C1" w:rsidR="000C190D" w:rsidTr="5F763E6A" w14:paraId="1EA17B31" w14:textId="77777777">
        <w:tc>
          <w:tcPr>
            <w:tcW w:w="9918" w:type="dxa"/>
          </w:tcPr>
          <w:p w:rsidRPr="005F35C1" w:rsidR="000C190D" w:rsidP="000C190D" w:rsidRDefault="000C190D" w14:paraId="3C1577CB" w14:textId="77777777">
            <w:pPr>
              <w:jc w:val="center"/>
              <w:rPr>
                <w:rFonts w:ascii="Arial" w:hAnsi="Arial" w:cs="Arial"/>
                <w:b/>
                <w:color w:val="FF0000"/>
                <w:sz w:val="16"/>
                <w:szCs w:val="16"/>
              </w:rPr>
            </w:pPr>
            <w:r w:rsidRPr="005D166B">
              <w:rPr>
                <w:rFonts w:ascii="Arial" w:hAnsi="Arial" w:cs="Arial"/>
                <w:b/>
                <w:color w:val="auto"/>
                <w:sz w:val="16"/>
                <w:szCs w:val="16"/>
              </w:rPr>
              <w:lastRenderedPageBreak/>
              <w:t>FORO TEMÁTICO</w:t>
            </w:r>
          </w:p>
        </w:tc>
      </w:tr>
      <w:tr w:rsidRPr="00394F44" w:rsidR="000C190D" w:rsidTr="5F763E6A" w14:paraId="78AD7884" w14:textId="77777777">
        <w:tc>
          <w:tcPr>
            <w:tcW w:w="9918" w:type="dxa"/>
          </w:tcPr>
          <w:p w:rsidRPr="00394F44" w:rsidR="00B35FDD" w:rsidP="000C190D" w:rsidRDefault="5F763E6A" w14:paraId="33FFD57A" w14:textId="4BA4BEB0">
            <w:pPr>
              <w:jc w:val="both"/>
              <w:rPr>
                <w:rFonts w:ascii="Arial" w:hAnsi="Arial" w:cs="Arial"/>
                <w:color w:val="auto"/>
                <w:sz w:val="16"/>
                <w:szCs w:val="16"/>
              </w:rPr>
            </w:pPr>
            <w:r w:rsidRPr="5F763E6A">
              <w:rPr>
                <w:rFonts w:ascii="Arial" w:hAnsi="Arial" w:cs="Arial"/>
                <w:color w:val="auto"/>
                <w:sz w:val="16"/>
                <w:szCs w:val="16"/>
              </w:rPr>
              <w:t>No aplica.</w:t>
            </w:r>
          </w:p>
        </w:tc>
      </w:tr>
    </w:tbl>
    <w:p w:rsidR="005F35C1" w:rsidP="005F35C1" w:rsidRDefault="005F35C1" w14:paraId="5CB55931" w14:textId="4253A42A">
      <w:pPr>
        <w:jc w:val="both"/>
        <w:rPr>
          <w:rFonts w:ascii="Arial" w:hAnsi="Arial" w:cs="Arial"/>
          <w:sz w:val="16"/>
          <w:szCs w:val="16"/>
        </w:rPr>
      </w:pPr>
    </w:p>
    <w:p w:rsidR="00554AEE" w:rsidP="005F35C1" w:rsidRDefault="00554AEE" w14:paraId="1DCDA638" w14:textId="77777777">
      <w:pPr>
        <w:jc w:val="both"/>
        <w:rPr>
          <w:rFonts w:ascii="Arial" w:hAnsi="Arial" w:cs="Arial"/>
          <w:sz w:val="16"/>
          <w:szCs w:val="16"/>
        </w:rPr>
      </w:pPr>
    </w:p>
    <w:p w:rsidRPr="00B7589A" w:rsidR="00B7589A" w:rsidP="00B7589A" w:rsidRDefault="00B7589A" w14:paraId="09B995FA" w14:textId="19F56F10">
      <w:pPr>
        <w:jc w:val="center"/>
        <w:rPr>
          <w:rFonts w:ascii="Arial" w:hAnsi="Arial" w:cs="Arial"/>
          <w:b/>
          <w:bCs/>
          <w:lang w:val="es-CO"/>
        </w:rPr>
      </w:pPr>
      <w:r w:rsidRPr="00B7589A">
        <w:rPr>
          <w:rFonts w:ascii="Arial" w:hAnsi="Arial" w:cs="Arial"/>
          <w:b/>
          <w:bCs/>
          <w:lang w:val="es-CO"/>
        </w:rPr>
        <w:t>Control de cambios</w:t>
      </w:r>
    </w:p>
    <w:tbl>
      <w:tblPr>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1E0" w:firstRow="1" w:lastRow="1" w:firstColumn="1" w:lastColumn="1" w:noHBand="0" w:noVBand="0"/>
      </w:tblPr>
      <w:tblGrid>
        <w:gridCol w:w="1359"/>
        <w:gridCol w:w="1238"/>
        <w:gridCol w:w="1351"/>
        <w:gridCol w:w="1351"/>
        <w:gridCol w:w="1238"/>
        <w:gridCol w:w="1463"/>
        <w:gridCol w:w="835"/>
      </w:tblGrid>
      <w:tr w:rsidRPr="005F2D7B" w:rsidR="00B7589A" w:rsidTr="6350DB36" w14:paraId="58212195" w14:textId="77777777">
        <w:trPr>
          <w:trHeight w:val="292"/>
        </w:trPr>
        <w:tc>
          <w:tcPr>
            <w:tcW w:w="1359" w:type="dxa"/>
            <w:shd w:val="clear" w:color="auto" w:fill="D9D9D9" w:themeFill="background1" w:themeFillShade="D9"/>
            <w:tcMar/>
            <w:vAlign w:val="center"/>
          </w:tcPr>
          <w:p w:rsidRPr="005F2D7B" w:rsidR="00B7589A" w:rsidP="00A7129D" w:rsidRDefault="00B7589A" w14:paraId="2FBB4AB3" w14:textId="77777777">
            <w:pPr>
              <w:jc w:val="center"/>
              <w:rPr>
                <w:rFonts w:ascii="Arial" w:hAnsi="Arial" w:cs="Arial"/>
                <w:b/>
              </w:rPr>
            </w:pPr>
          </w:p>
        </w:tc>
        <w:tc>
          <w:tcPr>
            <w:tcW w:w="1238" w:type="dxa"/>
            <w:shd w:val="clear" w:color="auto" w:fill="D9D9D9" w:themeFill="background1" w:themeFillShade="D9"/>
            <w:tcMar/>
            <w:vAlign w:val="center"/>
          </w:tcPr>
          <w:p w:rsidRPr="005F2D7B" w:rsidR="00B7589A" w:rsidP="00A7129D" w:rsidRDefault="00B7589A" w14:paraId="3F2D7551" w14:textId="77777777">
            <w:pPr>
              <w:tabs>
                <w:tab w:val="center" w:pos="1115"/>
                <w:tab w:val="right" w:pos="2230"/>
              </w:tabs>
              <w:jc w:val="center"/>
              <w:rPr>
                <w:rFonts w:ascii="Arial" w:hAnsi="Arial" w:cs="Arial"/>
                <w:b/>
              </w:rPr>
            </w:pPr>
            <w:r w:rsidRPr="005F2D7B">
              <w:rPr>
                <w:rFonts w:ascii="Arial" w:hAnsi="Arial" w:cs="Arial"/>
                <w:b/>
              </w:rPr>
              <w:t>NOMBRE</w:t>
            </w:r>
          </w:p>
        </w:tc>
        <w:tc>
          <w:tcPr>
            <w:tcW w:w="1351" w:type="dxa"/>
            <w:shd w:val="clear" w:color="auto" w:fill="D9D9D9" w:themeFill="background1" w:themeFillShade="D9"/>
            <w:tcMar/>
            <w:vAlign w:val="center"/>
          </w:tcPr>
          <w:p w:rsidRPr="005F2D7B" w:rsidR="00B7589A" w:rsidP="00A7129D" w:rsidRDefault="00B7589A" w14:paraId="4DFA786B" w14:textId="77777777">
            <w:pPr>
              <w:jc w:val="center"/>
              <w:rPr>
                <w:rFonts w:ascii="Arial" w:hAnsi="Arial" w:cs="Arial"/>
                <w:b/>
              </w:rPr>
            </w:pPr>
            <w:r w:rsidRPr="005F2D7B">
              <w:rPr>
                <w:rFonts w:ascii="Arial" w:hAnsi="Arial" w:cs="Arial"/>
                <w:b/>
              </w:rPr>
              <w:t>PROFESIÓN</w:t>
            </w:r>
          </w:p>
        </w:tc>
        <w:tc>
          <w:tcPr>
            <w:tcW w:w="1351" w:type="dxa"/>
            <w:shd w:val="clear" w:color="auto" w:fill="D9D9D9" w:themeFill="background1" w:themeFillShade="D9"/>
            <w:tcMar/>
            <w:vAlign w:val="center"/>
          </w:tcPr>
          <w:p w:rsidR="6350DB36" w:rsidP="6350DB36" w:rsidRDefault="6350DB36" w14:paraId="4F437E19" w14:textId="1E015228">
            <w:pPr>
              <w:pStyle w:val="Normal"/>
              <w:jc w:val="center"/>
              <w:rPr>
                <w:rFonts w:ascii="Arial" w:hAnsi="Arial" w:cs="Arial"/>
                <w:b w:val="1"/>
                <w:bCs w:val="1"/>
              </w:rPr>
            </w:pPr>
          </w:p>
        </w:tc>
        <w:tc>
          <w:tcPr>
            <w:tcW w:w="1238" w:type="dxa"/>
            <w:shd w:val="clear" w:color="auto" w:fill="D9D9D9" w:themeFill="background1" w:themeFillShade="D9"/>
            <w:tcMar/>
            <w:vAlign w:val="center"/>
          </w:tcPr>
          <w:p w:rsidRPr="005F2D7B" w:rsidR="00B7589A" w:rsidP="00A7129D" w:rsidRDefault="00B7589A" w14:paraId="1CEA9277" w14:textId="77777777">
            <w:pPr>
              <w:jc w:val="center"/>
              <w:rPr>
                <w:rFonts w:ascii="Arial" w:hAnsi="Arial" w:cs="Arial"/>
                <w:b/>
              </w:rPr>
            </w:pPr>
            <w:r w:rsidRPr="005F2D7B">
              <w:rPr>
                <w:rFonts w:ascii="Arial" w:hAnsi="Arial" w:cs="Arial"/>
                <w:b/>
              </w:rPr>
              <w:t>CARGO</w:t>
            </w:r>
          </w:p>
        </w:tc>
        <w:tc>
          <w:tcPr>
            <w:tcW w:w="1463" w:type="dxa"/>
            <w:shd w:val="clear" w:color="auto" w:fill="D9D9D9" w:themeFill="background1" w:themeFillShade="D9"/>
            <w:tcMar/>
            <w:vAlign w:val="center"/>
          </w:tcPr>
          <w:p w:rsidRPr="005F2D7B" w:rsidR="00B7589A" w:rsidP="00A7129D" w:rsidRDefault="00B7589A" w14:paraId="6E01A0CA" w14:textId="77777777">
            <w:pPr>
              <w:jc w:val="center"/>
              <w:rPr>
                <w:rFonts w:ascii="Arial" w:hAnsi="Arial" w:cs="Arial"/>
                <w:b/>
              </w:rPr>
            </w:pPr>
            <w:r w:rsidRPr="005F2D7B">
              <w:rPr>
                <w:rFonts w:ascii="Arial" w:hAnsi="Arial" w:cs="Arial"/>
                <w:b/>
              </w:rPr>
              <w:t>DEPENDENCIA</w:t>
            </w:r>
          </w:p>
        </w:tc>
        <w:tc>
          <w:tcPr>
            <w:tcW w:w="835" w:type="dxa"/>
            <w:shd w:val="clear" w:color="auto" w:fill="D9D9D9" w:themeFill="background1" w:themeFillShade="D9"/>
            <w:tcMar/>
            <w:vAlign w:val="center"/>
          </w:tcPr>
          <w:p w:rsidRPr="005F2D7B" w:rsidR="00B7589A" w:rsidP="00A7129D" w:rsidRDefault="00B7589A" w14:paraId="4F82631D" w14:textId="77777777">
            <w:pPr>
              <w:jc w:val="center"/>
              <w:rPr>
                <w:rFonts w:ascii="Arial" w:hAnsi="Arial" w:cs="Arial"/>
                <w:b/>
              </w:rPr>
            </w:pPr>
            <w:r w:rsidRPr="005F2D7B">
              <w:rPr>
                <w:rFonts w:ascii="Arial" w:hAnsi="Arial" w:cs="Arial"/>
                <w:b/>
              </w:rPr>
              <w:t>FECHA</w:t>
            </w:r>
          </w:p>
        </w:tc>
      </w:tr>
      <w:tr w:rsidRPr="005F2D7B" w:rsidR="00985D50" w:rsidTr="6350DB36" w14:paraId="10075F38" w14:textId="77777777">
        <w:trPr>
          <w:trHeight w:val="394"/>
        </w:trPr>
        <w:tc>
          <w:tcPr>
            <w:tcW w:w="1359" w:type="dxa"/>
            <w:vMerge w:val="restart"/>
            <w:shd w:val="clear" w:color="auto" w:fill="F2F2F2" w:themeFill="background1" w:themeFillShade="F2"/>
            <w:tcMar/>
            <w:vAlign w:val="center"/>
          </w:tcPr>
          <w:p w:rsidR="171AB009" w:rsidP="171AB009" w:rsidRDefault="171AB009" w14:paraId="751CD991" w14:textId="56B3775A">
            <w:pPr>
              <w:pStyle w:val="Piedepgina"/>
              <w:jc w:val="center"/>
              <w:rPr>
                <w:rFonts w:ascii="Arial" w:hAnsi="Arial" w:eastAsia="Arial" w:cs="Arial"/>
                <w:color w:val="000000" w:themeColor="text1"/>
                <w:sz w:val="16"/>
                <w:szCs w:val="16"/>
              </w:rPr>
            </w:pPr>
            <w:r w:rsidRPr="171AB009">
              <w:rPr>
                <w:rFonts w:ascii="Arial" w:hAnsi="Arial" w:eastAsia="Arial" w:cs="Arial"/>
                <w:color w:val="000000" w:themeColor="text1"/>
                <w:sz w:val="16"/>
                <w:szCs w:val="16"/>
              </w:rPr>
              <w:t>Autores</w:t>
            </w:r>
          </w:p>
        </w:tc>
        <w:tc>
          <w:tcPr>
            <w:tcW w:w="1238" w:type="dxa"/>
            <w:tcMar/>
            <w:vAlign w:val="center"/>
          </w:tcPr>
          <w:p w:rsidRPr="00333FAF" w:rsidR="00985D50" w:rsidP="005D4A5F" w:rsidRDefault="00985D50" w14:paraId="1D658F24" w14:textId="2D9C2EE2">
            <w:pPr>
              <w:tabs>
                <w:tab w:val="left" w:pos="426"/>
              </w:tabs>
              <w:spacing w:before="0"/>
              <w:rPr>
                <w:rFonts w:ascii="Arial" w:hAnsi="Arial" w:eastAsia="Arial" w:cs="Arial"/>
                <w:color w:val="000000"/>
                <w:sz w:val="16"/>
                <w:szCs w:val="16"/>
              </w:rPr>
            </w:pPr>
            <w:r w:rsidRPr="00333FAF">
              <w:rPr>
                <w:rFonts w:ascii="Arial" w:hAnsi="Arial" w:eastAsia="Arial" w:cs="Arial"/>
                <w:color w:val="000000"/>
                <w:sz w:val="16"/>
                <w:szCs w:val="16"/>
              </w:rPr>
              <w:t xml:space="preserve">José Andrés Corredor </w:t>
            </w:r>
            <w:r w:rsidRPr="00333FAF" w:rsidR="007272CD">
              <w:rPr>
                <w:rFonts w:ascii="Arial" w:hAnsi="Arial" w:eastAsia="Arial" w:cs="Arial"/>
                <w:color w:val="000000"/>
                <w:sz w:val="16"/>
                <w:szCs w:val="16"/>
              </w:rPr>
              <w:t>Martínez</w:t>
            </w:r>
          </w:p>
        </w:tc>
        <w:tc>
          <w:tcPr>
            <w:tcW w:w="1351" w:type="dxa"/>
            <w:tcMar/>
            <w:vAlign w:val="center"/>
          </w:tcPr>
          <w:p w:rsidRPr="00333FAF" w:rsidR="00985D50" w:rsidP="007272CD" w:rsidRDefault="00985D50" w14:paraId="41D0F3A2" w14:textId="54F30162">
            <w:pPr>
              <w:pBdr>
                <w:top w:val="nil"/>
                <w:left w:val="nil"/>
                <w:bottom w:val="nil"/>
                <w:right w:val="nil"/>
                <w:between w:val="nil"/>
              </w:pBdr>
              <w:spacing w:before="0" w:line="240" w:lineRule="auto"/>
              <w:rPr>
                <w:rFonts w:ascii="Arial" w:hAnsi="Arial" w:eastAsia="Arial" w:cs="Arial"/>
                <w:color w:val="000000"/>
                <w:sz w:val="16"/>
                <w:szCs w:val="16"/>
              </w:rPr>
            </w:pPr>
            <w:r w:rsidRPr="00333FAF">
              <w:rPr>
                <w:rFonts w:ascii="Arial" w:hAnsi="Arial" w:eastAsia="Arial" w:cs="Arial"/>
                <w:color w:val="000000"/>
                <w:sz w:val="16"/>
                <w:szCs w:val="16"/>
              </w:rPr>
              <w:t>Ing. Ambiental y</w:t>
            </w:r>
            <w:r w:rsidRPr="00333FAF" w:rsidR="007272CD">
              <w:rPr>
                <w:rFonts w:ascii="Arial" w:hAnsi="Arial" w:eastAsia="Arial" w:cs="Arial"/>
                <w:color w:val="000000"/>
                <w:sz w:val="16"/>
                <w:szCs w:val="16"/>
              </w:rPr>
              <w:t xml:space="preserve"> </w:t>
            </w:r>
            <w:r w:rsidRPr="00333FAF">
              <w:rPr>
                <w:rFonts w:ascii="Arial" w:hAnsi="Arial" w:eastAsia="Arial" w:cs="Arial"/>
                <w:color w:val="000000"/>
                <w:sz w:val="16"/>
                <w:szCs w:val="16"/>
              </w:rPr>
              <w:t>Sanitario.</w:t>
            </w:r>
          </w:p>
          <w:p w:rsidRPr="00333FAF" w:rsidR="00985D50" w:rsidP="007272CD" w:rsidRDefault="00985D50" w14:paraId="5C310B68" w14:textId="1D68BE1D">
            <w:pPr>
              <w:pBdr>
                <w:top w:val="nil"/>
                <w:left w:val="nil"/>
                <w:bottom w:val="nil"/>
                <w:right w:val="nil"/>
                <w:between w:val="nil"/>
              </w:pBdr>
              <w:spacing w:before="0" w:line="240" w:lineRule="auto"/>
              <w:rPr>
                <w:rFonts w:ascii="Arial" w:hAnsi="Arial" w:eastAsia="Arial" w:cs="Arial"/>
                <w:color w:val="000000"/>
                <w:sz w:val="16"/>
                <w:szCs w:val="16"/>
              </w:rPr>
            </w:pPr>
            <w:r w:rsidRPr="00333FAF">
              <w:rPr>
                <w:rFonts w:ascii="Arial" w:hAnsi="Arial" w:eastAsia="Arial" w:cs="Arial"/>
                <w:color w:val="000000"/>
                <w:sz w:val="16"/>
                <w:szCs w:val="16"/>
              </w:rPr>
              <w:t xml:space="preserve">Esp. </w:t>
            </w:r>
            <w:r w:rsidR="00333FAF">
              <w:rPr>
                <w:rFonts w:ascii="Arial" w:hAnsi="Arial" w:eastAsia="Arial" w:cs="Arial"/>
                <w:color w:val="000000"/>
                <w:sz w:val="16"/>
                <w:szCs w:val="16"/>
              </w:rPr>
              <w:t xml:space="preserve">en </w:t>
            </w:r>
            <w:r w:rsidRPr="00333FAF">
              <w:rPr>
                <w:rFonts w:ascii="Arial" w:hAnsi="Arial" w:eastAsia="Arial" w:cs="Arial"/>
                <w:color w:val="000000"/>
                <w:sz w:val="16"/>
                <w:szCs w:val="16"/>
              </w:rPr>
              <w:t>Gestión Ambiental</w:t>
            </w:r>
            <w:r w:rsidRPr="00333FAF" w:rsidR="007272CD">
              <w:rPr>
                <w:rFonts w:ascii="Arial" w:hAnsi="Arial" w:eastAsia="Arial" w:cs="Arial"/>
                <w:color w:val="000000"/>
                <w:sz w:val="16"/>
                <w:szCs w:val="16"/>
              </w:rPr>
              <w:t>.</w:t>
            </w:r>
          </w:p>
        </w:tc>
        <w:tc>
          <w:tcPr>
            <w:tcW w:w="1351" w:type="dxa"/>
            <w:tcMar/>
            <w:vAlign w:val="center"/>
          </w:tcPr>
          <w:p w:rsidR="6350DB36" w:rsidP="6350DB36" w:rsidRDefault="6350DB36" w14:paraId="69DFBC23" w14:textId="02080F1C">
            <w:pPr>
              <w:pStyle w:val="Normal"/>
              <w:spacing w:line="240" w:lineRule="auto"/>
              <w:rPr>
                <w:rFonts w:ascii="Arial" w:hAnsi="Arial" w:eastAsia="Arial" w:cs="Arial"/>
                <w:color w:val="000000" w:themeColor="text1" w:themeTint="FF" w:themeShade="FF"/>
                <w:sz w:val="16"/>
                <w:szCs w:val="16"/>
              </w:rPr>
            </w:pPr>
          </w:p>
        </w:tc>
        <w:tc>
          <w:tcPr>
            <w:tcW w:w="1238" w:type="dxa"/>
            <w:tcMar/>
            <w:vAlign w:val="center"/>
          </w:tcPr>
          <w:p w:rsidRPr="00333FAF" w:rsidR="00985D50" w:rsidP="005D4A5F" w:rsidRDefault="00985D50" w14:paraId="608F6F85" w14:textId="4EED2A66">
            <w:pPr>
              <w:spacing w:before="0"/>
              <w:rPr>
                <w:rFonts w:ascii="Arial" w:hAnsi="Arial" w:eastAsia="Arial" w:cs="Arial"/>
                <w:color w:val="000000"/>
                <w:sz w:val="16"/>
                <w:szCs w:val="16"/>
              </w:rPr>
            </w:pPr>
            <w:r w:rsidRPr="00333FAF">
              <w:rPr>
                <w:rFonts w:ascii="Arial" w:hAnsi="Arial" w:eastAsia="Arial" w:cs="Arial"/>
                <w:color w:val="000000"/>
                <w:sz w:val="16"/>
                <w:szCs w:val="16"/>
              </w:rPr>
              <w:t>Contratista</w:t>
            </w:r>
          </w:p>
        </w:tc>
        <w:tc>
          <w:tcPr>
            <w:tcW w:w="1463" w:type="dxa"/>
            <w:tcMar/>
            <w:vAlign w:val="center"/>
          </w:tcPr>
          <w:p w:rsidRPr="00333FAF" w:rsidR="00985D50" w:rsidP="005D4A5F" w:rsidRDefault="00985D50" w14:paraId="79B619E1" w14:textId="7B805F32">
            <w:pPr>
              <w:spacing w:before="0"/>
              <w:rPr>
                <w:rFonts w:ascii="Arial" w:hAnsi="Arial" w:eastAsia="Arial" w:cs="Arial"/>
                <w:color w:val="000000"/>
                <w:sz w:val="16"/>
                <w:szCs w:val="16"/>
              </w:rPr>
            </w:pPr>
            <w:r w:rsidRPr="00333FAF">
              <w:rPr>
                <w:rFonts w:ascii="Arial" w:hAnsi="Arial" w:eastAsia="Arial" w:cs="Arial"/>
                <w:color w:val="000000"/>
                <w:sz w:val="16"/>
                <w:szCs w:val="16"/>
              </w:rPr>
              <w:t>Grupo factores de riesgo ambiental</w:t>
            </w:r>
          </w:p>
        </w:tc>
        <w:tc>
          <w:tcPr>
            <w:tcW w:w="835" w:type="dxa"/>
            <w:tcMar/>
            <w:vAlign w:val="center"/>
          </w:tcPr>
          <w:p w:rsidRPr="00333FAF" w:rsidR="00985D50" w:rsidP="007272CD" w:rsidRDefault="00985D50" w14:paraId="5A0BC166" w14:textId="06D100B2">
            <w:pPr>
              <w:pBdr>
                <w:top w:val="nil"/>
                <w:left w:val="nil"/>
                <w:bottom w:val="nil"/>
                <w:right w:val="nil"/>
                <w:between w:val="nil"/>
              </w:pBdr>
              <w:spacing w:after="280" w:line="240" w:lineRule="auto"/>
              <w:rPr>
                <w:rFonts w:ascii="Arial" w:hAnsi="Arial" w:eastAsia="Arial" w:cs="Arial"/>
                <w:color w:val="000000"/>
                <w:sz w:val="16"/>
                <w:szCs w:val="16"/>
              </w:rPr>
            </w:pPr>
            <w:r w:rsidRPr="00333FAF">
              <w:rPr>
                <w:rFonts w:ascii="Arial" w:hAnsi="Arial" w:eastAsia="Arial" w:cs="Arial"/>
                <w:color w:val="000000"/>
                <w:sz w:val="16"/>
                <w:szCs w:val="16"/>
              </w:rPr>
              <w:t>Octubre de 2017</w:t>
            </w:r>
          </w:p>
        </w:tc>
      </w:tr>
      <w:tr w:rsidR="171AB009" w:rsidTr="6350DB36" w14:paraId="19493C33" w14:textId="77777777">
        <w:trPr>
          <w:trHeight w:val="394"/>
        </w:trPr>
        <w:tc>
          <w:tcPr>
            <w:tcW w:w="1359" w:type="dxa"/>
            <w:vMerge/>
            <w:tcMar/>
            <w:vAlign w:val="center"/>
          </w:tcPr>
          <w:p w:rsidR="00AD4F9A" w:rsidRDefault="00AD4F9A" w14:paraId="14B14A5B" w14:textId="77777777"/>
        </w:tc>
        <w:tc>
          <w:tcPr>
            <w:tcW w:w="1238" w:type="dxa"/>
            <w:tcMar/>
            <w:vAlign w:val="center"/>
          </w:tcPr>
          <w:p w:rsidR="171AB009" w:rsidP="171AB009" w:rsidRDefault="171AB009" w14:paraId="05D00EAD" w14:textId="3C74DB97">
            <w:pPr>
              <w:tabs>
                <w:tab w:val="left" w:pos="426"/>
              </w:tabs>
              <w:spacing w:before="0"/>
              <w:rPr>
                <w:rFonts w:ascii="Arial" w:hAnsi="Arial" w:eastAsia="Arial" w:cs="Arial"/>
                <w:color w:val="000000" w:themeColor="text1"/>
                <w:sz w:val="16"/>
                <w:szCs w:val="16"/>
              </w:rPr>
            </w:pPr>
            <w:r w:rsidRPr="171AB009">
              <w:rPr>
                <w:rFonts w:ascii="Arial" w:hAnsi="Arial" w:eastAsia="Arial" w:cs="Arial"/>
                <w:color w:val="000000" w:themeColor="text1"/>
                <w:sz w:val="16"/>
                <w:szCs w:val="16"/>
              </w:rPr>
              <w:t>Bertha Inés Montoya</w:t>
            </w:r>
          </w:p>
        </w:tc>
        <w:tc>
          <w:tcPr>
            <w:tcW w:w="1351" w:type="dxa"/>
            <w:tcMar/>
            <w:vAlign w:val="center"/>
          </w:tcPr>
          <w:p w:rsidR="171AB009" w:rsidP="171AB009" w:rsidRDefault="171AB009" w14:paraId="0A645712" w14:textId="4945DDDA">
            <w:pPr>
              <w:spacing w:before="0" w:line="240" w:lineRule="auto"/>
              <w:rPr>
                <w:rFonts w:ascii="Arial" w:hAnsi="Arial" w:eastAsia="Arial" w:cs="Arial"/>
                <w:color w:val="000000" w:themeColor="text1"/>
                <w:sz w:val="16"/>
                <w:szCs w:val="16"/>
              </w:rPr>
            </w:pPr>
            <w:r w:rsidRPr="171AB009">
              <w:rPr>
                <w:rFonts w:ascii="Arial" w:hAnsi="Arial" w:eastAsia="Arial" w:cs="Arial"/>
                <w:color w:val="000000" w:themeColor="text1"/>
                <w:sz w:val="16"/>
                <w:szCs w:val="16"/>
              </w:rPr>
              <w:t>Odontóloga.</w:t>
            </w:r>
          </w:p>
          <w:p w:rsidR="171AB009" w:rsidP="171AB009" w:rsidRDefault="171AB009" w14:paraId="266CA1AA" w14:textId="116CF2CE">
            <w:pPr>
              <w:spacing w:before="0" w:line="240" w:lineRule="auto"/>
              <w:rPr>
                <w:rFonts w:ascii="Arial" w:hAnsi="Arial" w:eastAsia="Arial" w:cs="Arial"/>
                <w:color w:val="000000" w:themeColor="text1"/>
                <w:sz w:val="16"/>
                <w:szCs w:val="16"/>
              </w:rPr>
            </w:pPr>
            <w:r w:rsidRPr="171AB009">
              <w:rPr>
                <w:rFonts w:ascii="Arial" w:hAnsi="Arial" w:eastAsia="Arial" w:cs="Arial"/>
                <w:color w:val="000000" w:themeColor="text1"/>
                <w:sz w:val="16"/>
                <w:szCs w:val="16"/>
              </w:rPr>
              <w:t>Esp. en Epidemiología.</w:t>
            </w:r>
          </w:p>
        </w:tc>
        <w:tc>
          <w:tcPr>
            <w:tcW w:w="1351" w:type="dxa"/>
            <w:tcMar/>
            <w:vAlign w:val="center"/>
          </w:tcPr>
          <w:p w:rsidR="6350DB36" w:rsidP="6350DB36" w:rsidRDefault="6350DB36" w14:paraId="60AA8926" w14:textId="52CB9487">
            <w:pPr>
              <w:pStyle w:val="Normal"/>
              <w:spacing w:line="240" w:lineRule="auto"/>
              <w:rPr>
                <w:rFonts w:ascii="Arial" w:hAnsi="Arial" w:eastAsia="Arial" w:cs="Arial"/>
                <w:color w:val="000000" w:themeColor="text1" w:themeTint="FF" w:themeShade="FF"/>
                <w:sz w:val="16"/>
                <w:szCs w:val="16"/>
              </w:rPr>
            </w:pPr>
          </w:p>
        </w:tc>
        <w:tc>
          <w:tcPr>
            <w:tcW w:w="1238" w:type="dxa"/>
            <w:tcMar/>
            <w:vAlign w:val="center"/>
          </w:tcPr>
          <w:p w:rsidR="171AB009" w:rsidP="171AB009" w:rsidRDefault="171AB009" w14:paraId="3F4E15CE" w14:textId="6DEC2C50">
            <w:pPr>
              <w:spacing w:before="0"/>
              <w:rPr>
                <w:rFonts w:ascii="Arial" w:hAnsi="Arial" w:eastAsia="Arial" w:cs="Arial"/>
                <w:color w:val="000000" w:themeColor="text1"/>
                <w:sz w:val="16"/>
                <w:szCs w:val="16"/>
              </w:rPr>
            </w:pPr>
            <w:r w:rsidRPr="171AB009">
              <w:rPr>
                <w:rFonts w:ascii="Arial" w:hAnsi="Arial" w:eastAsia="Arial" w:cs="Arial"/>
                <w:color w:val="000000" w:themeColor="text1"/>
                <w:sz w:val="16"/>
                <w:szCs w:val="16"/>
              </w:rPr>
              <w:t>Contratista</w:t>
            </w:r>
          </w:p>
        </w:tc>
        <w:tc>
          <w:tcPr>
            <w:tcW w:w="1463" w:type="dxa"/>
            <w:tcMar/>
            <w:vAlign w:val="center"/>
          </w:tcPr>
          <w:p w:rsidR="171AB009" w:rsidP="171AB009" w:rsidRDefault="171AB009" w14:paraId="060A0933" w14:textId="6EC401D7">
            <w:pPr>
              <w:spacing w:before="0"/>
              <w:rPr>
                <w:rFonts w:ascii="Arial" w:hAnsi="Arial" w:eastAsia="Arial" w:cs="Arial"/>
                <w:color w:val="000000" w:themeColor="text1"/>
                <w:sz w:val="16"/>
                <w:szCs w:val="16"/>
              </w:rPr>
            </w:pPr>
            <w:r w:rsidRPr="171AB009">
              <w:rPr>
                <w:rFonts w:ascii="Arial" w:hAnsi="Arial" w:eastAsia="Arial" w:cs="Arial"/>
                <w:color w:val="000000" w:themeColor="text1"/>
                <w:sz w:val="16"/>
                <w:szCs w:val="16"/>
              </w:rPr>
              <w:t>Grupo factores de riesgo ambiental</w:t>
            </w:r>
          </w:p>
        </w:tc>
        <w:tc>
          <w:tcPr>
            <w:tcW w:w="835" w:type="dxa"/>
            <w:tcMar/>
            <w:vAlign w:val="center"/>
          </w:tcPr>
          <w:p w:rsidR="171AB009" w:rsidP="171AB009" w:rsidRDefault="171AB009" w14:paraId="222ED327" w14:textId="4E654574">
            <w:pPr>
              <w:spacing w:before="0" w:line="240" w:lineRule="auto"/>
              <w:rPr>
                <w:rFonts w:ascii="Arial" w:hAnsi="Arial" w:eastAsia="Arial" w:cs="Arial"/>
                <w:color w:val="000000" w:themeColor="text1"/>
                <w:sz w:val="16"/>
                <w:szCs w:val="16"/>
              </w:rPr>
            </w:pPr>
            <w:r w:rsidRPr="171AB009">
              <w:rPr>
                <w:rFonts w:ascii="Arial" w:hAnsi="Arial" w:eastAsia="Arial" w:cs="Arial"/>
                <w:color w:val="000000" w:themeColor="text1"/>
                <w:sz w:val="16"/>
                <w:szCs w:val="16"/>
              </w:rPr>
              <w:t>Octubre de 2017</w:t>
            </w:r>
          </w:p>
        </w:tc>
      </w:tr>
      <w:tr w:rsidRPr="005F2D7B" w:rsidR="00985D50" w:rsidTr="6350DB36" w14:paraId="3B043392" w14:textId="77777777">
        <w:trPr>
          <w:trHeight w:val="394"/>
        </w:trPr>
        <w:tc>
          <w:tcPr>
            <w:tcW w:w="1359" w:type="dxa"/>
            <w:vMerge/>
            <w:tcMar/>
            <w:vAlign w:val="center"/>
          </w:tcPr>
          <w:p w:rsidRPr="005F2D7B" w:rsidR="00985D50" w:rsidP="00985D50" w:rsidRDefault="00985D50" w14:paraId="7E46E266" w14:textId="77777777">
            <w:pPr>
              <w:pStyle w:val="Piedepgina"/>
              <w:jc w:val="center"/>
              <w:rPr>
                <w:rFonts w:ascii="Arial" w:hAnsi="Arial" w:cs="Arial"/>
                <w:b/>
                <w:bCs/>
                <w:sz w:val="20"/>
                <w:szCs w:val="20"/>
              </w:rPr>
            </w:pPr>
          </w:p>
        </w:tc>
        <w:tc>
          <w:tcPr>
            <w:tcW w:w="1238" w:type="dxa"/>
            <w:tcMar/>
            <w:vAlign w:val="center"/>
          </w:tcPr>
          <w:p w:rsidRPr="00333FAF" w:rsidR="00985D50" w:rsidP="171AB009" w:rsidRDefault="171AB009" w14:paraId="0068637C" w14:textId="4866A3BC">
            <w:pPr>
              <w:tabs>
                <w:tab w:val="left" w:pos="426"/>
              </w:tabs>
              <w:spacing w:before="0"/>
              <w:rPr>
                <w:rFonts w:ascii="Arial" w:hAnsi="Arial" w:cs="Arial"/>
                <w:sz w:val="16"/>
                <w:szCs w:val="16"/>
                <w:lang w:val="es-MX"/>
              </w:rPr>
            </w:pPr>
            <w:r w:rsidRPr="171AB009">
              <w:rPr>
                <w:rFonts w:ascii="Arial" w:hAnsi="Arial" w:eastAsia="Arial" w:cs="Arial"/>
                <w:color w:val="000000" w:themeColor="text1"/>
                <w:sz w:val="16"/>
                <w:szCs w:val="16"/>
              </w:rPr>
              <w:t>Johanna Katherine Bernal Sotelo</w:t>
            </w:r>
          </w:p>
        </w:tc>
        <w:tc>
          <w:tcPr>
            <w:tcW w:w="1351" w:type="dxa"/>
            <w:tcMar/>
            <w:vAlign w:val="center"/>
          </w:tcPr>
          <w:p w:rsidRPr="00333FAF" w:rsidR="00985D50" w:rsidP="171AB009" w:rsidRDefault="171AB009" w14:paraId="28C6C811" w14:textId="5562C5AA">
            <w:pPr>
              <w:pBdr>
                <w:top w:val="nil"/>
                <w:left w:val="nil"/>
                <w:bottom w:val="nil"/>
                <w:right w:val="nil"/>
                <w:between w:val="nil"/>
              </w:pBdr>
              <w:spacing w:before="0" w:line="240" w:lineRule="auto"/>
              <w:rPr>
                <w:rFonts w:ascii="Arial" w:hAnsi="Arial" w:eastAsia="Arial" w:cs="Arial"/>
                <w:color w:val="000000" w:themeColor="text1"/>
                <w:sz w:val="16"/>
                <w:szCs w:val="16"/>
              </w:rPr>
            </w:pPr>
            <w:r w:rsidRPr="171AB009">
              <w:rPr>
                <w:rFonts w:ascii="Arial" w:hAnsi="Arial" w:eastAsia="Arial" w:cs="Arial"/>
                <w:color w:val="000000" w:themeColor="text1"/>
                <w:sz w:val="16"/>
                <w:szCs w:val="16"/>
              </w:rPr>
              <w:t>Bióloga.</w:t>
            </w:r>
          </w:p>
          <w:p w:rsidRPr="00333FAF" w:rsidR="00985D50" w:rsidP="171AB009" w:rsidRDefault="171AB009" w14:paraId="17504EE9" w14:textId="17C8BF90">
            <w:pPr>
              <w:pBdr>
                <w:top w:val="nil"/>
                <w:left w:val="nil"/>
                <w:bottom w:val="nil"/>
                <w:right w:val="nil"/>
                <w:between w:val="nil"/>
              </w:pBdr>
              <w:spacing w:before="0" w:line="240" w:lineRule="auto"/>
              <w:rPr>
                <w:rFonts w:ascii="Arial" w:hAnsi="Arial" w:eastAsia="Arial" w:cs="Arial"/>
                <w:color w:val="000000" w:themeColor="text1"/>
                <w:sz w:val="16"/>
                <w:szCs w:val="16"/>
              </w:rPr>
            </w:pPr>
            <w:r w:rsidRPr="171AB009">
              <w:rPr>
                <w:rFonts w:ascii="Arial" w:hAnsi="Arial" w:eastAsia="Arial" w:cs="Arial"/>
                <w:color w:val="000000" w:themeColor="text1"/>
                <w:sz w:val="16"/>
                <w:szCs w:val="16"/>
              </w:rPr>
              <w:t>Esp. en Sistemas de Información Geográfica.</w:t>
            </w:r>
          </w:p>
          <w:p w:rsidRPr="00333FAF" w:rsidR="00985D50" w:rsidP="171AB009" w:rsidRDefault="171AB009" w14:paraId="3FBD4C69" w14:textId="2C937338">
            <w:pPr>
              <w:pBdr>
                <w:top w:val="nil"/>
                <w:left w:val="nil"/>
                <w:bottom w:val="nil"/>
                <w:right w:val="nil"/>
                <w:between w:val="nil"/>
              </w:pBdr>
              <w:spacing w:before="0" w:line="240" w:lineRule="auto"/>
              <w:rPr>
                <w:rFonts w:ascii="Arial" w:hAnsi="Arial" w:cs="Arial"/>
                <w:sz w:val="16"/>
                <w:szCs w:val="16"/>
              </w:rPr>
            </w:pPr>
            <w:r w:rsidRPr="171AB009">
              <w:rPr>
                <w:rFonts w:ascii="Arial" w:hAnsi="Arial" w:eastAsia="Arial" w:cs="Arial"/>
                <w:color w:val="000000" w:themeColor="text1"/>
                <w:sz w:val="16"/>
                <w:szCs w:val="16"/>
              </w:rPr>
              <w:t>MSc. Biología.</w:t>
            </w:r>
          </w:p>
        </w:tc>
        <w:tc>
          <w:tcPr>
            <w:tcW w:w="1351" w:type="dxa"/>
            <w:tcMar/>
            <w:vAlign w:val="center"/>
          </w:tcPr>
          <w:p w:rsidR="6350DB36" w:rsidP="6350DB36" w:rsidRDefault="6350DB36" w14:paraId="00C9D472" w14:textId="2478C69D">
            <w:pPr>
              <w:pStyle w:val="Normal"/>
              <w:spacing w:line="240" w:lineRule="auto"/>
              <w:rPr>
                <w:rFonts w:ascii="Arial" w:hAnsi="Arial" w:eastAsia="Arial" w:cs="Arial"/>
                <w:color w:val="000000" w:themeColor="text1" w:themeTint="FF" w:themeShade="FF"/>
                <w:sz w:val="16"/>
                <w:szCs w:val="16"/>
              </w:rPr>
            </w:pPr>
          </w:p>
        </w:tc>
        <w:tc>
          <w:tcPr>
            <w:tcW w:w="1238" w:type="dxa"/>
            <w:tcMar/>
            <w:vAlign w:val="center"/>
          </w:tcPr>
          <w:p w:rsidRPr="00333FAF" w:rsidR="00985D50" w:rsidP="171AB009" w:rsidRDefault="171AB009" w14:paraId="5C29331C" w14:textId="45688E4E">
            <w:pPr>
              <w:spacing w:before="0"/>
              <w:rPr>
                <w:rFonts w:ascii="Arial" w:hAnsi="Arial" w:cs="Arial"/>
                <w:sz w:val="16"/>
                <w:szCs w:val="16"/>
              </w:rPr>
            </w:pPr>
            <w:r w:rsidRPr="171AB009">
              <w:rPr>
                <w:rFonts w:ascii="Arial" w:hAnsi="Arial" w:eastAsia="Arial" w:cs="Arial"/>
                <w:color w:val="000000" w:themeColor="text1"/>
                <w:sz w:val="16"/>
                <w:szCs w:val="16"/>
              </w:rPr>
              <w:t>Contratista</w:t>
            </w:r>
          </w:p>
        </w:tc>
        <w:tc>
          <w:tcPr>
            <w:tcW w:w="1463" w:type="dxa"/>
            <w:tcMar/>
            <w:vAlign w:val="center"/>
          </w:tcPr>
          <w:p w:rsidRPr="00333FAF" w:rsidR="00985D50" w:rsidP="171AB009" w:rsidRDefault="171AB009" w14:paraId="339A8EAB" w14:textId="34E24532">
            <w:pPr>
              <w:spacing w:before="0"/>
              <w:rPr>
                <w:rFonts w:ascii="Arial" w:hAnsi="Arial" w:cs="Arial"/>
                <w:sz w:val="16"/>
                <w:szCs w:val="16"/>
              </w:rPr>
            </w:pPr>
            <w:r w:rsidRPr="171AB009">
              <w:rPr>
                <w:rFonts w:ascii="Arial" w:hAnsi="Arial" w:eastAsia="Arial" w:cs="Arial"/>
                <w:color w:val="000000" w:themeColor="text1"/>
                <w:sz w:val="16"/>
                <w:szCs w:val="16"/>
              </w:rPr>
              <w:t>Grupo factores de riesgo ambiental</w:t>
            </w:r>
          </w:p>
        </w:tc>
        <w:tc>
          <w:tcPr>
            <w:tcW w:w="835" w:type="dxa"/>
            <w:tcMar/>
            <w:vAlign w:val="center"/>
          </w:tcPr>
          <w:p w:rsidRPr="00333FAF" w:rsidR="00985D50" w:rsidP="171AB009" w:rsidRDefault="171AB009" w14:paraId="4B5FF343" w14:textId="32E0E5CF">
            <w:pPr>
              <w:pBdr>
                <w:top w:val="nil"/>
                <w:left w:val="nil"/>
                <w:bottom w:val="nil"/>
                <w:right w:val="nil"/>
                <w:between w:val="nil"/>
              </w:pBdr>
              <w:spacing w:before="0" w:line="240" w:lineRule="auto"/>
              <w:rPr>
                <w:rFonts w:ascii="Arial" w:hAnsi="Arial" w:cs="Arial"/>
                <w:sz w:val="16"/>
                <w:szCs w:val="16"/>
              </w:rPr>
            </w:pPr>
            <w:r w:rsidRPr="171AB009">
              <w:rPr>
                <w:rFonts w:ascii="Arial" w:hAnsi="Arial" w:eastAsia="Arial" w:cs="Arial"/>
                <w:color w:val="000000" w:themeColor="text1"/>
                <w:sz w:val="16"/>
                <w:szCs w:val="16"/>
              </w:rPr>
              <w:t xml:space="preserve">Diciembre de 2018 a </w:t>
            </w:r>
            <w:r w:rsidRPr="171AB009" w:rsidR="00DD71A3">
              <w:rPr>
                <w:rFonts w:ascii="Arial" w:hAnsi="Arial" w:eastAsia="Arial" w:cs="Arial"/>
                <w:color w:val="000000" w:themeColor="text1"/>
                <w:sz w:val="16"/>
                <w:szCs w:val="16"/>
              </w:rPr>
              <w:t>marzo</w:t>
            </w:r>
            <w:r w:rsidRPr="171AB009">
              <w:rPr>
                <w:rFonts w:ascii="Arial" w:hAnsi="Arial" w:eastAsia="Arial" w:cs="Arial"/>
                <w:color w:val="000000" w:themeColor="text1"/>
                <w:sz w:val="16"/>
                <w:szCs w:val="16"/>
              </w:rPr>
              <w:t xml:space="preserve"> de 2019</w:t>
            </w:r>
          </w:p>
        </w:tc>
      </w:tr>
      <w:tr w:rsidRPr="005F2D7B" w:rsidR="00985D50" w:rsidTr="6350DB36" w14:paraId="259997F7" w14:textId="77777777">
        <w:trPr>
          <w:trHeight w:val="377"/>
        </w:trPr>
        <w:tc>
          <w:tcPr>
            <w:tcW w:w="1359" w:type="dxa"/>
            <w:vMerge w:val="restart"/>
            <w:shd w:val="clear" w:color="auto" w:fill="F2F2F2" w:themeFill="background1" w:themeFillShade="F2"/>
            <w:tcMar/>
            <w:vAlign w:val="center"/>
          </w:tcPr>
          <w:p w:rsidRPr="005F2D7B" w:rsidR="00985D50" w:rsidP="00985D50" w:rsidRDefault="00985D50" w14:paraId="47D28536" w14:textId="0D9166ED">
            <w:pPr>
              <w:jc w:val="center"/>
              <w:rPr>
                <w:rFonts w:ascii="Arial" w:hAnsi="Arial" w:cs="Arial"/>
                <w:b/>
                <w:bCs/>
                <w:sz w:val="20"/>
                <w:szCs w:val="20"/>
              </w:rPr>
            </w:pPr>
            <w:r>
              <w:rPr>
                <w:rFonts w:ascii="Arial" w:hAnsi="Arial" w:cs="Arial"/>
                <w:b/>
                <w:bCs/>
                <w:sz w:val="20"/>
                <w:szCs w:val="20"/>
              </w:rPr>
              <w:t>Revisión par temático</w:t>
            </w:r>
          </w:p>
        </w:tc>
        <w:tc>
          <w:tcPr>
            <w:tcW w:w="1238" w:type="dxa"/>
            <w:tcMar/>
            <w:vAlign w:val="center"/>
          </w:tcPr>
          <w:p w:rsidRPr="00333FAF" w:rsidR="00985D50" w:rsidP="171AB009" w:rsidRDefault="171AB009" w14:paraId="724D3617" w14:textId="1040F69A">
            <w:pPr>
              <w:spacing w:before="0"/>
              <w:rPr>
                <w:rFonts w:ascii="Arial" w:hAnsi="Arial" w:eastAsia="Arial" w:cs="Arial"/>
                <w:color w:val="000000" w:themeColor="text1"/>
                <w:sz w:val="16"/>
                <w:szCs w:val="16"/>
              </w:rPr>
            </w:pPr>
            <w:r w:rsidRPr="171AB009">
              <w:rPr>
                <w:rFonts w:ascii="Arial" w:hAnsi="Arial" w:eastAsia="Arial" w:cs="Arial"/>
                <w:color w:val="000000" w:themeColor="text1"/>
                <w:sz w:val="16"/>
                <w:szCs w:val="16"/>
              </w:rPr>
              <w:t xml:space="preserve">Julián Felipe Cháves Guerrero </w:t>
            </w:r>
          </w:p>
        </w:tc>
        <w:tc>
          <w:tcPr>
            <w:tcW w:w="1351" w:type="dxa"/>
            <w:tcMar/>
            <w:vAlign w:val="center"/>
          </w:tcPr>
          <w:p w:rsidRPr="00333FAF" w:rsidR="00985D50" w:rsidP="171AB009" w:rsidRDefault="171AB009" w14:paraId="17210984" w14:textId="29E183A1">
            <w:pPr>
              <w:spacing w:before="0"/>
              <w:rPr>
                <w:rFonts w:ascii="Arial" w:hAnsi="Arial" w:eastAsia="Arial" w:cs="Arial"/>
                <w:color w:val="000000" w:themeColor="text1"/>
                <w:sz w:val="16"/>
                <w:szCs w:val="16"/>
              </w:rPr>
            </w:pPr>
            <w:r w:rsidRPr="171AB009">
              <w:rPr>
                <w:rFonts w:ascii="Arial" w:hAnsi="Arial" w:eastAsia="Arial" w:cs="Arial"/>
                <w:color w:val="000000" w:themeColor="text1"/>
                <w:sz w:val="16"/>
                <w:szCs w:val="16"/>
              </w:rPr>
              <w:t>Ingeniero Ambiental.</w:t>
            </w:r>
          </w:p>
        </w:tc>
        <w:tc>
          <w:tcPr>
            <w:tcW w:w="1351" w:type="dxa"/>
            <w:tcMar/>
            <w:vAlign w:val="center"/>
          </w:tcPr>
          <w:p w:rsidR="6350DB36" w:rsidP="6350DB36" w:rsidRDefault="6350DB36" w14:paraId="0A654C45" w14:textId="4B40709B">
            <w:pPr>
              <w:pStyle w:val="Normal"/>
              <w:rPr>
                <w:rFonts w:ascii="Arial" w:hAnsi="Arial" w:eastAsia="Arial" w:cs="Arial"/>
                <w:color w:val="000000" w:themeColor="text1" w:themeTint="FF" w:themeShade="FF"/>
                <w:sz w:val="16"/>
                <w:szCs w:val="16"/>
              </w:rPr>
            </w:pPr>
          </w:p>
        </w:tc>
        <w:tc>
          <w:tcPr>
            <w:tcW w:w="1238" w:type="dxa"/>
            <w:tcMar/>
            <w:vAlign w:val="center"/>
          </w:tcPr>
          <w:p w:rsidRPr="00333FAF" w:rsidR="00985D50" w:rsidP="171AB009" w:rsidRDefault="171AB009" w14:paraId="6976DBDA" w14:textId="7E1FF8F3">
            <w:pPr>
              <w:spacing w:before="0"/>
              <w:rPr>
                <w:rFonts w:ascii="Arial" w:hAnsi="Arial" w:eastAsia="Arial" w:cs="Arial"/>
                <w:color w:val="000000" w:themeColor="text1"/>
                <w:sz w:val="16"/>
                <w:szCs w:val="16"/>
              </w:rPr>
            </w:pPr>
            <w:r w:rsidRPr="171AB009">
              <w:rPr>
                <w:rFonts w:ascii="Arial" w:hAnsi="Arial" w:eastAsia="Arial" w:cs="Arial"/>
                <w:color w:val="000000" w:themeColor="text1"/>
                <w:sz w:val="16"/>
                <w:szCs w:val="16"/>
              </w:rPr>
              <w:t>Contratista</w:t>
            </w:r>
          </w:p>
        </w:tc>
        <w:tc>
          <w:tcPr>
            <w:tcW w:w="1463" w:type="dxa"/>
            <w:tcMar/>
            <w:vAlign w:val="center"/>
          </w:tcPr>
          <w:p w:rsidRPr="00333FAF" w:rsidR="00985D50" w:rsidP="171AB009" w:rsidRDefault="171AB009" w14:paraId="0FDD1E4E" w14:textId="750A4C98">
            <w:pPr>
              <w:spacing w:before="0"/>
              <w:rPr>
                <w:rFonts w:ascii="Arial" w:hAnsi="Arial" w:cs="Arial"/>
                <w:sz w:val="16"/>
                <w:szCs w:val="16"/>
              </w:rPr>
            </w:pPr>
            <w:r w:rsidRPr="171AB009">
              <w:rPr>
                <w:rFonts w:ascii="Arial" w:hAnsi="Arial" w:eastAsia="Arial" w:cs="Arial"/>
                <w:color w:val="000000" w:themeColor="text1"/>
                <w:sz w:val="16"/>
                <w:szCs w:val="16"/>
              </w:rPr>
              <w:t>Grupo factores de riesgo ambiental</w:t>
            </w:r>
          </w:p>
        </w:tc>
        <w:tc>
          <w:tcPr>
            <w:tcW w:w="835" w:type="dxa"/>
            <w:tcMar/>
            <w:vAlign w:val="center"/>
          </w:tcPr>
          <w:p w:rsidRPr="00333FAF" w:rsidR="00985D50" w:rsidP="171AB009" w:rsidRDefault="171AB009" w14:paraId="30E03D3A" w14:textId="1401CE56">
            <w:pPr>
              <w:spacing w:before="0"/>
              <w:rPr>
                <w:rFonts w:ascii="Arial" w:hAnsi="Arial" w:eastAsia="Arial" w:cs="Arial"/>
                <w:color w:val="000000" w:themeColor="text1"/>
                <w:sz w:val="16"/>
                <w:szCs w:val="16"/>
                <w:highlight w:val="yellow"/>
              </w:rPr>
            </w:pPr>
            <w:r w:rsidRPr="171AB009">
              <w:rPr>
                <w:rFonts w:ascii="Arial" w:hAnsi="Arial" w:eastAsia="Arial" w:cs="Arial"/>
                <w:color w:val="000000" w:themeColor="text1"/>
                <w:sz w:val="16"/>
                <w:szCs w:val="16"/>
                <w:highlight w:val="yellow"/>
              </w:rPr>
              <w:t>Agosto de 2021</w:t>
            </w:r>
          </w:p>
        </w:tc>
      </w:tr>
      <w:tr w:rsidRPr="005F2D7B" w:rsidR="00985D50" w:rsidTr="6350DB36" w14:paraId="5617ED13" w14:textId="77777777">
        <w:trPr>
          <w:trHeight w:val="377"/>
        </w:trPr>
        <w:tc>
          <w:tcPr>
            <w:tcW w:w="1359" w:type="dxa"/>
            <w:vMerge/>
            <w:tcMar/>
            <w:vAlign w:val="center"/>
          </w:tcPr>
          <w:p w:rsidR="00985D50" w:rsidP="007E1D80" w:rsidRDefault="00985D50" w14:paraId="42367A71" w14:textId="77777777">
            <w:pPr>
              <w:spacing w:before="0"/>
              <w:jc w:val="center"/>
              <w:rPr>
                <w:rFonts w:ascii="Arial" w:hAnsi="Arial" w:cs="Arial"/>
                <w:b/>
                <w:bCs/>
                <w:sz w:val="20"/>
                <w:szCs w:val="20"/>
              </w:rPr>
            </w:pPr>
          </w:p>
        </w:tc>
        <w:tc>
          <w:tcPr>
            <w:tcW w:w="1238" w:type="dxa"/>
            <w:tcMar/>
            <w:vAlign w:val="center"/>
          </w:tcPr>
          <w:p w:rsidRPr="00333FAF" w:rsidR="00985D50" w:rsidP="171AB009" w:rsidRDefault="171AB009" w14:paraId="3F04187E" w14:textId="52C6ECCA">
            <w:pPr>
              <w:spacing w:before="0"/>
              <w:rPr>
                <w:rFonts w:ascii="Arial" w:hAnsi="Arial" w:eastAsia="Arial" w:cs="Arial"/>
                <w:color w:val="000000" w:themeColor="text1"/>
                <w:sz w:val="16"/>
                <w:szCs w:val="16"/>
              </w:rPr>
            </w:pPr>
            <w:r w:rsidRPr="171AB009">
              <w:rPr>
                <w:rFonts w:ascii="Arial" w:hAnsi="Arial" w:eastAsia="Arial" w:cs="Arial"/>
                <w:color w:val="000000" w:themeColor="text1"/>
                <w:sz w:val="16"/>
                <w:szCs w:val="16"/>
              </w:rPr>
              <w:t>Cristhian Camilo Martínez Torres</w:t>
            </w:r>
          </w:p>
        </w:tc>
        <w:tc>
          <w:tcPr>
            <w:tcW w:w="1351" w:type="dxa"/>
            <w:tcMar/>
            <w:vAlign w:val="center"/>
          </w:tcPr>
          <w:p w:rsidRPr="00333FAF" w:rsidR="00985D50" w:rsidP="171AB009" w:rsidRDefault="171AB009" w14:paraId="7746783C" w14:textId="1457B73D">
            <w:pPr>
              <w:tabs>
                <w:tab w:val="left" w:pos="426"/>
              </w:tabs>
              <w:spacing w:before="0"/>
              <w:rPr>
                <w:rFonts w:ascii="Arial" w:hAnsi="Arial" w:eastAsia="Arial" w:cs="Arial"/>
                <w:color w:val="000000" w:themeColor="text1"/>
                <w:sz w:val="16"/>
                <w:szCs w:val="16"/>
              </w:rPr>
            </w:pPr>
            <w:r w:rsidRPr="171AB009">
              <w:rPr>
                <w:rFonts w:ascii="Arial" w:hAnsi="Arial" w:eastAsia="Arial" w:cs="Arial"/>
                <w:color w:val="000000" w:themeColor="text1"/>
                <w:sz w:val="16"/>
                <w:szCs w:val="16"/>
              </w:rPr>
              <w:t>Médico.</w:t>
            </w:r>
          </w:p>
          <w:p w:rsidRPr="00333FAF" w:rsidR="00985D50" w:rsidP="171AB009" w:rsidRDefault="171AB009" w14:paraId="417F8292" w14:textId="50D7EF8F">
            <w:pPr>
              <w:tabs>
                <w:tab w:val="left" w:pos="426"/>
              </w:tabs>
              <w:spacing w:before="0"/>
              <w:rPr>
                <w:rFonts w:ascii="Arial" w:hAnsi="Arial" w:eastAsia="Arial" w:cs="Arial"/>
                <w:color w:val="000000" w:themeColor="text1"/>
                <w:sz w:val="16"/>
                <w:szCs w:val="16"/>
              </w:rPr>
            </w:pPr>
            <w:r w:rsidRPr="171AB009">
              <w:rPr>
                <w:rFonts w:ascii="Arial" w:hAnsi="Arial" w:eastAsia="Arial" w:cs="Arial"/>
                <w:color w:val="000000" w:themeColor="text1"/>
                <w:sz w:val="16"/>
                <w:szCs w:val="16"/>
              </w:rPr>
              <w:t>Esp. en Epidemiología.</w:t>
            </w:r>
          </w:p>
          <w:p w:rsidRPr="00333FAF" w:rsidR="00985D50" w:rsidP="171AB009" w:rsidRDefault="171AB009" w14:paraId="1B2C72A4" w14:textId="5CDD87FF">
            <w:pPr>
              <w:tabs>
                <w:tab w:val="left" w:pos="426"/>
              </w:tabs>
              <w:spacing w:before="0"/>
              <w:rPr>
                <w:rFonts w:ascii="Arial" w:hAnsi="Arial" w:eastAsia="Arial" w:cs="Arial"/>
                <w:color w:val="000000" w:themeColor="text1"/>
                <w:sz w:val="16"/>
                <w:szCs w:val="16"/>
              </w:rPr>
            </w:pPr>
            <w:r w:rsidRPr="171AB009">
              <w:rPr>
                <w:rFonts w:ascii="Arial" w:hAnsi="Arial" w:eastAsia="Arial" w:cs="Arial"/>
                <w:color w:val="000000" w:themeColor="text1"/>
                <w:sz w:val="16"/>
                <w:szCs w:val="16"/>
              </w:rPr>
              <w:t>MSc. en toxicología.</w:t>
            </w:r>
          </w:p>
        </w:tc>
        <w:tc>
          <w:tcPr>
            <w:tcW w:w="1351" w:type="dxa"/>
            <w:tcMar/>
            <w:vAlign w:val="center"/>
          </w:tcPr>
          <w:p w:rsidR="6350DB36" w:rsidP="6350DB36" w:rsidRDefault="6350DB36" w14:paraId="414CB259" w14:textId="7823C73F">
            <w:pPr>
              <w:pStyle w:val="Normal"/>
              <w:rPr>
                <w:rFonts w:ascii="Arial" w:hAnsi="Arial" w:eastAsia="Arial" w:cs="Arial"/>
                <w:color w:val="000000" w:themeColor="text1" w:themeTint="FF" w:themeShade="FF"/>
                <w:sz w:val="16"/>
                <w:szCs w:val="16"/>
              </w:rPr>
            </w:pPr>
          </w:p>
        </w:tc>
        <w:tc>
          <w:tcPr>
            <w:tcW w:w="1238" w:type="dxa"/>
            <w:tcMar/>
            <w:vAlign w:val="center"/>
          </w:tcPr>
          <w:p w:rsidRPr="00333FAF" w:rsidR="00985D50" w:rsidP="171AB009" w:rsidRDefault="171AB009" w14:paraId="1336C164" w14:textId="64D4CA51">
            <w:pPr>
              <w:spacing w:before="0"/>
              <w:rPr>
                <w:rFonts w:ascii="Arial" w:hAnsi="Arial" w:eastAsia="Arial" w:cs="Arial"/>
                <w:color w:val="000000" w:themeColor="text1"/>
                <w:sz w:val="16"/>
                <w:szCs w:val="16"/>
              </w:rPr>
            </w:pPr>
            <w:r w:rsidRPr="171AB009">
              <w:rPr>
                <w:rFonts w:ascii="Arial" w:hAnsi="Arial" w:eastAsia="Arial" w:cs="Arial"/>
                <w:color w:val="000000" w:themeColor="text1"/>
                <w:sz w:val="16"/>
                <w:szCs w:val="16"/>
              </w:rPr>
              <w:t>Contratista</w:t>
            </w:r>
          </w:p>
        </w:tc>
        <w:tc>
          <w:tcPr>
            <w:tcW w:w="1463" w:type="dxa"/>
            <w:tcMar/>
            <w:vAlign w:val="center"/>
          </w:tcPr>
          <w:p w:rsidRPr="00333FAF" w:rsidR="00985D50" w:rsidP="171AB009" w:rsidRDefault="171AB009" w14:paraId="36A5DB91" w14:textId="5EE3EA7B">
            <w:pPr>
              <w:spacing w:before="0"/>
              <w:rPr>
                <w:rFonts w:ascii="Arial" w:hAnsi="Arial" w:eastAsia="Arial" w:cs="Arial"/>
                <w:color w:val="000000" w:themeColor="text1"/>
                <w:sz w:val="16"/>
                <w:szCs w:val="16"/>
              </w:rPr>
            </w:pPr>
            <w:r w:rsidRPr="171AB009">
              <w:rPr>
                <w:rFonts w:ascii="Arial" w:hAnsi="Arial" w:eastAsia="Arial" w:cs="Arial"/>
                <w:color w:val="000000" w:themeColor="text1"/>
                <w:sz w:val="16"/>
                <w:szCs w:val="16"/>
              </w:rPr>
              <w:t>Grupo de enfermedades Crónicas No Transmisibles</w:t>
            </w:r>
          </w:p>
        </w:tc>
        <w:tc>
          <w:tcPr>
            <w:tcW w:w="835" w:type="dxa"/>
            <w:tcMar/>
            <w:vAlign w:val="center"/>
          </w:tcPr>
          <w:p w:rsidRPr="00333FAF" w:rsidR="00985D50" w:rsidP="171AB009" w:rsidRDefault="171AB009" w14:paraId="13E51309" w14:textId="3E75BF9C">
            <w:pPr>
              <w:spacing w:before="0"/>
              <w:rPr>
                <w:rFonts w:ascii="Arial" w:hAnsi="Arial" w:eastAsia="Arial" w:cs="Arial"/>
                <w:color w:val="000000" w:themeColor="text1"/>
                <w:sz w:val="16"/>
                <w:szCs w:val="16"/>
                <w:highlight w:val="yellow"/>
              </w:rPr>
            </w:pPr>
            <w:r w:rsidRPr="171AB009">
              <w:rPr>
                <w:rFonts w:ascii="Arial" w:hAnsi="Arial" w:eastAsia="Arial" w:cs="Arial"/>
                <w:color w:val="000000" w:themeColor="text1"/>
                <w:sz w:val="16"/>
                <w:szCs w:val="16"/>
                <w:highlight w:val="yellow"/>
              </w:rPr>
              <w:t>Agosto de 2021</w:t>
            </w:r>
          </w:p>
        </w:tc>
      </w:tr>
      <w:tr w:rsidRPr="005F2D7B" w:rsidR="00985D50" w:rsidTr="6350DB36" w14:paraId="3BD53673" w14:textId="77777777">
        <w:trPr>
          <w:trHeight w:val="377"/>
        </w:trPr>
        <w:tc>
          <w:tcPr>
            <w:tcW w:w="1359" w:type="dxa"/>
            <w:shd w:val="clear" w:color="auto" w:fill="F2F2F2" w:themeFill="background1" w:themeFillShade="F2"/>
            <w:tcMar/>
            <w:vAlign w:val="center"/>
          </w:tcPr>
          <w:p w:rsidR="171AB009" w:rsidP="171AB009" w:rsidRDefault="171AB009" w14:paraId="439579D3" w14:textId="40522632">
            <w:pPr>
              <w:jc w:val="center"/>
              <w:rPr>
                <w:rFonts w:ascii="Arial" w:hAnsi="Arial" w:cs="Arial"/>
                <w:b/>
                <w:bCs/>
                <w:sz w:val="20"/>
                <w:szCs w:val="20"/>
              </w:rPr>
            </w:pPr>
            <w:r w:rsidRPr="171AB009">
              <w:rPr>
                <w:rFonts w:ascii="Arial" w:hAnsi="Arial" w:cs="Arial"/>
                <w:b/>
                <w:bCs/>
                <w:sz w:val="20"/>
                <w:szCs w:val="20"/>
              </w:rPr>
              <w:t>Aprobación</w:t>
            </w:r>
          </w:p>
        </w:tc>
        <w:tc>
          <w:tcPr>
            <w:tcW w:w="1238" w:type="dxa"/>
            <w:tcMar/>
            <w:vAlign w:val="center"/>
          </w:tcPr>
          <w:p w:rsidRPr="00333FAF" w:rsidR="00985D50" w:rsidP="00BC5853" w:rsidRDefault="00985D50" w14:paraId="30C842AA" w14:textId="4B9C7E3D">
            <w:pPr>
              <w:spacing w:before="0"/>
              <w:rPr>
                <w:rFonts w:ascii="Arial" w:hAnsi="Arial" w:cs="Arial"/>
                <w:bCs/>
                <w:sz w:val="16"/>
                <w:szCs w:val="16"/>
              </w:rPr>
            </w:pPr>
            <w:r w:rsidRPr="00333FAF">
              <w:rPr>
                <w:rFonts w:ascii="Arial" w:hAnsi="Arial" w:eastAsia="Arial" w:cs="Arial"/>
                <w:color w:val="000000"/>
                <w:sz w:val="16"/>
                <w:szCs w:val="16"/>
              </w:rPr>
              <w:t>Franklyn Edwin Prieto Alvarado</w:t>
            </w:r>
          </w:p>
        </w:tc>
        <w:tc>
          <w:tcPr>
            <w:tcW w:w="1351" w:type="dxa"/>
            <w:tcMar/>
          </w:tcPr>
          <w:p w:rsidRPr="00333FAF" w:rsidR="005D4A5F" w:rsidP="00BC5853" w:rsidRDefault="00985D50" w14:paraId="659EE16B" w14:textId="77777777">
            <w:pPr>
              <w:spacing w:before="0"/>
              <w:rPr>
                <w:rFonts w:ascii="Arial" w:hAnsi="Arial" w:eastAsia="Arial" w:cs="Arial"/>
                <w:color w:val="000000"/>
                <w:sz w:val="16"/>
                <w:szCs w:val="16"/>
              </w:rPr>
            </w:pPr>
            <w:r w:rsidRPr="00333FAF">
              <w:rPr>
                <w:rFonts w:ascii="Arial" w:hAnsi="Arial" w:eastAsia="Arial" w:cs="Arial"/>
                <w:color w:val="000000"/>
                <w:sz w:val="16"/>
                <w:szCs w:val="16"/>
              </w:rPr>
              <w:t>Médico</w:t>
            </w:r>
            <w:r w:rsidRPr="00333FAF" w:rsidR="005D4A5F">
              <w:rPr>
                <w:rFonts w:ascii="Arial" w:hAnsi="Arial" w:eastAsia="Arial" w:cs="Arial"/>
                <w:color w:val="000000"/>
                <w:sz w:val="16"/>
                <w:szCs w:val="16"/>
              </w:rPr>
              <w:t>.</w:t>
            </w:r>
          </w:p>
          <w:p w:rsidRPr="00333FAF" w:rsidR="005D4A5F" w:rsidP="00BC5853" w:rsidRDefault="005D4A5F" w14:paraId="6392BE9B" w14:textId="77777777">
            <w:pPr>
              <w:spacing w:before="0"/>
              <w:rPr>
                <w:rFonts w:ascii="Arial" w:hAnsi="Arial" w:eastAsia="Arial" w:cs="Arial"/>
                <w:color w:val="000000"/>
                <w:sz w:val="16"/>
                <w:szCs w:val="16"/>
              </w:rPr>
            </w:pPr>
            <w:r w:rsidRPr="00333FAF">
              <w:rPr>
                <w:rFonts w:ascii="Arial" w:hAnsi="Arial" w:eastAsia="Arial" w:cs="Arial"/>
                <w:color w:val="000000"/>
                <w:sz w:val="16"/>
                <w:szCs w:val="16"/>
              </w:rPr>
              <w:t>Esp.</w:t>
            </w:r>
            <w:r w:rsidRPr="00333FAF" w:rsidR="00985D50">
              <w:rPr>
                <w:rFonts w:ascii="Arial" w:hAnsi="Arial" w:eastAsia="Arial" w:cs="Arial"/>
                <w:color w:val="000000"/>
                <w:sz w:val="16"/>
                <w:szCs w:val="16"/>
              </w:rPr>
              <w:t xml:space="preserve"> en </w:t>
            </w:r>
            <w:r w:rsidRPr="00333FAF">
              <w:rPr>
                <w:rFonts w:ascii="Arial" w:hAnsi="Arial" w:eastAsia="Arial" w:cs="Arial"/>
                <w:color w:val="000000"/>
                <w:sz w:val="16"/>
                <w:szCs w:val="16"/>
              </w:rPr>
              <w:t>E</w:t>
            </w:r>
            <w:r w:rsidRPr="00333FAF" w:rsidR="00985D50">
              <w:rPr>
                <w:rFonts w:ascii="Arial" w:hAnsi="Arial" w:eastAsia="Arial" w:cs="Arial"/>
                <w:color w:val="000000"/>
                <w:sz w:val="16"/>
                <w:szCs w:val="16"/>
              </w:rPr>
              <w:t>pidemiología y ética</w:t>
            </w:r>
            <w:r w:rsidRPr="00333FAF">
              <w:rPr>
                <w:rFonts w:ascii="Arial" w:hAnsi="Arial" w:eastAsia="Arial" w:cs="Arial"/>
                <w:color w:val="000000"/>
                <w:sz w:val="16"/>
                <w:szCs w:val="16"/>
              </w:rPr>
              <w:t>.</w:t>
            </w:r>
          </w:p>
          <w:p w:rsidRPr="00333FAF" w:rsidR="00985D50" w:rsidP="00BC5853" w:rsidRDefault="00985D50" w14:paraId="0DB235FF" w14:textId="766FE134">
            <w:pPr>
              <w:spacing w:before="0"/>
              <w:rPr>
                <w:rFonts w:ascii="Arial" w:hAnsi="Arial" w:cs="Arial"/>
                <w:sz w:val="16"/>
                <w:szCs w:val="16"/>
              </w:rPr>
            </w:pPr>
            <w:r w:rsidRPr="00333FAF">
              <w:rPr>
                <w:rFonts w:ascii="Arial" w:hAnsi="Arial" w:eastAsia="Arial" w:cs="Arial"/>
                <w:color w:val="000000"/>
                <w:sz w:val="16"/>
                <w:szCs w:val="16"/>
              </w:rPr>
              <w:t>MSc. Salud Pública</w:t>
            </w:r>
            <w:r w:rsidR="00333FAF">
              <w:rPr>
                <w:rFonts w:ascii="Arial" w:hAnsi="Arial" w:eastAsia="Arial" w:cs="Arial"/>
                <w:color w:val="000000"/>
                <w:sz w:val="16"/>
                <w:szCs w:val="16"/>
              </w:rPr>
              <w:t>.</w:t>
            </w:r>
          </w:p>
        </w:tc>
        <w:tc>
          <w:tcPr>
            <w:tcW w:w="1351" w:type="dxa"/>
            <w:tcMar/>
          </w:tcPr>
          <w:p w:rsidR="6350DB36" w:rsidP="6350DB36" w:rsidRDefault="6350DB36" w14:paraId="4F69A950" w14:textId="3EFD3FDD">
            <w:pPr>
              <w:pStyle w:val="Normal"/>
              <w:rPr>
                <w:rFonts w:ascii="Arial" w:hAnsi="Arial" w:eastAsia="Arial" w:cs="Arial"/>
                <w:color w:val="000000" w:themeColor="text1" w:themeTint="FF" w:themeShade="FF"/>
                <w:sz w:val="16"/>
                <w:szCs w:val="16"/>
              </w:rPr>
            </w:pPr>
          </w:p>
        </w:tc>
        <w:tc>
          <w:tcPr>
            <w:tcW w:w="1238" w:type="dxa"/>
            <w:tcMar/>
            <w:vAlign w:val="center"/>
          </w:tcPr>
          <w:p w:rsidRPr="00333FAF" w:rsidR="00985D50" w:rsidP="00BC5853" w:rsidRDefault="00985D50" w14:paraId="08CE40FF" w14:textId="1DF3AD90">
            <w:pPr>
              <w:spacing w:before="0"/>
              <w:rPr>
                <w:rFonts w:ascii="Arial" w:hAnsi="Arial" w:cs="Arial"/>
                <w:sz w:val="16"/>
                <w:szCs w:val="16"/>
              </w:rPr>
            </w:pPr>
            <w:r w:rsidRPr="00333FAF">
              <w:rPr>
                <w:rFonts w:ascii="Arial" w:hAnsi="Arial" w:eastAsia="Arial" w:cs="Arial"/>
                <w:color w:val="000000"/>
                <w:sz w:val="16"/>
                <w:szCs w:val="16"/>
              </w:rPr>
              <w:t>Director de Vigilancia y Análisis de Riesgo en Salud Pública</w:t>
            </w:r>
          </w:p>
        </w:tc>
        <w:tc>
          <w:tcPr>
            <w:tcW w:w="1463" w:type="dxa"/>
            <w:tcMar/>
            <w:vAlign w:val="center"/>
          </w:tcPr>
          <w:p w:rsidRPr="00333FAF" w:rsidR="00985D50" w:rsidP="00BC5853" w:rsidRDefault="00985D50" w14:paraId="6BA02371" w14:textId="578E9960">
            <w:pPr>
              <w:spacing w:before="0"/>
              <w:rPr>
                <w:rFonts w:ascii="Arial" w:hAnsi="Arial" w:cs="Arial"/>
                <w:sz w:val="16"/>
                <w:szCs w:val="16"/>
              </w:rPr>
            </w:pPr>
            <w:r w:rsidRPr="00333FAF">
              <w:rPr>
                <w:rFonts w:ascii="Arial" w:hAnsi="Arial" w:eastAsia="Arial" w:cs="Arial"/>
                <w:color w:val="000000"/>
                <w:sz w:val="16"/>
                <w:szCs w:val="16"/>
              </w:rPr>
              <w:t>Dirección de Vigilancia y Análisis de Riesgo en Salud P</w:t>
            </w:r>
            <w:r w:rsidRPr="00333FAF" w:rsidR="00E95DBB">
              <w:rPr>
                <w:rFonts w:ascii="Arial" w:hAnsi="Arial" w:eastAsia="Arial" w:cs="Arial"/>
                <w:color w:val="000000"/>
                <w:sz w:val="16"/>
                <w:szCs w:val="16"/>
              </w:rPr>
              <w:t>ú</w:t>
            </w:r>
            <w:r w:rsidRPr="00333FAF">
              <w:rPr>
                <w:rFonts w:ascii="Arial" w:hAnsi="Arial" w:eastAsia="Arial" w:cs="Arial"/>
                <w:color w:val="000000"/>
                <w:sz w:val="16"/>
                <w:szCs w:val="16"/>
              </w:rPr>
              <w:t>blica</w:t>
            </w:r>
          </w:p>
        </w:tc>
        <w:tc>
          <w:tcPr>
            <w:tcW w:w="835" w:type="dxa"/>
            <w:tcMar/>
            <w:vAlign w:val="center"/>
          </w:tcPr>
          <w:p w:rsidRPr="00333FAF" w:rsidR="00985D50" w:rsidP="171AB009" w:rsidRDefault="171AB009" w14:paraId="797C97B7" w14:textId="4FD03546">
            <w:pPr>
              <w:spacing w:before="0"/>
              <w:rPr>
                <w:rFonts w:ascii="Arial" w:hAnsi="Arial" w:eastAsia="Arial" w:cs="Arial"/>
                <w:color w:val="000000" w:themeColor="text1"/>
                <w:sz w:val="16"/>
                <w:szCs w:val="16"/>
                <w:highlight w:val="yellow"/>
              </w:rPr>
            </w:pPr>
            <w:r w:rsidRPr="171AB009">
              <w:rPr>
                <w:rFonts w:ascii="Arial" w:hAnsi="Arial" w:eastAsia="Arial" w:cs="Arial"/>
                <w:color w:val="000000" w:themeColor="text1"/>
                <w:sz w:val="16"/>
                <w:szCs w:val="16"/>
                <w:highlight w:val="yellow"/>
              </w:rPr>
              <w:t>Septiembre de 2021</w:t>
            </w:r>
          </w:p>
        </w:tc>
      </w:tr>
      <w:tr w:rsidRPr="005F2D7B" w:rsidR="00985D50" w:rsidTr="6350DB36" w14:paraId="35B1CB52" w14:textId="77777777">
        <w:trPr>
          <w:trHeight w:val="377"/>
        </w:trPr>
        <w:tc>
          <w:tcPr>
            <w:tcW w:w="1359" w:type="dxa"/>
            <w:vMerge w:val="restart"/>
            <w:shd w:val="clear" w:color="auto" w:fill="F2F2F2" w:themeFill="background1" w:themeFillShade="F2"/>
            <w:tcMar/>
            <w:vAlign w:val="center"/>
          </w:tcPr>
          <w:p w:rsidRPr="005F2D7B" w:rsidR="00985D50" w:rsidP="00E95DBB" w:rsidRDefault="00985D50" w14:paraId="0DB068DB" w14:textId="05CF57E9">
            <w:pPr>
              <w:spacing w:before="0"/>
              <w:jc w:val="center"/>
              <w:rPr>
                <w:rFonts w:ascii="Arial" w:hAnsi="Arial" w:cs="Arial"/>
                <w:b/>
                <w:bCs/>
                <w:sz w:val="20"/>
                <w:szCs w:val="20"/>
              </w:rPr>
            </w:pPr>
            <w:r>
              <w:rPr>
                <w:rFonts w:ascii="Arial" w:hAnsi="Arial" w:cs="Arial"/>
                <w:b/>
                <w:bCs/>
                <w:sz w:val="20"/>
                <w:szCs w:val="20"/>
              </w:rPr>
              <w:t>Modificación</w:t>
            </w:r>
          </w:p>
        </w:tc>
        <w:tc>
          <w:tcPr>
            <w:tcW w:w="1238" w:type="dxa"/>
            <w:tcMar/>
            <w:vAlign w:val="center"/>
          </w:tcPr>
          <w:p w:rsidRPr="00333FAF" w:rsidR="00985D50" w:rsidP="49F103DE" w:rsidRDefault="171AB009" w14:paraId="43B345D7" w14:textId="028A1D36">
            <w:pPr>
              <w:spacing w:before="0"/>
              <w:rPr>
                <w:rFonts w:ascii="Arial" w:hAnsi="Arial" w:cs="Arial"/>
                <w:sz w:val="16"/>
                <w:szCs w:val="16"/>
              </w:rPr>
            </w:pPr>
            <w:r w:rsidRPr="171AB009">
              <w:rPr>
                <w:rFonts w:ascii="Arial" w:hAnsi="Arial" w:eastAsia="Arial" w:cs="Arial"/>
                <w:color w:val="000000" w:themeColor="text1"/>
                <w:sz w:val="16"/>
                <w:szCs w:val="16"/>
              </w:rPr>
              <w:t>Alexandra Caimán Peñarete</w:t>
            </w:r>
          </w:p>
        </w:tc>
        <w:tc>
          <w:tcPr>
            <w:tcW w:w="1351" w:type="dxa"/>
            <w:tcMar/>
            <w:vAlign w:val="center"/>
          </w:tcPr>
          <w:p w:rsidRPr="00333FAF" w:rsidR="005D4A5F" w:rsidP="00E95DBB" w:rsidRDefault="00985D50" w14:paraId="55EE00BD" w14:textId="77777777">
            <w:pPr>
              <w:spacing w:before="0"/>
              <w:rPr>
                <w:rFonts w:ascii="Arial" w:hAnsi="Arial" w:eastAsia="Arial" w:cs="Arial"/>
                <w:color w:val="000000"/>
                <w:sz w:val="16"/>
                <w:szCs w:val="16"/>
              </w:rPr>
            </w:pPr>
            <w:r w:rsidRPr="00333FAF">
              <w:rPr>
                <w:rFonts w:ascii="Arial" w:hAnsi="Arial" w:eastAsia="Arial" w:cs="Arial"/>
                <w:color w:val="000000"/>
                <w:sz w:val="16"/>
                <w:szCs w:val="16"/>
              </w:rPr>
              <w:t>Bióloga</w:t>
            </w:r>
            <w:r w:rsidRPr="00333FAF" w:rsidR="005D4A5F">
              <w:rPr>
                <w:rFonts w:ascii="Arial" w:hAnsi="Arial" w:eastAsia="Arial" w:cs="Arial"/>
                <w:color w:val="000000"/>
                <w:sz w:val="16"/>
                <w:szCs w:val="16"/>
              </w:rPr>
              <w:t>.</w:t>
            </w:r>
          </w:p>
          <w:p w:rsidRPr="00333FAF" w:rsidR="00985D50" w:rsidP="00E95DBB" w:rsidRDefault="00985D50" w14:paraId="4F8B305B" w14:textId="3D1F8B8A">
            <w:pPr>
              <w:spacing w:before="0"/>
              <w:rPr>
                <w:rFonts w:ascii="Arial" w:hAnsi="Arial" w:cs="Arial"/>
                <w:sz w:val="16"/>
                <w:szCs w:val="16"/>
              </w:rPr>
            </w:pPr>
            <w:r w:rsidRPr="00333FAF">
              <w:rPr>
                <w:rFonts w:ascii="Arial" w:hAnsi="Arial" w:eastAsia="Arial" w:cs="Arial"/>
                <w:color w:val="000000"/>
                <w:sz w:val="16"/>
                <w:szCs w:val="16"/>
              </w:rPr>
              <w:t>MSc. Biociencias Aplicadas a Salud</w:t>
            </w:r>
            <w:r w:rsidR="00333FAF">
              <w:rPr>
                <w:rFonts w:ascii="Arial" w:hAnsi="Arial" w:eastAsia="Arial" w:cs="Arial"/>
                <w:color w:val="000000"/>
                <w:sz w:val="16"/>
                <w:szCs w:val="16"/>
              </w:rPr>
              <w:t>.</w:t>
            </w:r>
          </w:p>
        </w:tc>
        <w:tc>
          <w:tcPr>
            <w:tcW w:w="1351" w:type="dxa"/>
            <w:tcMar/>
            <w:vAlign w:val="center"/>
          </w:tcPr>
          <w:p w:rsidR="6350DB36" w:rsidP="6350DB36" w:rsidRDefault="6350DB36" w14:paraId="76051087" w14:textId="4C9B9763">
            <w:pPr>
              <w:pStyle w:val="Normal"/>
              <w:rPr>
                <w:rFonts w:ascii="Arial" w:hAnsi="Arial" w:eastAsia="Arial" w:cs="Arial"/>
                <w:color w:val="000000" w:themeColor="text1" w:themeTint="FF" w:themeShade="FF"/>
                <w:sz w:val="16"/>
                <w:szCs w:val="16"/>
              </w:rPr>
            </w:pPr>
          </w:p>
        </w:tc>
        <w:tc>
          <w:tcPr>
            <w:tcW w:w="1238" w:type="dxa"/>
            <w:tcMar/>
            <w:vAlign w:val="center"/>
          </w:tcPr>
          <w:p w:rsidRPr="00333FAF" w:rsidR="00985D50" w:rsidP="00E95DBB" w:rsidRDefault="00985D50" w14:paraId="29CAF870" w14:textId="200F9D28">
            <w:pPr>
              <w:spacing w:before="0"/>
              <w:rPr>
                <w:rFonts w:ascii="Arial" w:hAnsi="Arial" w:cs="Arial"/>
                <w:sz w:val="16"/>
                <w:szCs w:val="16"/>
              </w:rPr>
            </w:pPr>
            <w:r w:rsidRPr="00333FAF">
              <w:rPr>
                <w:rFonts w:ascii="Arial" w:hAnsi="Arial" w:eastAsia="Arial" w:cs="Arial"/>
                <w:color w:val="000000"/>
                <w:sz w:val="16"/>
                <w:szCs w:val="16"/>
              </w:rPr>
              <w:t>Contratista</w:t>
            </w:r>
          </w:p>
        </w:tc>
        <w:tc>
          <w:tcPr>
            <w:tcW w:w="1463" w:type="dxa"/>
            <w:tcMar/>
            <w:vAlign w:val="center"/>
          </w:tcPr>
          <w:p w:rsidRPr="00333FAF" w:rsidR="00985D50" w:rsidP="00E95DBB" w:rsidRDefault="005D4A5F" w14:paraId="6AA9B14F" w14:textId="350B10EC">
            <w:pPr>
              <w:spacing w:before="0"/>
              <w:rPr>
                <w:rFonts w:ascii="Arial" w:hAnsi="Arial" w:cs="Arial"/>
                <w:sz w:val="16"/>
                <w:szCs w:val="16"/>
              </w:rPr>
            </w:pPr>
            <w:r w:rsidRPr="00333FAF">
              <w:rPr>
                <w:rFonts w:ascii="Arial" w:hAnsi="Arial" w:eastAsia="Arial" w:cs="Arial"/>
                <w:color w:val="000000"/>
                <w:sz w:val="16"/>
                <w:szCs w:val="16"/>
              </w:rPr>
              <w:t>Grupo factores de riesgo ambiental</w:t>
            </w:r>
          </w:p>
        </w:tc>
        <w:tc>
          <w:tcPr>
            <w:tcW w:w="835" w:type="dxa"/>
            <w:tcMar/>
            <w:vAlign w:val="center"/>
          </w:tcPr>
          <w:p w:rsidRPr="00333FAF" w:rsidR="00985D50" w:rsidP="00E95DBB" w:rsidRDefault="171AB009" w14:paraId="0B040EA0" w14:textId="52EB4ABF">
            <w:pPr>
              <w:spacing w:before="0"/>
              <w:rPr>
                <w:rFonts w:ascii="Arial" w:hAnsi="Arial" w:cs="Arial"/>
                <w:sz w:val="16"/>
                <w:szCs w:val="16"/>
              </w:rPr>
            </w:pPr>
            <w:r w:rsidRPr="171AB009">
              <w:rPr>
                <w:rFonts w:ascii="Arial" w:hAnsi="Arial" w:eastAsia="Arial" w:cs="Arial"/>
                <w:color w:val="000000" w:themeColor="text1"/>
                <w:sz w:val="16"/>
                <w:szCs w:val="16"/>
              </w:rPr>
              <w:t xml:space="preserve">Diciembre de 2020 a </w:t>
            </w:r>
            <w:r w:rsidRPr="171AB009" w:rsidR="00DD71A3">
              <w:rPr>
                <w:rFonts w:ascii="Arial" w:hAnsi="Arial" w:eastAsia="Arial" w:cs="Arial"/>
                <w:color w:val="000000" w:themeColor="text1"/>
                <w:sz w:val="16"/>
                <w:szCs w:val="16"/>
              </w:rPr>
              <w:t>agosto</w:t>
            </w:r>
            <w:r w:rsidRPr="171AB009">
              <w:rPr>
                <w:rFonts w:ascii="Arial" w:hAnsi="Arial" w:eastAsia="Arial" w:cs="Arial"/>
                <w:color w:val="000000" w:themeColor="text1"/>
                <w:sz w:val="16"/>
                <w:szCs w:val="16"/>
              </w:rPr>
              <w:t xml:space="preserve"> de 2021</w:t>
            </w:r>
          </w:p>
        </w:tc>
      </w:tr>
      <w:tr w:rsidRPr="005F2D7B" w:rsidR="00985D50" w:rsidTr="6350DB36" w14:paraId="23A413DD" w14:textId="77777777">
        <w:trPr>
          <w:trHeight w:val="377"/>
        </w:trPr>
        <w:tc>
          <w:tcPr>
            <w:tcW w:w="1359" w:type="dxa"/>
            <w:vMerge/>
            <w:tcMar/>
            <w:vAlign w:val="center"/>
          </w:tcPr>
          <w:p w:rsidR="00985D50" w:rsidP="00E95DBB" w:rsidRDefault="00985D50" w14:paraId="309E7977" w14:textId="77777777">
            <w:pPr>
              <w:spacing w:before="0"/>
              <w:jc w:val="center"/>
              <w:rPr>
                <w:rFonts w:ascii="Arial" w:hAnsi="Arial" w:cs="Arial"/>
                <w:b/>
                <w:bCs/>
                <w:sz w:val="20"/>
                <w:szCs w:val="20"/>
              </w:rPr>
            </w:pPr>
          </w:p>
        </w:tc>
        <w:tc>
          <w:tcPr>
            <w:tcW w:w="1238" w:type="dxa"/>
            <w:tcMar/>
            <w:vAlign w:val="center"/>
          </w:tcPr>
          <w:p w:rsidRPr="00333FAF" w:rsidR="00985D50" w:rsidP="171AB009" w:rsidRDefault="171AB009" w14:paraId="4AA686FF" w14:textId="5418623F">
            <w:pPr>
              <w:spacing w:before="0"/>
              <w:rPr>
                <w:rFonts w:ascii="Arial" w:hAnsi="Arial" w:cs="Arial"/>
                <w:sz w:val="16"/>
                <w:szCs w:val="16"/>
              </w:rPr>
            </w:pPr>
            <w:r w:rsidRPr="171AB009">
              <w:rPr>
                <w:rFonts w:ascii="Arial" w:hAnsi="Arial" w:eastAsia="Arial" w:cs="Arial"/>
                <w:color w:val="000000" w:themeColor="text1"/>
                <w:sz w:val="16"/>
                <w:szCs w:val="16"/>
              </w:rPr>
              <w:t>Luisa Fernanda Soto Alegría</w:t>
            </w:r>
          </w:p>
        </w:tc>
        <w:tc>
          <w:tcPr>
            <w:tcW w:w="1351" w:type="dxa"/>
            <w:tcMar/>
            <w:vAlign w:val="center"/>
          </w:tcPr>
          <w:p w:rsidRPr="00333FAF" w:rsidR="00985D50" w:rsidP="00E95DBB" w:rsidRDefault="171AB009" w14:paraId="7195CA63" w14:textId="524ABEE4">
            <w:pPr>
              <w:spacing w:before="0"/>
              <w:rPr>
                <w:rFonts w:ascii="Arial" w:hAnsi="Arial" w:cs="Arial"/>
                <w:sz w:val="16"/>
                <w:szCs w:val="16"/>
              </w:rPr>
            </w:pPr>
            <w:r w:rsidRPr="171AB009">
              <w:rPr>
                <w:rFonts w:ascii="Arial" w:hAnsi="Arial" w:eastAsia="Arial" w:cs="Arial"/>
                <w:color w:val="000000" w:themeColor="text1"/>
                <w:sz w:val="16"/>
                <w:szCs w:val="16"/>
              </w:rPr>
              <w:t>Ingeniera Ambiental Esp. Sistemas Integrados de Gestión QHSE</w:t>
            </w:r>
          </w:p>
        </w:tc>
        <w:tc>
          <w:tcPr>
            <w:tcW w:w="1351" w:type="dxa"/>
            <w:tcMar/>
            <w:vAlign w:val="center"/>
          </w:tcPr>
          <w:p w:rsidR="6350DB36" w:rsidP="6350DB36" w:rsidRDefault="6350DB36" w14:paraId="1173C96F" w14:textId="7C7FDE0F">
            <w:pPr>
              <w:pStyle w:val="Normal"/>
              <w:rPr>
                <w:rFonts w:ascii="Arial" w:hAnsi="Arial" w:eastAsia="Arial" w:cs="Arial"/>
                <w:color w:val="000000" w:themeColor="text1" w:themeTint="FF" w:themeShade="FF"/>
                <w:sz w:val="16"/>
                <w:szCs w:val="16"/>
              </w:rPr>
            </w:pPr>
          </w:p>
        </w:tc>
        <w:tc>
          <w:tcPr>
            <w:tcW w:w="1238" w:type="dxa"/>
            <w:tcMar/>
            <w:vAlign w:val="center"/>
          </w:tcPr>
          <w:p w:rsidRPr="00333FAF" w:rsidR="00985D50" w:rsidP="00E95DBB" w:rsidRDefault="00985D50" w14:paraId="1A822B6F" w14:textId="7E390C83">
            <w:pPr>
              <w:spacing w:before="0"/>
              <w:rPr>
                <w:rFonts w:ascii="Arial" w:hAnsi="Arial" w:cs="Arial"/>
                <w:sz w:val="16"/>
                <w:szCs w:val="16"/>
              </w:rPr>
            </w:pPr>
            <w:r w:rsidRPr="00333FAF">
              <w:rPr>
                <w:rFonts w:ascii="Arial" w:hAnsi="Arial" w:eastAsia="Arial" w:cs="Arial"/>
                <w:color w:val="000000"/>
                <w:sz w:val="16"/>
                <w:szCs w:val="16"/>
              </w:rPr>
              <w:t xml:space="preserve">Contratista </w:t>
            </w:r>
          </w:p>
        </w:tc>
        <w:tc>
          <w:tcPr>
            <w:tcW w:w="1463" w:type="dxa"/>
            <w:tcMar/>
            <w:vAlign w:val="center"/>
          </w:tcPr>
          <w:p w:rsidRPr="00333FAF" w:rsidR="00985D50" w:rsidP="00E95DBB" w:rsidRDefault="00333FAF" w14:paraId="0EC8F15B" w14:textId="3CD2503C">
            <w:pPr>
              <w:spacing w:before="0"/>
              <w:rPr>
                <w:rFonts w:ascii="Arial" w:hAnsi="Arial" w:cs="Arial"/>
                <w:sz w:val="16"/>
                <w:szCs w:val="16"/>
              </w:rPr>
            </w:pPr>
            <w:r w:rsidRPr="00333FAF">
              <w:rPr>
                <w:rFonts w:ascii="Arial" w:hAnsi="Arial" w:eastAsia="Arial" w:cs="Arial"/>
                <w:color w:val="000000"/>
                <w:sz w:val="16"/>
                <w:szCs w:val="16"/>
              </w:rPr>
              <w:t>Grupo factores de riesgo ambiental</w:t>
            </w:r>
          </w:p>
        </w:tc>
        <w:tc>
          <w:tcPr>
            <w:tcW w:w="835" w:type="dxa"/>
            <w:tcMar/>
            <w:vAlign w:val="center"/>
          </w:tcPr>
          <w:p w:rsidRPr="00333FAF" w:rsidR="00985D50" w:rsidP="00E95DBB" w:rsidRDefault="171AB009" w14:paraId="4DDFF418" w14:textId="26845CDE">
            <w:pPr>
              <w:spacing w:before="0"/>
              <w:rPr>
                <w:rFonts w:ascii="Arial" w:hAnsi="Arial" w:cs="Arial"/>
                <w:sz w:val="16"/>
                <w:szCs w:val="16"/>
              </w:rPr>
            </w:pPr>
            <w:r w:rsidRPr="171AB009">
              <w:rPr>
                <w:rFonts w:ascii="Arial" w:hAnsi="Arial" w:eastAsia="Arial" w:cs="Arial"/>
                <w:color w:val="000000" w:themeColor="text1"/>
                <w:sz w:val="16"/>
                <w:szCs w:val="16"/>
              </w:rPr>
              <w:t xml:space="preserve">Julio a </w:t>
            </w:r>
            <w:r w:rsidRPr="171AB009" w:rsidR="00DD71A3">
              <w:rPr>
                <w:rFonts w:ascii="Arial" w:hAnsi="Arial" w:eastAsia="Arial" w:cs="Arial"/>
                <w:color w:val="000000" w:themeColor="text1"/>
                <w:sz w:val="16"/>
                <w:szCs w:val="16"/>
              </w:rPr>
              <w:t>agosto</w:t>
            </w:r>
            <w:r w:rsidRPr="171AB009">
              <w:rPr>
                <w:rFonts w:ascii="Arial" w:hAnsi="Arial" w:eastAsia="Arial" w:cs="Arial"/>
                <w:color w:val="000000" w:themeColor="text1"/>
                <w:sz w:val="16"/>
                <w:szCs w:val="16"/>
              </w:rPr>
              <w:t xml:space="preserve"> de 2021</w:t>
            </w:r>
          </w:p>
        </w:tc>
      </w:tr>
    </w:tbl>
    <w:p w:rsidRPr="005F2D7B" w:rsidR="00B7589A" w:rsidP="00B7589A" w:rsidRDefault="00B7589A" w14:paraId="35E60A20" w14:textId="77777777">
      <w:pPr>
        <w:rPr>
          <w:rFonts w:ascii="Arial" w:hAnsi="Arial" w:cs="Arial"/>
          <w:lang w:val="x-none"/>
        </w:rPr>
      </w:pPr>
    </w:p>
    <w:p w:rsidRPr="005F35C1" w:rsidR="005F35C1" w:rsidP="005F35C1" w:rsidRDefault="005F35C1" w14:paraId="7C8A6E28" w14:textId="77777777">
      <w:pPr>
        <w:jc w:val="both"/>
        <w:rPr>
          <w:rFonts w:ascii="Arial" w:hAnsi="Arial" w:cs="Arial"/>
          <w:b/>
          <w:bCs/>
          <w:color w:val="595959" w:themeColor="text1" w:themeTint="A6"/>
          <w:sz w:val="16"/>
          <w:szCs w:val="16"/>
          <w:lang w:val="es-ES"/>
        </w:rPr>
      </w:pPr>
    </w:p>
    <w:p w:rsidRPr="005F35C1" w:rsidR="00943FD8" w:rsidP="00943FD8" w:rsidRDefault="00943FD8" w14:paraId="65B0E765" w14:textId="77777777">
      <w:pPr>
        <w:pStyle w:val="Normal1"/>
        <w:jc w:val="center"/>
        <w:rPr>
          <w:rFonts w:ascii="Arial" w:hAnsi="Arial" w:cs="Arial"/>
          <w:b/>
          <w:bCs/>
          <w:sz w:val="16"/>
          <w:szCs w:val="16"/>
          <w:lang w:val="es-ES"/>
        </w:rPr>
      </w:pPr>
    </w:p>
    <w:sectPr w:rsidRPr="005F35C1" w:rsidR="00943FD8" w:rsidSect="001E512C">
      <w:headerReference w:type="even" r:id="rId30"/>
      <w:headerReference w:type="default" r:id="rId31"/>
      <w:footerReference w:type="even" r:id="rId32"/>
      <w:footerReference w:type="default" r:id="rId33"/>
      <w:headerReference w:type="first" r:id="rId34"/>
      <w:footerReference w:type="first" r:id="rId35"/>
      <w:pgSz w:w="12240" w:h="15840" w:orient="portrait"/>
      <w:pgMar w:top="1701" w:right="1701" w:bottom="1701" w:left="1701"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3C44" w:rsidRDefault="00243C44" w14:paraId="376B98ED" w14:textId="77777777">
      <w:pPr>
        <w:spacing w:before="0" w:line="240" w:lineRule="auto"/>
      </w:pPr>
      <w:r>
        <w:separator/>
      </w:r>
    </w:p>
  </w:endnote>
  <w:endnote w:type="continuationSeparator" w:id="0">
    <w:p w:rsidR="00243C44" w:rsidRDefault="00243C44" w14:paraId="054B5DF7"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auto"/>
    <w:pitch w:val="default"/>
  </w:font>
  <w:font w:name="Trebuchet MS">
    <w:panose1 w:val="020B0603020202020204"/>
    <w:charset w:val="00"/>
    <w:family w:val="swiss"/>
    <w:pitch w:val="variable"/>
    <w:sig w:usb0="00000687" w:usb1="00000000" w:usb2="00000000" w:usb3="00000000" w:csb0="0000009F" w:csb1="00000000"/>
  </w:font>
  <w:font w:name="Lato Regular">
    <w:altName w:val="Segoe UI"/>
    <w:charset w:val="00"/>
    <w:family w:val="auto"/>
    <w:pitch w:val="variable"/>
    <w:sig w:usb0="E10002FF" w:usb1="5000ECFF" w:usb2="00000009" w:usb3="00000000" w:csb0="0000019F" w:csb1="00000000"/>
  </w:font>
  <w:font w:name="Proxima Nova">
    <w:altName w:val="Tahoma"/>
    <w:charset w:val="00"/>
    <w:family w:val="auto"/>
    <w:pitch w:val="default"/>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C8F" w:rsidRDefault="00871C8F" w14:paraId="449F0CC6"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p w:rsidRPr="00BC0142" w:rsidR="00871C8F" w:rsidRDefault="00871C8F" w14:paraId="0AA10E09" w14:textId="77777777">
    <w:pPr>
      <w:pStyle w:val="Normal1"/>
      <w:pBdr>
        <w:top w:val="nil"/>
        <w:left w:val="nil"/>
        <w:bottom w:val="nil"/>
        <w:right w:val="nil"/>
        <w:between w:val="nil"/>
      </w:pBdr>
      <w:jc w:val="right"/>
      <w:rPr>
        <w:color w:val="FD6666"/>
        <w:sz w:val="36"/>
        <w:szCs w:val="36"/>
      </w:rPr>
    </w:pPr>
    <w:r w:rsidRPr="00BC0142">
      <w:rPr>
        <w:noProof/>
        <w:color w:val="FD6666"/>
        <w:sz w:val="36"/>
        <w:szCs w:val="36"/>
        <w:lang w:val="es-ES"/>
      </w:rPr>
      <mc:AlternateContent>
        <mc:Choice Requires="wps">
          <w:drawing>
            <wp:anchor distT="0" distB="0" distL="114300" distR="114300" simplePos="0" relativeHeight="251663360" behindDoc="0" locked="0" layoutInCell="1" allowOverlap="1" wp14:anchorId="1B13E423" wp14:editId="6523DA6B">
              <wp:simplePos x="0" y="0"/>
              <wp:positionH relativeFrom="column">
                <wp:posOffset>-114300</wp:posOffset>
              </wp:positionH>
              <wp:positionV relativeFrom="paragraph">
                <wp:posOffset>64135</wp:posOffset>
              </wp:positionV>
              <wp:extent cx="5486400" cy="466530"/>
              <wp:effectExtent l="0" t="0" r="0" b="16510"/>
              <wp:wrapNone/>
              <wp:docPr id="14" name="Cuadro de texto 14"/>
              <wp:cNvGraphicFramePr/>
              <a:graphic xmlns:a="http://schemas.openxmlformats.org/drawingml/2006/main">
                <a:graphicData uri="http://schemas.microsoft.com/office/word/2010/wordprocessingShape">
                  <wps:wsp>
                    <wps:cNvSpPr txBox="1"/>
                    <wps:spPr>
                      <a:xfrm>
                        <a:off x="0" y="0"/>
                        <a:ext cx="5486400" cy="4665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1E512C" w:rsidR="00871C8F" w:rsidP="001E512C" w:rsidRDefault="00871C8F" w14:paraId="6395F94D" w14:textId="00844AEB">
                          <w:pPr>
                            <w:spacing w:before="0" w:line="240" w:lineRule="auto"/>
                            <w:jc w:val="right"/>
                            <w:rPr>
                              <w:b/>
                              <w:color w:val="808080" w:themeColor="background1" w:themeShade="80"/>
                              <w:sz w:val="20"/>
                              <w:szCs w:val="20"/>
                              <w:lang w:val="es-CO"/>
                            </w:rPr>
                          </w:pPr>
                          <w:r>
                            <w:rPr>
                              <w:color w:val="808080" w:themeColor="background1" w:themeShade="80"/>
                              <w:sz w:val="18"/>
                              <w:szCs w:val="18"/>
                              <w:lang w:val="es-CO"/>
                            </w:rPr>
                            <w:t>FOR-</w:t>
                          </w:r>
                          <w:r w:rsidR="000271B2">
                            <w:rPr>
                              <w:color w:val="808080" w:themeColor="background1" w:themeShade="80"/>
                              <w:sz w:val="18"/>
                              <w:szCs w:val="18"/>
                              <w:lang w:val="es-CO"/>
                            </w:rPr>
                            <w:t>R02.0000-0</w:t>
                          </w:r>
                          <w:r w:rsidR="00366B6B">
                            <w:rPr>
                              <w:color w:val="808080" w:themeColor="background1" w:themeShade="80"/>
                              <w:sz w:val="18"/>
                              <w:szCs w:val="18"/>
                              <w:lang w:val="es-CO"/>
                            </w:rPr>
                            <w:t>81</w:t>
                          </w:r>
                          <w:r>
                            <w:rPr>
                              <w:color w:val="808080" w:themeColor="background1" w:themeShade="80"/>
                              <w:sz w:val="18"/>
                              <w:szCs w:val="18"/>
                              <w:lang w:val="es-CO"/>
                            </w:rPr>
                            <w:t>-Contenido cursos virtuales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200A3411">
            <v:shapetype id="_x0000_t202" coordsize="21600,21600" o:spt="202" path="m,l,21600r21600,l21600,xe" w14:anchorId="1B13E423">
              <v:stroke joinstyle="miter"/>
              <v:path gradientshapeok="t" o:connecttype="rect"/>
            </v:shapetype>
            <v:shape id="Cuadro de texto 14" style="position:absolute;left:0;text-align:left;margin-left:-9pt;margin-top:5.05pt;width:6in;height:3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">
              <v:textbox inset="0,0,0,0">
                <w:txbxContent>
                  <w:p w:rsidRPr="001E512C" w:rsidR="00871C8F" w:rsidP="001E512C" w:rsidRDefault="00871C8F" w14:paraId="04D37865" w14:textId="00844AEB">
                    <w:pPr>
                      <w:spacing w:before="0" w:line="240" w:lineRule="auto"/>
                      <w:jc w:val="right"/>
                      <w:rPr>
                        <w:b/>
                        <w:color w:val="808080" w:themeColor="background1" w:themeShade="80"/>
                        <w:sz w:val="20"/>
                        <w:szCs w:val="20"/>
                        <w:lang w:val="es-CO"/>
                      </w:rPr>
                    </w:pPr>
                    <w:r>
                      <w:rPr>
                        <w:color w:val="808080" w:themeColor="background1" w:themeShade="80"/>
                        <w:sz w:val="18"/>
                        <w:szCs w:val="18"/>
                        <w:lang w:val="es-CO"/>
                      </w:rPr>
                      <w:t>FOR-</w:t>
                    </w:r>
                    <w:r w:rsidR="000271B2">
                      <w:rPr>
                        <w:color w:val="808080" w:themeColor="background1" w:themeShade="80"/>
                        <w:sz w:val="18"/>
                        <w:szCs w:val="18"/>
                        <w:lang w:val="es-CO"/>
                      </w:rPr>
                      <w:t>R02.0000-0</w:t>
                    </w:r>
                    <w:r w:rsidR="00366B6B">
                      <w:rPr>
                        <w:color w:val="808080" w:themeColor="background1" w:themeShade="80"/>
                        <w:sz w:val="18"/>
                        <w:szCs w:val="18"/>
                        <w:lang w:val="es-CO"/>
                      </w:rPr>
                      <w:t>81</w:t>
                    </w:r>
                    <w:r>
                      <w:rPr>
                        <w:color w:val="808080" w:themeColor="background1" w:themeShade="80"/>
                        <w:sz w:val="18"/>
                        <w:szCs w:val="18"/>
                        <w:lang w:val="es-CO"/>
                      </w:rPr>
                      <w:t>-Contenido cursos virtuales</w:t>
                    </w:r>
                  </w:p>
                </w:txbxContent>
              </v:textbox>
            </v:shape>
          </w:pict>
        </mc:Fallback>
      </mc:AlternateContent>
    </w:r>
    <w:r w:rsidRPr="00BC0142">
      <w:rPr>
        <w:color w:val="FD6666"/>
        <w:sz w:val="36"/>
        <w:szCs w:val="36"/>
      </w:rPr>
      <w:fldChar w:fldCharType="begin"/>
    </w:r>
    <w:r w:rsidRPr="00BC0142">
      <w:rPr>
        <w:color w:val="FD6666"/>
        <w:sz w:val="36"/>
        <w:szCs w:val="36"/>
      </w:rPr>
      <w:instrText>PAGE</w:instrText>
    </w:r>
    <w:r w:rsidRPr="00BC0142">
      <w:rPr>
        <w:color w:val="FD6666"/>
        <w:sz w:val="36"/>
        <w:szCs w:val="36"/>
      </w:rPr>
      <w:fldChar w:fldCharType="separate"/>
    </w:r>
    <w:r>
      <w:rPr>
        <w:noProof/>
        <w:color w:val="FD6666"/>
        <w:sz w:val="36"/>
        <w:szCs w:val="36"/>
      </w:rPr>
      <w:t>13</w:t>
    </w:r>
    <w:r w:rsidRPr="00BC0142">
      <w:rPr>
        <w:color w:val="FD6666"/>
        <w:sz w:val="36"/>
        <w:szCs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512C" w:rsidR="00871C8F" w:rsidRDefault="00871C8F" w14:paraId="6B512FE4" w14:textId="77777777">
    <w:pPr>
      <w:pStyle w:val="Normal1"/>
      <w:pBdr>
        <w:top w:val="nil"/>
        <w:left w:val="nil"/>
        <w:bottom w:val="nil"/>
        <w:right w:val="nil"/>
        <w:between w:val="nil"/>
      </w:pBdr>
      <w:jc w:val="right"/>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3C44" w:rsidRDefault="00243C44" w14:paraId="49ABDA87" w14:textId="77777777">
      <w:pPr>
        <w:spacing w:before="0" w:line="240" w:lineRule="auto"/>
      </w:pPr>
      <w:r>
        <w:separator/>
      </w:r>
    </w:p>
  </w:footnote>
  <w:footnote w:type="continuationSeparator" w:id="0">
    <w:p w:rsidR="00243C44" w:rsidRDefault="00243C44" w14:paraId="3BE02B39"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C8F" w:rsidRDefault="00871C8F" w14:paraId="7D722DA5"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1C8F" w:rsidP="00943FD8" w:rsidRDefault="00871C8F" w14:paraId="6CC8B50D" w14:textId="77777777">
    <w:pPr>
      <w:pStyle w:val="Normal1"/>
      <w:pBdr>
        <w:top w:val="nil"/>
        <w:left w:val="nil"/>
        <w:bottom w:val="nil"/>
        <w:right w:val="nil"/>
        <w:between w:val="nil"/>
      </w:pBdr>
      <w:spacing w:before="0"/>
      <w:rPr>
        <w:rFonts w:ascii="Proxima Nova" w:hAnsi="Proxima Nova" w:eastAsia="Proxima Nova" w:cs="Proxima Nova"/>
        <w:sz w:val="20"/>
        <w:szCs w:val="20"/>
      </w:rPr>
    </w:pPr>
    <w:r>
      <w:rPr>
        <w:noProof/>
        <w:lang w:val="es-ES"/>
      </w:rPr>
      <w:drawing>
        <wp:anchor distT="0" distB="0" distL="114300" distR="114300" simplePos="0" relativeHeight="251669504" behindDoc="1" locked="0" layoutInCell="1" allowOverlap="1" wp14:anchorId="475AEF7C" wp14:editId="06A24A95">
          <wp:simplePos x="0" y="0"/>
          <wp:positionH relativeFrom="margin">
            <wp:posOffset>-1080135</wp:posOffset>
          </wp:positionH>
          <wp:positionV relativeFrom="paragraph">
            <wp:posOffset>9525</wp:posOffset>
          </wp:positionV>
          <wp:extent cx="7781925" cy="10070824"/>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s word2.jpg"/>
                  <pic:cNvPicPr/>
                </pic:nvPicPr>
                <pic:blipFill>
                  <a:blip r:embed="rId1">
                    <a:extLst>
                      <a:ext uri="{28A0092B-C50C-407E-A947-70E740481C1C}">
                        <a14:useLocalDpi xmlns:a14="http://schemas.microsoft.com/office/drawing/2010/main" val="0"/>
                      </a:ext>
                    </a:extLst>
                  </a:blip>
                  <a:stretch>
                    <a:fillRect/>
                  </a:stretch>
                </pic:blipFill>
                <pic:spPr>
                  <a:xfrm>
                    <a:off x="0" y="0"/>
                    <a:ext cx="7781925" cy="10070824"/>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17"/>
      <w:gridCol w:w="4111"/>
    </w:tblGrid>
    <w:tr w:rsidRPr="00943FD8" w:rsidR="00871C8F" w:rsidTr="00943FD8" w14:paraId="749D5D61" w14:textId="77777777">
      <w:tc>
        <w:tcPr>
          <w:tcW w:w="4717" w:type="dxa"/>
        </w:tcPr>
        <w:p w:rsidRPr="00943FD8" w:rsidR="00871C8F" w:rsidP="00871C8F" w:rsidRDefault="00871C8F" w14:paraId="6AD6B63F" w14:textId="77777777">
          <w:pPr>
            <w:pStyle w:val="Normal1"/>
            <w:pBdr>
              <w:top w:val="nil"/>
              <w:left w:val="nil"/>
              <w:bottom w:val="nil"/>
              <w:right w:val="nil"/>
              <w:between w:val="nil"/>
            </w:pBdr>
            <w:rPr>
              <w:rFonts w:ascii="Proxima Nova" w:hAnsi="Proxima Nova" w:eastAsia="Proxima Nova" w:cs="Proxima Nova"/>
              <w:sz w:val="20"/>
              <w:szCs w:val="20"/>
            </w:rPr>
          </w:pPr>
        </w:p>
      </w:tc>
      <w:tc>
        <w:tcPr>
          <w:tcW w:w="4111" w:type="dxa"/>
        </w:tcPr>
        <w:p w:rsidR="00871C8F" w:rsidP="00943FD8" w:rsidRDefault="00871C8F" w14:paraId="4A1A78E9" w14:textId="77777777">
          <w:pPr>
            <w:pStyle w:val="Normal1"/>
            <w:pBdr>
              <w:top w:val="nil"/>
              <w:left w:val="nil"/>
              <w:bottom w:val="nil"/>
              <w:right w:val="nil"/>
              <w:between w:val="nil"/>
            </w:pBdr>
            <w:jc w:val="right"/>
            <w:rPr>
              <w:rFonts w:ascii="Proxima Nova" w:hAnsi="Proxima Nova" w:eastAsia="Proxima Nova" w:cs="Proxima Nova"/>
              <w:sz w:val="20"/>
              <w:szCs w:val="20"/>
            </w:rPr>
          </w:pPr>
        </w:p>
      </w:tc>
    </w:tr>
    <w:tr w:rsidRPr="00943FD8" w:rsidR="00871C8F" w:rsidTr="00943FD8" w14:paraId="3F4E6C32" w14:textId="77777777">
      <w:tc>
        <w:tcPr>
          <w:tcW w:w="4717" w:type="dxa"/>
        </w:tcPr>
        <w:p w:rsidRPr="00943FD8" w:rsidR="00871C8F" w:rsidP="00871C8F" w:rsidRDefault="00871C8F" w14:paraId="5414512A" w14:textId="77777777">
          <w:pPr>
            <w:pStyle w:val="Normal1"/>
            <w:pBdr>
              <w:top w:val="nil"/>
              <w:left w:val="nil"/>
              <w:bottom w:val="nil"/>
              <w:right w:val="nil"/>
              <w:between w:val="nil"/>
            </w:pBdr>
            <w:rPr>
              <w:rFonts w:ascii="Proxima Nova" w:hAnsi="Proxima Nova" w:eastAsia="Proxima Nova" w:cs="Proxima Nova"/>
              <w:sz w:val="20"/>
              <w:szCs w:val="20"/>
            </w:rPr>
          </w:pPr>
          <w:r w:rsidRPr="00943FD8">
            <w:rPr>
              <w:rFonts w:ascii="Proxima Nova" w:hAnsi="Proxima Nova" w:eastAsia="Proxima Nova" w:cs="Proxima Nova"/>
              <w:sz w:val="20"/>
              <w:szCs w:val="20"/>
            </w:rPr>
            <w:t xml:space="preserve">CONTENIDO CURSO VIRTUAL </w:t>
          </w:r>
        </w:p>
      </w:tc>
      <w:tc>
        <w:tcPr>
          <w:tcW w:w="4111" w:type="dxa"/>
        </w:tcPr>
        <w:p w:rsidRPr="00943FD8" w:rsidR="00871C8F" w:rsidP="00943FD8" w:rsidRDefault="000271B2" w14:paraId="2A7AAD13" w14:textId="076A7E99">
          <w:pPr>
            <w:pStyle w:val="Normal1"/>
            <w:pBdr>
              <w:top w:val="nil"/>
              <w:left w:val="nil"/>
              <w:bottom w:val="nil"/>
              <w:right w:val="nil"/>
              <w:between w:val="nil"/>
            </w:pBdr>
            <w:jc w:val="right"/>
            <w:rPr>
              <w:rFonts w:ascii="Proxima Nova" w:hAnsi="Proxima Nova" w:eastAsia="Proxima Nova" w:cs="Proxima Nova"/>
              <w:sz w:val="20"/>
              <w:szCs w:val="20"/>
            </w:rPr>
          </w:pPr>
          <w:r>
            <w:rPr>
              <w:rFonts w:ascii="Proxima Nova" w:hAnsi="Proxima Nova" w:eastAsia="Proxima Nova" w:cs="Proxima Nova"/>
              <w:sz w:val="20"/>
              <w:szCs w:val="20"/>
            </w:rPr>
            <w:t>2019</w:t>
          </w:r>
          <w:r w:rsidR="00871C8F">
            <w:rPr>
              <w:rFonts w:ascii="Proxima Nova" w:hAnsi="Proxima Nova" w:eastAsia="Proxima Nova" w:cs="Proxima Nova"/>
              <w:sz w:val="20"/>
              <w:szCs w:val="20"/>
            </w:rPr>
            <w:t>-</w:t>
          </w:r>
          <w:r>
            <w:rPr>
              <w:rFonts w:ascii="Proxima Nova" w:hAnsi="Proxima Nova" w:eastAsia="Proxima Nova" w:cs="Proxima Nova"/>
              <w:sz w:val="20"/>
              <w:szCs w:val="20"/>
            </w:rPr>
            <w:t>1</w:t>
          </w:r>
          <w:r w:rsidR="00956A9B">
            <w:rPr>
              <w:rFonts w:ascii="Proxima Nova" w:hAnsi="Proxima Nova" w:eastAsia="Proxima Nova" w:cs="Proxima Nova"/>
              <w:sz w:val="20"/>
              <w:szCs w:val="20"/>
            </w:rPr>
            <w:t>2</w:t>
          </w:r>
          <w:r w:rsidR="00871C8F">
            <w:rPr>
              <w:rFonts w:ascii="Proxima Nova" w:hAnsi="Proxima Nova" w:eastAsia="Proxima Nova" w:cs="Proxima Nova"/>
              <w:sz w:val="20"/>
              <w:szCs w:val="20"/>
            </w:rPr>
            <w:t>-</w:t>
          </w:r>
          <w:r w:rsidR="00956A9B">
            <w:rPr>
              <w:rFonts w:ascii="Proxima Nova" w:hAnsi="Proxima Nova" w:eastAsia="Proxima Nova" w:cs="Proxima Nova"/>
              <w:sz w:val="20"/>
              <w:szCs w:val="20"/>
            </w:rPr>
            <w:t>13</w:t>
          </w:r>
        </w:p>
      </w:tc>
    </w:tr>
    <w:tr w:rsidRPr="00943FD8" w:rsidR="00871C8F" w:rsidTr="00943FD8" w14:paraId="18FC80F3" w14:textId="77777777">
      <w:tc>
        <w:tcPr>
          <w:tcW w:w="4717" w:type="dxa"/>
        </w:tcPr>
        <w:p w:rsidRPr="00943FD8" w:rsidR="00871C8F" w:rsidP="00871C8F" w:rsidRDefault="00871C8F" w14:paraId="3E99A024" w14:textId="341C0E63">
          <w:pPr>
            <w:pStyle w:val="Normal1"/>
            <w:pBdr>
              <w:top w:val="nil"/>
              <w:left w:val="nil"/>
              <w:bottom w:val="nil"/>
              <w:right w:val="nil"/>
              <w:between w:val="nil"/>
            </w:pBdr>
            <w:rPr>
              <w:rFonts w:ascii="Proxima Nova" w:hAnsi="Proxima Nova" w:eastAsia="Proxima Nova" w:cs="Proxima Nova"/>
              <w:sz w:val="20"/>
              <w:szCs w:val="20"/>
            </w:rPr>
          </w:pPr>
        </w:p>
      </w:tc>
      <w:tc>
        <w:tcPr>
          <w:tcW w:w="4111" w:type="dxa"/>
        </w:tcPr>
        <w:p w:rsidRPr="00943FD8" w:rsidR="00871C8F" w:rsidP="00943FD8" w:rsidRDefault="00871C8F" w14:paraId="26A16716" w14:textId="11B21EC0">
          <w:pPr>
            <w:pStyle w:val="Normal1"/>
            <w:pBdr>
              <w:top w:val="nil"/>
              <w:left w:val="nil"/>
              <w:bottom w:val="nil"/>
              <w:right w:val="nil"/>
              <w:between w:val="nil"/>
            </w:pBdr>
            <w:jc w:val="right"/>
            <w:rPr>
              <w:rFonts w:ascii="Proxima Nova" w:hAnsi="Proxima Nova" w:eastAsia="Proxima Nova" w:cs="Proxima Nova"/>
              <w:sz w:val="20"/>
              <w:szCs w:val="20"/>
            </w:rPr>
          </w:pPr>
          <w:r>
            <w:rPr>
              <w:rFonts w:ascii="Proxima Nova" w:hAnsi="Proxima Nova" w:eastAsia="Proxima Nova" w:cs="Proxima Nova"/>
              <w:sz w:val="20"/>
              <w:szCs w:val="20"/>
            </w:rPr>
            <w:t xml:space="preserve">Versión: </w:t>
          </w:r>
          <w:r w:rsidR="000271B2">
            <w:rPr>
              <w:rFonts w:ascii="Proxima Nova" w:hAnsi="Proxima Nova" w:eastAsia="Proxima Nova" w:cs="Proxima Nova"/>
              <w:sz w:val="20"/>
              <w:szCs w:val="20"/>
            </w:rPr>
            <w:t>00</w:t>
          </w:r>
        </w:p>
      </w:tc>
    </w:tr>
  </w:tbl>
  <w:p w:rsidR="00871C8F" w:rsidP="00943FD8" w:rsidRDefault="00871C8F" w14:paraId="29EBA878" w14:textId="77777777">
    <w:pPr>
      <w:pStyle w:val="Normal1"/>
      <w:pBdr>
        <w:top w:val="nil"/>
        <w:left w:val="nil"/>
        <w:bottom w:val="nil"/>
        <w:right w:val="nil"/>
        <w:between w:val="nil"/>
      </w:pBdr>
      <w:tabs>
        <w:tab w:val="left" w:pos="4935"/>
      </w:tabs>
      <w:rPr>
        <w:rFonts w:ascii="Proxima Nova" w:hAnsi="Proxima Nova" w:eastAsia="Proxima Nova" w:cs="Proxima Nova"/>
        <w:sz w:val="20"/>
        <w:szCs w:val="20"/>
      </w:rPr>
    </w:pPr>
    <w:r>
      <w:rPr>
        <w:rFonts w:ascii="Proxima Nova" w:hAnsi="Proxima Nova" w:eastAsia="Proxima Nova" w:cs="Proxima Nova"/>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1C8F" w:rsidRDefault="00871C8F" w14:paraId="35DE962E" w14:textId="77777777">
    <w:pPr>
      <w:pStyle w:val="Normal1"/>
      <w:pBdr>
        <w:top w:val="nil"/>
        <w:left w:val="nil"/>
        <w:bottom w:val="nil"/>
        <w:right w:val="nil"/>
        <w:between w:val="nil"/>
      </w:pBdr>
      <w:spacing w:before="640"/>
    </w:pPr>
    <w:r>
      <w:rPr>
        <w:noProof/>
        <w:lang w:val="es-ES"/>
      </w:rPr>
      <w:drawing>
        <wp:anchor distT="0" distB="0" distL="114300" distR="114300" simplePos="0" relativeHeight="251662335" behindDoc="1" locked="0" layoutInCell="1" allowOverlap="1" wp14:anchorId="2B7F348E" wp14:editId="4A1004D3">
          <wp:simplePos x="0" y="0"/>
          <wp:positionH relativeFrom="page">
            <wp:posOffset>0</wp:posOffset>
          </wp:positionH>
          <wp:positionV relativeFrom="paragraph">
            <wp:posOffset>12700</wp:posOffset>
          </wp:positionV>
          <wp:extent cx="7762875" cy="10046171"/>
          <wp:effectExtent l="0" t="0" r="0" b="0"/>
          <wp:wrapNone/>
          <wp:docPr id="2" name="Imagen 2"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s word.jpg"/>
                  <pic:cNvPicPr/>
                </pic:nvPicPr>
                <pic:blipFill>
                  <a:blip r:embed="rId1">
                    <a:extLst>
                      <a:ext uri="{28A0092B-C50C-407E-A947-70E740481C1C}">
                        <a14:useLocalDpi xmlns:a14="http://schemas.microsoft.com/office/drawing/2010/main" val="0"/>
                      </a:ext>
                    </a:extLst>
                  </a:blip>
                  <a:stretch>
                    <a:fillRect/>
                  </a:stretch>
                </pic:blipFill>
                <pic:spPr>
                  <a:xfrm>
                    <a:off x="0" y="0"/>
                    <a:ext cx="7762875" cy="10046171"/>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ROs35SzbzgDz0h" id="0jF5x0Oz"/>
  </int:Manifest>
  <int:Observations>
    <int:Content id="0jF5x0O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2F6"/>
    <w:multiLevelType w:val="hybridMultilevel"/>
    <w:tmpl w:val="51741FF2"/>
    <w:lvl w:ilvl="0" w:tplc="31BC489A">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57562C"/>
    <w:multiLevelType w:val="multilevel"/>
    <w:tmpl w:val="1B7A7E88"/>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0471258E"/>
    <w:multiLevelType w:val="hybridMultilevel"/>
    <w:tmpl w:val="E1089C68"/>
    <w:lvl w:ilvl="0" w:tplc="31BC489A">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821DCA"/>
    <w:multiLevelType w:val="multilevel"/>
    <w:tmpl w:val="EF764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15:restartNumberingAfterBreak="0">
    <w:nsid w:val="05733B13"/>
    <w:multiLevelType w:val="multilevel"/>
    <w:tmpl w:val="EA3A449A"/>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15:restartNumberingAfterBreak="0">
    <w:nsid w:val="05B64488"/>
    <w:multiLevelType w:val="multilevel"/>
    <w:tmpl w:val="D372496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 w15:restartNumberingAfterBreak="0">
    <w:nsid w:val="09360198"/>
    <w:multiLevelType w:val="hybridMultilevel"/>
    <w:tmpl w:val="BE8E03B2"/>
    <w:lvl w:ilvl="0" w:tplc="375654BA">
      <w:start w:val="1"/>
      <w:numFmt w:val="lowerLetter"/>
      <w:lvlText w:val="%1."/>
      <w:lvlJc w:val="left"/>
      <w:pPr>
        <w:ind w:left="720" w:hanging="360"/>
      </w:pPr>
    </w:lvl>
    <w:lvl w:ilvl="1" w:tplc="EDB495F8">
      <w:start w:val="1"/>
      <w:numFmt w:val="lowerLetter"/>
      <w:lvlText w:val="%2."/>
      <w:lvlJc w:val="left"/>
      <w:pPr>
        <w:ind w:left="1440" w:hanging="360"/>
      </w:pPr>
    </w:lvl>
    <w:lvl w:ilvl="2" w:tplc="C94035D2">
      <w:start w:val="1"/>
      <w:numFmt w:val="lowerRoman"/>
      <w:lvlText w:val="%3."/>
      <w:lvlJc w:val="right"/>
      <w:pPr>
        <w:ind w:left="2160" w:hanging="180"/>
      </w:pPr>
    </w:lvl>
    <w:lvl w:ilvl="3" w:tplc="3DAC53F6">
      <w:start w:val="1"/>
      <w:numFmt w:val="decimal"/>
      <w:lvlText w:val="%4."/>
      <w:lvlJc w:val="left"/>
      <w:pPr>
        <w:ind w:left="2880" w:hanging="360"/>
      </w:pPr>
    </w:lvl>
    <w:lvl w:ilvl="4" w:tplc="550E4D76">
      <w:start w:val="1"/>
      <w:numFmt w:val="lowerLetter"/>
      <w:lvlText w:val="%5."/>
      <w:lvlJc w:val="left"/>
      <w:pPr>
        <w:ind w:left="3600" w:hanging="360"/>
      </w:pPr>
    </w:lvl>
    <w:lvl w:ilvl="5" w:tplc="FC0E3B96">
      <w:start w:val="1"/>
      <w:numFmt w:val="lowerRoman"/>
      <w:lvlText w:val="%6."/>
      <w:lvlJc w:val="right"/>
      <w:pPr>
        <w:ind w:left="4320" w:hanging="180"/>
      </w:pPr>
    </w:lvl>
    <w:lvl w:ilvl="6" w:tplc="3D3C7136">
      <w:start w:val="1"/>
      <w:numFmt w:val="decimal"/>
      <w:lvlText w:val="%7."/>
      <w:lvlJc w:val="left"/>
      <w:pPr>
        <w:ind w:left="5040" w:hanging="360"/>
      </w:pPr>
    </w:lvl>
    <w:lvl w:ilvl="7" w:tplc="B90C8652">
      <w:start w:val="1"/>
      <w:numFmt w:val="lowerLetter"/>
      <w:lvlText w:val="%8."/>
      <w:lvlJc w:val="left"/>
      <w:pPr>
        <w:ind w:left="5760" w:hanging="360"/>
      </w:pPr>
    </w:lvl>
    <w:lvl w:ilvl="8" w:tplc="9AEE12DE">
      <w:start w:val="1"/>
      <w:numFmt w:val="lowerRoman"/>
      <w:lvlText w:val="%9."/>
      <w:lvlJc w:val="right"/>
      <w:pPr>
        <w:ind w:left="6480" w:hanging="180"/>
      </w:pPr>
    </w:lvl>
  </w:abstractNum>
  <w:abstractNum w:abstractNumId="7" w15:restartNumberingAfterBreak="0">
    <w:nsid w:val="094017D3"/>
    <w:multiLevelType w:val="multilevel"/>
    <w:tmpl w:val="51B644D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 w15:restartNumberingAfterBreak="0">
    <w:nsid w:val="09CD370B"/>
    <w:multiLevelType w:val="multilevel"/>
    <w:tmpl w:val="C108C12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 w15:restartNumberingAfterBreak="0">
    <w:nsid w:val="0A1626A4"/>
    <w:multiLevelType w:val="hybridMultilevel"/>
    <w:tmpl w:val="26A28F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A4C4948"/>
    <w:multiLevelType w:val="multilevel"/>
    <w:tmpl w:val="4350DFEA"/>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 w15:restartNumberingAfterBreak="0">
    <w:nsid w:val="0C665408"/>
    <w:multiLevelType w:val="multilevel"/>
    <w:tmpl w:val="F7729A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 w15:restartNumberingAfterBreak="0">
    <w:nsid w:val="0C6661CC"/>
    <w:multiLevelType w:val="multilevel"/>
    <w:tmpl w:val="36ACB2C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 w15:restartNumberingAfterBreak="0">
    <w:nsid w:val="0E283999"/>
    <w:multiLevelType w:val="multilevel"/>
    <w:tmpl w:val="E4BEF91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 w15:restartNumberingAfterBreak="0">
    <w:nsid w:val="0FEA279A"/>
    <w:multiLevelType w:val="multilevel"/>
    <w:tmpl w:val="FBAEE1AA"/>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5" w15:restartNumberingAfterBreak="0">
    <w:nsid w:val="123C4C71"/>
    <w:multiLevelType w:val="multilevel"/>
    <w:tmpl w:val="B97410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6" w15:restartNumberingAfterBreak="0">
    <w:nsid w:val="129A5676"/>
    <w:multiLevelType w:val="multilevel"/>
    <w:tmpl w:val="550C267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7" w15:restartNumberingAfterBreak="0">
    <w:nsid w:val="139F7448"/>
    <w:multiLevelType w:val="hybridMultilevel"/>
    <w:tmpl w:val="9690A86E"/>
    <w:lvl w:ilvl="0" w:tplc="F30257B2">
      <w:start w:val="1"/>
      <w:numFmt w:val="bullet"/>
      <w:lvlText w:val=""/>
      <w:lvlJc w:val="left"/>
      <w:pPr>
        <w:ind w:left="720" w:hanging="360"/>
      </w:pPr>
      <w:rPr>
        <w:rFonts w:hint="default" w:ascii="Symbol" w:hAnsi="Symbol"/>
      </w:rPr>
    </w:lvl>
    <w:lvl w:ilvl="1" w:tplc="DEECC61C">
      <w:start w:val="1"/>
      <w:numFmt w:val="bullet"/>
      <w:lvlText w:val="o"/>
      <w:lvlJc w:val="left"/>
      <w:pPr>
        <w:ind w:left="1440" w:hanging="360"/>
      </w:pPr>
      <w:rPr>
        <w:rFonts w:hint="default" w:ascii="Courier New" w:hAnsi="Courier New"/>
      </w:rPr>
    </w:lvl>
    <w:lvl w:ilvl="2" w:tplc="B498B740">
      <w:start w:val="1"/>
      <w:numFmt w:val="bullet"/>
      <w:lvlText w:val=""/>
      <w:lvlJc w:val="left"/>
      <w:pPr>
        <w:ind w:left="2160" w:hanging="360"/>
      </w:pPr>
      <w:rPr>
        <w:rFonts w:hint="default" w:ascii="Wingdings" w:hAnsi="Wingdings"/>
      </w:rPr>
    </w:lvl>
    <w:lvl w:ilvl="3" w:tplc="80FEFF3A">
      <w:start w:val="1"/>
      <w:numFmt w:val="bullet"/>
      <w:lvlText w:val=""/>
      <w:lvlJc w:val="left"/>
      <w:pPr>
        <w:ind w:left="2880" w:hanging="360"/>
      </w:pPr>
      <w:rPr>
        <w:rFonts w:hint="default" w:ascii="Symbol" w:hAnsi="Symbol"/>
      </w:rPr>
    </w:lvl>
    <w:lvl w:ilvl="4" w:tplc="064A84CA">
      <w:start w:val="1"/>
      <w:numFmt w:val="bullet"/>
      <w:lvlText w:val="o"/>
      <w:lvlJc w:val="left"/>
      <w:pPr>
        <w:ind w:left="3600" w:hanging="360"/>
      </w:pPr>
      <w:rPr>
        <w:rFonts w:hint="default" w:ascii="Courier New" w:hAnsi="Courier New"/>
      </w:rPr>
    </w:lvl>
    <w:lvl w:ilvl="5" w:tplc="BC94E9BC">
      <w:start w:val="1"/>
      <w:numFmt w:val="bullet"/>
      <w:lvlText w:val=""/>
      <w:lvlJc w:val="left"/>
      <w:pPr>
        <w:ind w:left="4320" w:hanging="360"/>
      </w:pPr>
      <w:rPr>
        <w:rFonts w:hint="default" w:ascii="Wingdings" w:hAnsi="Wingdings"/>
      </w:rPr>
    </w:lvl>
    <w:lvl w:ilvl="6" w:tplc="997826F0">
      <w:start w:val="1"/>
      <w:numFmt w:val="bullet"/>
      <w:lvlText w:val=""/>
      <w:lvlJc w:val="left"/>
      <w:pPr>
        <w:ind w:left="5040" w:hanging="360"/>
      </w:pPr>
      <w:rPr>
        <w:rFonts w:hint="default" w:ascii="Symbol" w:hAnsi="Symbol"/>
      </w:rPr>
    </w:lvl>
    <w:lvl w:ilvl="7" w:tplc="490EED48">
      <w:start w:val="1"/>
      <w:numFmt w:val="bullet"/>
      <w:lvlText w:val="o"/>
      <w:lvlJc w:val="left"/>
      <w:pPr>
        <w:ind w:left="5760" w:hanging="360"/>
      </w:pPr>
      <w:rPr>
        <w:rFonts w:hint="default" w:ascii="Courier New" w:hAnsi="Courier New"/>
      </w:rPr>
    </w:lvl>
    <w:lvl w:ilvl="8" w:tplc="6EDE9A2C">
      <w:start w:val="1"/>
      <w:numFmt w:val="bullet"/>
      <w:lvlText w:val=""/>
      <w:lvlJc w:val="left"/>
      <w:pPr>
        <w:ind w:left="6480" w:hanging="360"/>
      </w:pPr>
      <w:rPr>
        <w:rFonts w:hint="default" w:ascii="Wingdings" w:hAnsi="Wingdings"/>
      </w:rPr>
    </w:lvl>
  </w:abstractNum>
  <w:abstractNum w:abstractNumId="18" w15:restartNumberingAfterBreak="0">
    <w:nsid w:val="140E0136"/>
    <w:multiLevelType w:val="multilevel"/>
    <w:tmpl w:val="43882CC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9" w15:restartNumberingAfterBreak="0">
    <w:nsid w:val="143C74C1"/>
    <w:multiLevelType w:val="multilevel"/>
    <w:tmpl w:val="D7AEDFF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0" w15:restartNumberingAfterBreak="0">
    <w:nsid w:val="14E126DC"/>
    <w:multiLevelType w:val="multilevel"/>
    <w:tmpl w:val="2122700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1" w15:restartNumberingAfterBreak="0">
    <w:nsid w:val="15994796"/>
    <w:multiLevelType w:val="multilevel"/>
    <w:tmpl w:val="17A219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2" w15:restartNumberingAfterBreak="0">
    <w:nsid w:val="15A46849"/>
    <w:multiLevelType w:val="multilevel"/>
    <w:tmpl w:val="F1B2C27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16B84757"/>
    <w:multiLevelType w:val="hybridMultilevel"/>
    <w:tmpl w:val="08EA5E70"/>
    <w:lvl w:ilvl="0" w:tplc="31BC489A">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8261465"/>
    <w:multiLevelType w:val="multilevel"/>
    <w:tmpl w:val="44A291D6"/>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5" w15:restartNumberingAfterBreak="0">
    <w:nsid w:val="19D23467"/>
    <w:multiLevelType w:val="multilevel"/>
    <w:tmpl w:val="2520B5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1B583F3E"/>
    <w:multiLevelType w:val="multilevel"/>
    <w:tmpl w:val="E234A38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7" w15:restartNumberingAfterBreak="0">
    <w:nsid w:val="1C0C3A84"/>
    <w:multiLevelType w:val="multilevel"/>
    <w:tmpl w:val="293C35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8" w15:restartNumberingAfterBreak="0">
    <w:nsid w:val="1C5D63B6"/>
    <w:multiLevelType w:val="hybridMultilevel"/>
    <w:tmpl w:val="EDFEAB7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CA465EC"/>
    <w:multiLevelType w:val="multilevel"/>
    <w:tmpl w:val="A2BA27A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0" w15:restartNumberingAfterBreak="0">
    <w:nsid w:val="1D632532"/>
    <w:multiLevelType w:val="hybridMultilevel"/>
    <w:tmpl w:val="4F189FCE"/>
    <w:lvl w:ilvl="0" w:tplc="3CC6F8C8">
      <w:start w:val="1"/>
      <w:numFmt w:val="bullet"/>
      <w:lvlText w:val=""/>
      <w:lvlJc w:val="left"/>
      <w:pPr>
        <w:ind w:left="720" w:hanging="360"/>
      </w:pPr>
      <w:rPr>
        <w:rFonts w:hint="default" w:ascii="Symbol" w:hAnsi="Symbol"/>
      </w:rPr>
    </w:lvl>
    <w:lvl w:ilvl="1" w:tplc="9DCE70E6">
      <w:start w:val="1"/>
      <w:numFmt w:val="bullet"/>
      <w:lvlText w:val="o"/>
      <w:lvlJc w:val="left"/>
      <w:pPr>
        <w:ind w:left="1440" w:hanging="360"/>
      </w:pPr>
      <w:rPr>
        <w:rFonts w:hint="default" w:ascii="Courier New" w:hAnsi="Courier New"/>
      </w:rPr>
    </w:lvl>
    <w:lvl w:ilvl="2" w:tplc="B0A4FEDA">
      <w:start w:val="1"/>
      <w:numFmt w:val="bullet"/>
      <w:lvlText w:val=""/>
      <w:lvlJc w:val="left"/>
      <w:pPr>
        <w:ind w:left="2160" w:hanging="360"/>
      </w:pPr>
      <w:rPr>
        <w:rFonts w:hint="default" w:ascii="Wingdings" w:hAnsi="Wingdings"/>
      </w:rPr>
    </w:lvl>
    <w:lvl w:ilvl="3" w:tplc="A69AE78E">
      <w:start w:val="1"/>
      <w:numFmt w:val="bullet"/>
      <w:lvlText w:val=""/>
      <w:lvlJc w:val="left"/>
      <w:pPr>
        <w:ind w:left="2880" w:hanging="360"/>
      </w:pPr>
      <w:rPr>
        <w:rFonts w:hint="default" w:ascii="Symbol" w:hAnsi="Symbol"/>
      </w:rPr>
    </w:lvl>
    <w:lvl w:ilvl="4" w:tplc="E3DAC2C2">
      <w:start w:val="1"/>
      <w:numFmt w:val="bullet"/>
      <w:lvlText w:val="o"/>
      <w:lvlJc w:val="left"/>
      <w:pPr>
        <w:ind w:left="3600" w:hanging="360"/>
      </w:pPr>
      <w:rPr>
        <w:rFonts w:hint="default" w:ascii="Courier New" w:hAnsi="Courier New"/>
      </w:rPr>
    </w:lvl>
    <w:lvl w:ilvl="5" w:tplc="37C010DE">
      <w:start w:val="1"/>
      <w:numFmt w:val="bullet"/>
      <w:lvlText w:val=""/>
      <w:lvlJc w:val="left"/>
      <w:pPr>
        <w:ind w:left="4320" w:hanging="360"/>
      </w:pPr>
      <w:rPr>
        <w:rFonts w:hint="default" w:ascii="Wingdings" w:hAnsi="Wingdings"/>
      </w:rPr>
    </w:lvl>
    <w:lvl w:ilvl="6" w:tplc="74EE3C26">
      <w:start w:val="1"/>
      <w:numFmt w:val="bullet"/>
      <w:lvlText w:val=""/>
      <w:lvlJc w:val="left"/>
      <w:pPr>
        <w:ind w:left="5040" w:hanging="360"/>
      </w:pPr>
      <w:rPr>
        <w:rFonts w:hint="default" w:ascii="Symbol" w:hAnsi="Symbol"/>
      </w:rPr>
    </w:lvl>
    <w:lvl w:ilvl="7" w:tplc="D778D17E">
      <w:start w:val="1"/>
      <w:numFmt w:val="bullet"/>
      <w:lvlText w:val="o"/>
      <w:lvlJc w:val="left"/>
      <w:pPr>
        <w:ind w:left="5760" w:hanging="360"/>
      </w:pPr>
      <w:rPr>
        <w:rFonts w:hint="default" w:ascii="Courier New" w:hAnsi="Courier New"/>
      </w:rPr>
    </w:lvl>
    <w:lvl w:ilvl="8" w:tplc="6FE05CAE">
      <w:start w:val="1"/>
      <w:numFmt w:val="bullet"/>
      <w:lvlText w:val=""/>
      <w:lvlJc w:val="left"/>
      <w:pPr>
        <w:ind w:left="6480" w:hanging="360"/>
      </w:pPr>
      <w:rPr>
        <w:rFonts w:hint="default" w:ascii="Wingdings" w:hAnsi="Wingdings"/>
      </w:rPr>
    </w:lvl>
  </w:abstractNum>
  <w:abstractNum w:abstractNumId="31" w15:restartNumberingAfterBreak="0">
    <w:nsid w:val="1E30498A"/>
    <w:multiLevelType w:val="multilevel"/>
    <w:tmpl w:val="D23CC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2" w15:restartNumberingAfterBreak="0">
    <w:nsid w:val="1EF67897"/>
    <w:multiLevelType w:val="multilevel"/>
    <w:tmpl w:val="0792DEBE"/>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3" w15:restartNumberingAfterBreak="0">
    <w:nsid w:val="1F0D7F29"/>
    <w:multiLevelType w:val="multilevel"/>
    <w:tmpl w:val="49B2B0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4" w15:restartNumberingAfterBreak="0">
    <w:nsid w:val="21212283"/>
    <w:multiLevelType w:val="multilevel"/>
    <w:tmpl w:val="6190638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5" w15:restartNumberingAfterBreak="0">
    <w:nsid w:val="216E3BF2"/>
    <w:multiLevelType w:val="multilevel"/>
    <w:tmpl w:val="D2EC5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6" w15:restartNumberingAfterBreak="0">
    <w:nsid w:val="22FD79F6"/>
    <w:multiLevelType w:val="multilevel"/>
    <w:tmpl w:val="36B40478"/>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7" w15:restartNumberingAfterBreak="0">
    <w:nsid w:val="23C15161"/>
    <w:multiLevelType w:val="multilevel"/>
    <w:tmpl w:val="8F02A5FA"/>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8" w15:restartNumberingAfterBreak="0">
    <w:nsid w:val="24DB26C9"/>
    <w:multiLevelType w:val="hybridMultilevel"/>
    <w:tmpl w:val="3A26385E"/>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24FA4875"/>
    <w:multiLevelType w:val="multilevel"/>
    <w:tmpl w:val="D618FE9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0" w15:restartNumberingAfterBreak="0">
    <w:nsid w:val="26EB2DEB"/>
    <w:multiLevelType w:val="hybridMultilevel"/>
    <w:tmpl w:val="85DE3E2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98E59C4"/>
    <w:multiLevelType w:val="multilevel"/>
    <w:tmpl w:val="EEB4F91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2" w15:restartNumberingAfterBreak="0">
    <w:nsid w:val="2AC62C2F"/>
    <w:multiLevelType w:val="multilevel"/>
    <w:tmpl w:val="6E005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3" w15:restartNumberingAfterBreak="0">
    <w:nsid w:val="2BFD474F"/>
    <w:multiLevelType w:val="multilevel"/>
    <w:tmpl w:val="F00A6F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4" w15:restartNumberingAfterBreak="0">
    <w:nsid w:val="2C404B0A"/>
    <w:multiLevelType w:val="multilevel"/>
    <w:tmpl w:val="2576A48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5" w15:restartNumberingAfterBreak="0">
    <w:nsid w:val="2DA30579"/>
    <w:multiLevelType w:val="multilevel"/>
    <w:tmpl w:val="45B6DDB6"/>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6" w15:restartNumberingAfterBreak="0">
    <w:nsid w:val="2F2F4F73"/>
    <w:multiLevelType w:val="multilevel"/>
    <w:tmpl w:val="8E0E2BD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7" w15:restartNumberingAfterBreak="0">
    <w:nsid w:val="300155D8"/>
    <w:multiLevelType w:val="multilevel"/>
    <w:tmpl w:val="2288193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8" w15:restartNumberingAfterBreak="0">
    <w:nsid w:val="305150FB"/>
    <w:multiLevelType w:val="multilevel"/>
    <w:tmpl w:val="DE503A98"/>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9" w15:restartNumberingAfterBreak="0">
    <w:nsid w:val="30D92ACE"/>
    <w:multiLevelType w:val="multilevel"/>
    <w:tmpl w:val="C0367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0" w15:restartNumberingAfterBreak="0">
    <w:nsid w:val="31CD54C9"/>
    <w:multiLevelType w:val="multilevel"/>
    <w:tmpl w:val="C09EF8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1" w15:restartNumberingAfterBreak="0">
    <w:nsid w:val="33CE1FAC"/>
    <w:multiLevelType w:val="multilevel"/>
    <w:tmpl w:val="7AB88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2" w15:restartNumberingAfterBreak="0">
    <w:nsid w:val="34863598"/>
    <w:multiLevelType w:val="multilevel"/>
    <w:tmpl w:val="8FC4F68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3" w15:restartNumberingAfterBreak="0">
    <w:nsid w:val="34B2467A"/>
    <w:multiLevelType w:val="multilevel"/>
    <w:tmpl w:val="156C0F18"/>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4" w15:restartNumberingAfterBreak="0">
    <w:nsid w:val="34E7388D"/>
    <w:multiLevelType w:val="multilevel"/>
    <w:tmpl w:val="56128D1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5" w15:restartNumberingAfterBreak="0">
    <w:nsid w:val="354378DB"/>
    <w:multiLevelType w:val="multilevel"/>
    <w:tmpl w:val="5D54FA8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6" w15:restartNumberingAfterBreak="0">
    <w:nsid w:val="35C76287"/>
    <w:multiLevelType w:val="multilevel"/>
    <w:tmpl w:val="53507CCE"/>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7" w15:restartNumberingAfterBreak="0">
    <w:nsid w:val="36050E4C"/>
    <w:multiLevelType w:val="multilevel"/>
    <w:tmpl w:val="41026E0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8" w15:restartNumberingAfterBreak="0">
    <w:nsid w:val="375B4A20"/>
    <w:multiLevelType w:val="multilevel"/>
    <w:tmpl w:val="C7407F2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9" w15:restartNumberingAfterBreak="0">
    <w:nsid w:val="379E6EEE"/>
    <w:multiLevelType w:val="multilevel"/>
    <w:tmpl w:val="E3E42D14"/>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0" w15:restartNumberingAfterBreak="0">
    <w:nsid w:val="386D640C"/>
    <w:multiLevelType w:val="multilevel"/>
    <w:tmpl w:val="B84A98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1" w15:restartNumberingAfterBreak="0">
    <w:nsid w:val="39541183"/>
    <w:multiLevelType w:val="multilevel"/>
    <w:tmpl w:val="1CFE8E28"/>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2" w15:restartNumberingAfterBreak="0">
    <w:nsid w:val="3A4109E5"/>
    <w:multiLevelType w:val="hybridMultilevel"/>
    <w:tmpl w:val="AC38894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3A91061D"/>
    <w:multiLevelType w:val="hybridMultilevel"/>
    <w:tmpl w:val="4DD8D8C2"/>
    <w:lvl w:ilvl="0" w:tplc="F6162D6C">
      <w:start w:val="1"/>
      <w:numFmt w:val="bullet"/>
      <w:lvlText w:val=""/>
      <w:lvlJc w:val="left"/>
      <w:pPr>
        <w:ind w:left="720" w:hanging="360"/>
      </w:pPr>
      <w:rPr>
        <w:rFonts w:hint="default" w:ascii="Symbol" w:hAnsi="Symbol"/>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4" w15:restartNumberingAfterBreak="0">
    <w:nsid w:val="3B3E745D"/>
    <w:multiLevelType w:val="multilevel"/>
    <w:tmpl w:val="C1207CC0"/>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5" w15:restartNumberingAfterBreak="0">
    <w:nsid w:val="3C7876E9"/>
    <w:multiLevelType w:val="multilevel"/>
    <w:tmpl w:val="188C14F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6" w15:restartNumberingAfterBreak="0">
    <w:nsid w:val="3DAB166D"/>
    <w:multiLevelType w:val="multilevel"/>
    <w:tmpl w:val="FAAAE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7" w15:restartNumberingAfterBreak="0">
    <w:nsid w:val="3DBE6861"/>
    <w:multiLevelType w:val="multilevel"/>
    <w:tmpl w:val="1838992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8" w15:restartNumberingAfterBreak="0">
    <w:nsid w:val="3ED37061"/>
    <w:multiLevelType w:val="multilevel"/>
    <w:tmpl w:val="1388A15A"/>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9" w15:restartNumberingAfterBreak="0">
    <w:nsid w:val="3FC53196"/>
    <w:multiLevelType w:val="multilevel"/>
    <w:tmpl w:val="ECCCEA5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0" w15:restartNumberingAfterBreak="0">
    <w:nsid w:val="4074762F"/>
    <w:multiLevelType w:val="multilevel"/>
    <w:tmpl w:val="75FCA0D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1" w15:restartNumberingAfterBreak="0">
    <w:nsid w:val="41051657"/>
    <w:multiLevelType w:val="multilevel"/>
    <w:tmpl w:val="93E09B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2" w15:restartNumberingAfterBreak="0">
    <w:nsid w:val="418C668A"/>
    <w:multiLevelType w:val="multilevel"/>
    <w:tmpl w:val="3182B2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3" w15:restartNumberingAfterBreak="0">
    <w:nsid w:val="43EB616C"/>
    <w:multiLevelType w:val="multilevel"/>
    <w:tmpl w:val="766213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4" w15:restartNumberingAfterBreak="0">
    <w:nsid w:val="44EA7BF3"/>
    <w:multiLevelType w:val="multilevel"/>
    <w:tmpl w:val="DC36B8D0"/>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5" w15:restartNumberingAfterBreak="0">
    <w:nsid w:val="45910579"/>
    <w:multiLevelType w:val="multilevel"/>
    <w:tmpl w:val="3A0641B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6" w15:restartNumberingAfterBreak="0">
    <w:nsid w:val="466A1569"/>
    <w:multiLevelType w:val="multilevel"/>
    <w:tmpl w:val="167CFE3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7" w15:restartNumberingAfterBreak="0">
    <w:nsid w:val="47C340CA"/>
    <w:multiLevelType w:val="multilevel"/>
    <w:tmpl w:val="B31E0736"/>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8" w15:restartNumberingAfterBreak="0">
    <w:nsid w:val="48BD369D"/>
    <w:multiLevelType w:val="multilevel"/>
    <w:tmpl w:val="B33A5A0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9" w15:restartNumberingAfterBreak="0">
    <w:nsid w:val="4AD05CB4"/>
    <w:multiLevelType w:val="multilevel"/>
    <w:tmpl w:val="71E24B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0" w15:restartNumberingAfterBreak="0">
    <w:nsid w:val="4B3C7C3B"/>
    <w:multiLevelType w:val="hybridMultilevel"/>
    <w:tmpl w:val="08EA5E70"/>
    <w:lvl w:ilvl="0" w:tplc="31BC489A">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4D8E0573"/>
    <w:multiLevelType w:val="hybridMultilevel"/>
    <w:tmpl w:val="650AB96C"/>
    <w:lvl w:ilvl="0" w:tplc="F6162D6C">
      <w:start w:val="1"/>
      <w:numFmt w:val="bullet"/>
      <w:lvlText w:val=""/>
      <w:lvlJc w:val="left"/>
      <w:pPr>
        <w:ind w:left="720" w:hanging="360"/>
      </w:pPr>
      <w:rPr>
        <w:rFonts w:hint="default" w:ascii="Symbol" w:hAnsi="Symbol"/>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2" w15:restartNumberingAfterBreak="0">
    <w:nsid w:val="4E6A00A8"/>
    <w:multiLevelType w:val="multilevel"/>
    <w:tmpl w:val="930CA75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3" w15:restartNumberingAfterBreak="0">
    <w:nsid w:val="4F1D4CFF"/>
    <w:multiLevelType w:val="multilevel"/>
    <w:tmpl w:val="2F76157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4" w15:restartNumberingAfterBreak="0">
    <w:nsid w:val="513D5F51"/>
    <w:multiLevelType w:val="hybridMultilevel"/>
    <w:tmpl w:val="3A26385E"/>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5" w15:restartNumberingAfterBreak="0">
    <w:nsid w:val="515D1D52"/>
    <w:multiLevelType w:val="multilevel"/>
    <w:tmpl w:val="1352770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6" w15:restartNumberingAfterBreak="0">
    <w:nsid w:val="518C3F02"/>
    <w:multiLevelType w:val="hybridMultilevel"/>
    <w:tmpl w:val="E1089C68"/>
    <w:lvl w:ilvl="0" w:tplc="31BC489A">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51991D1A"/>
    <w:multiLevelType w:val="multilevel"/>
    <w:tmpl w:val="5C2A4E0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8" w15:restartNumberingAfterBreak="0">
    <w:nsid w:val="525E3882"/>
    <w:multiLevelType w:val="multilevel"/>
    <w:tmpl w:val="006C7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9" w15:restartNumberingAfterBreak="0">
    <w:nsid w:val="52776F93"/>
    <w:multiLevelType w:val="multilevel"/>
    <w:tmpl w:val="43ACB278"/>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0" w15:restartNumberingAfterBreak="0">
    <w:nsid w:val="53C213D2"/>
    <w:multiLevelType w:val="multilevel"/>
    <w:tmpl w:val="44DAC5CA"/>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1" w15:restartNumberingAfterBreak="0">
    <w:nsid w:val="549A61E0"/>
    <w:multiLevelType w:val="multilevel"/>
    <w:tmpl w:val="398AD362"/>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2" w15:restartNumberingAfterBreak="0">
    <w:nsid w:val="5587761E"/>
    <w:multiLevelType w:val="hybridMultilevel"/>
    <w:tmpl w:val="3E98DA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56EA1AB1"/>
    <w:multiLevelType w:val="hybridMultilevel"/>
    <w:tmpl w:val="465E07A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592E11ED"/>
    <w:multiLevelType w:val="multilevel"/>
    <w:tmpl w:val="B73881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5" w15:restartNumberingAfterBreak="0">
    <w:nsid w:val="59C40055"/>
    <w:multiLevelType w:val="multilevel"/>
    <w:tmpl w:val="B4C4571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6" w15:restartNumberingAfterBreak="0">
    <w:nsid w:val="5CAF627D"/>
    <w:multiLevelType w:val="multilevel"/>
    <w:tmpl w:val="43B025A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7" w15:restartNumberingAfterBreak="0">
    <w:nsid w:val="5D4906FB"/>
    <w:multiLevelType w:val="multilevel"/>
    <w:tmpl w:val="D4EE47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8" w15:restartNumberingAfterBreak="0">
    <w:nsid w:val="5D4A1EF5"/>
    <w:multiLevelType w:val="hybridMultilevel"/>
    <w:tmpl w:val="B842641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5D5C66B7"/>
    <w:multiLevelType w:val="multilevel"/>
    <w:tmpl w:val="A2E47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0" w15:restartNumberingAfterBreak="0">
    <w:nsid w:val="5DF430E3"/>
    <w:multiLevelType w:val="multilevel"/>
    <w:tmpl w:val="50F41BF0"/>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1" w15:restartNumberingAfterBreak="0">
    <w:nsid w:val="5FA038D8"/>
    <w:multiLevelType w:val="multilevel"/>
    <w:tmpl w:val="E0FCD40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2" w15:restartNumberingAfterBreak="0">
    <w:nsid w:val="60166455"/>
    <w:multiLevelType w:val="hybridMultilevel"/>
    <w:tmpl w:val="C726B6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61455A65"/>
    <w:multiLevelType w:val="hybridMultilevel"/>
    <w:tmpl w:val="E1089C68"/>
    <w:lvl w:ilvl="0" w:tplc="31BC489A">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61986131"/>
    <w:multiLevelType w:val="multilevel"/>
    <w:tmpl w:val="CB2E20A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5" w15:restartNumberingAfterBreak="0">
    <w:nsid w:val="62A75A53"/>
    <w:multiLevelType w:val="multilevel"/>
    <w:tmpl w:val="C2AA71E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6" w15:restartNumberingAfterBreak="0">
    <w:nsid w:val="62B34535"/>
    <w:multiLevelType w:val="multilevel"/>
    <w:tmpl w:val="7B2A64E6"/>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7" w15:restartNumberingAfterBreak="0">
    <w:nsid w:val="643D555F"/>
    <w:multiLevelType w:val="multilevel"/>
    <w:tmpl w:val="E8AA73D4"/>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8" w15:restartNumberingAfterBreak="0">
    <w:nsid w:val="64E90F88"/>
    <w:multiLevelType w:val="multilevel"/>
    <w:tmpl w:val="0834FD7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9" w15:restartNumberingAfterBreak="0">
    <w:nsid w:val="64F66B13"/>
    <w:multiLevelType w:val="hybridMultilevel"/>
    <w:tmpl w:val="2AB6159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0" w15:restartNumberingAfterBreak="0">
    <w:nsid w:val="651E72A8"/>
    <w:multiLevelType w:val="multilevel"/>
    <w:tmpl w:val="F3F824A8"/>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1" w15:restartNumberingAfterBreak="0">
    <w:nsid w:val="66995B4B"/>
    <w:multiLevelType w:val="multilevel"/>
    <w:tmpl w:val="3D32249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2" w15:restartNumberingAfterBreak="0">
    <w:nsid w:val="694373A8"/>
    <w:multiLevelType w:val="multilevel"/>
    <w:tmpl w:val="7D96870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3" w15:restartNumberingAfterBreak="0">
    <w:nsid w:val="69913668"/>
    <w:multiLevelType w:val="multilevel"/>
    <w:tmpl w:val="E422A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4" w15:restartNumberingAfterBreak="0">
    <w:nsid w:val="6AB90620"/>
    <w:multiLevelType w:val="multilevel"/>
    <w:tmpl w:val="6FD00F46"/>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5" w15:restartNumberingAfterBreak="0">
    <w:nsid w:val="6B0B559B"/>
    <w:multiLevelType w:val="multilevel"/>
    <w:tmpl w:val="C680A6C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6" w15:restartNumberingAfterBreak="0">
    <w:nsid w:val="6BCA6427"/>
    <w:multiLevelType w:val="multilevel"/>
    <w:tmpl w:val="DD5474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7" w15:restartNumberingAfterBreak="0">
    <w:nsid w:val="6CD46097"/>
    <w:multiLevelType w:val="multilevel"/>
    <w:tmpl w:val="90B8754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8" w15:restartNumberingAfterBreak="0">
    <w:nsid w:val="6D522A1B"/>
    <w:multiLevelType w:val="hybridMultilevel"/>
    <w:tmpl w:val="FDF080E0"/>
    <w:lvl w:ilvl="0" w:tplc="ADA07760">
      <w:start w:val="1"/>
      <w:numFmt w:val="decimal"/>
      <w:lvlText w:val="%1."/>
      <w:lvlJc w:val="left"/>
      <w:pPr>
        <w:ind w:left="720" w:hanging="360"/>
      </w:pPr>
    </w:lvl>
    <w:lvl w:ilvl="1" w:tplc="0D3AAB10">
      <w:start w:val="1"/>
      <w:numFmt w:val="lowerLetter"/>
      <w:lvlText w:val="%2."/>
      <w:lvlJc w:val="left"/>
      <w:pPr>
        <w:ind w:left="1440" w:hanging="360"/>
      </w:pPr>
    </w:lvl>
    <w:lvl w:ilvl="2" w:tplc="097C1E2E">
      <w:start w:val="1"/>
      <w:numFmt w:val="lowerRoman"/>
      <w:lvlText w:val="%3."/>
      <w:lvlJc w:val="right"/>
      <w:pPr>
        <w:ind w:left="2160" w:hanging="180"/>
      </w:pPr>
    </w:lvl>
    <w:lvl w:ilvl="3" w:tplc="24461846">
      <w:start w:val="1"/>
      <w:numFmt w:val="decimal"/>
      <w:lvlText w:val="%4."/>
      <w:lvlJc w:val="left"/>
      <w:pPr>
        <w:ind w:left="2880" w:hanging="360"/>
      </w:pPr>
    </w:lvl>
    <w:lvl w:ilvl="4" w:tplc="A55AF276">
      <w:start w:val="1"/>
      <w:numFmt w:val="lowerLetter"/>
      <w:lvlText w:val="%5."/>
      <w:lvlJc w:val="left"/>
      <w:pPr>
        <w:ind w:left="3600" w:hanging="360"/>
      </w:pPr>
    </w:lvl>
    <w:lvl w:ilvl="5" w:tplc="555C3A1C">
      <w:start w:val="1"/>
      <w:numFmt w:val="lowerRoman"/>
      <w:lvlText w:val="%6."/>
      <w:lvlJc w:val="right"/>
      <w:pPr>
        <w:ind w:left="4320" w:hanging="180"/>
      </w:pPr>
    </w:lvl>
    <w:lvl w:ilvl="6" w:tplc="B5D431DC">
      <w:start w:val="1"/>
      <w:numFmt w:val="decimal"/>
      <w:lvlText w:val="%7."/>
      <w:lvlJc w:val="left"/>
      <w:pPr>
        <w:ind w:left="5040" w:hanging="360"/>
      </w:pPr>
    </w:lvl>
    <w:lvl w:ilvl="7" w:tplc="27463624">
      <w:start w:val="1"/>
      <w:numFmt w:val="lowerLetter"/>
      <w:lvlText w:val="%8."/>
      <w:lvlJc w:val="left"/>
      <w:pPr>
        <w:ind w:left="5760" w:hanging="360"/>
      </w:pPr>
    </w:lvl>
    <w:lvl w:ilvl="8" w:tplc="4ACA8FBE">
      <w:start w:val="1"/>
      <w:numFmt w:val="lowerRoman"/>
      <w:lvlText w:val="%9."/>
      <w:lvlJc w:val="right"/>
      <w:pPr>
        <w:ind w:left="6480" w:hanging="180"/>
      </w:pPr>
    </w:lvl>
  </w:abstractNum>
  <w:abstractNum w:abstractNumId="119" w15:restartNumberingAfterBreak="0">
    <w:nsid w:val="6DBF0B06"/>
    <w:multiLevelType w:val="hybridMultilevel"/>
    <w:tmpl w:val="BD48F978"/>
    <w:lvl w:ilvl="0" w:tplc="F6162D6C">
      <w:start w:val="1"/>
      <w:numFmt w:val="bullet"/>
      <w:lvlText w:val=""/>
      <w:lvlJc w:val="left"/>
      <w:pPr>
        <w:ind w:left="720" w:hanging="360"/>
      </w:pPr>
      <w:rPr>
        <w:rFonts w:hint="default" w:ascii="Symbol" w:hAnsi="Symbol"/>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0" w15:restartNumberingAfterBreak="0">
    <w:nsid w:val="6DCD183C"/>
    <w:multiLevelType w:val="multilevel"/>
    <w:tmpl w:val="E78C65A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1" w15:restartNumberingAfterBreak="0">
    <w:nsid w:val="6E452277"/>
    <w:multiLevelType w:val="hybridMultilevel"/>
    <w:tmpl w:val="CDAAA66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6F415369"/>
    <w:multiLevelType w:val="hybridMultilevel"/>
    <w:tmpl w:val="723267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6F7B052C"/>
    <w:multiLevelType w:val="multilevel"/>
    <w:tmpl w:val="4496814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4" w15:restartNumberingAfterBreak="0">
    <w:nsid w:val="6F857E8E"/>
    <w:multiLevelType w:val="multilevel"/>
    <w:tmpl w:val="B4385C8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5" w15:restartNumberingAfterBreak="0">
    <w:nsid w:val="70025A5B"/>
    <w:multiLevelType w:val="multilevel"/>
    <w:tmpl w:val="196C94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6" w15:restartNumberingAfterBreak="0">
    <w:nsid w:val="705D6762"/>
    <w:multiLevelType w:val="multilevel"/>
    <w:tmpl w:val="EC7A83D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7" w15:restartNumberingAfterBreak="0">
    <w:nsid w:val="709B3B01"/>
    <w:multiLevelType w:val="hybridMultilevel"/>
    <w:tmpl w:val="69F08DE8"/>
    <w:lvl w:ilvl="0" w:tplc="84960EE8">
      <w:start w:val="1"/>
      <w:numFmt w:val="bullet"/>
      <w:lvlText w:val=""/>
      <w:lvlJc w:val="left"/>
      <w:pPr>
        <w:ind w:left="720" w:hanging="360"/>
      </w:pPr>
      <w:rPr>
        <w:rFonts w:hint="default" w:ascii="Symbol" w:hAnsi="Symbol"/>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8" w15:restartNumberingAfterBreak="0">
    <w:nsid w:val="70D57B4F"/>
    <w:multiLevelType w:val="hybridMultilevel"/>
    <w:tmpl w:val="C0BA2DE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718A1E0F"/>
    <w:multiLevelType w:val="multilevel"/>
    <w:tmpl w:val="B4607B1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0" w15:restartNumberingAfterBreak="0">
    <w:nsid w:val="71F210E6"/>
    <w:multiLevelType w:val="multilevel"/>
    <w:tmpl w:val="EB06FFB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1" w15:restartNumberingAfterBreak="0">
    <w:nsid w:val="72AD28C5"/>
    <w:multiLevelType w:val="multilevel"/>
    <w:tmpl w:val="AE2441B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2" w15:restartNumberingAfterBreak="0">
    <w:nsid w:val="745D6365"/>
    <w:multiLevelType w:val="multilevel"/>
    <w:tmpl w:val="CE484F5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3" w15:restartNumberingAfterBreak="0">
    <w:nsid w:val="74FC2C76"/>
    <w:multiLevelType w:val="multilevel"/>
    <w:tmpl w:val="D3420EE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4" w15:restartNumberingAfterBreak="0">
    <w:nsid w:val="76074798"/>
    <w:multiLevelType w:val="multilevel"/>
    <w:tmpl w:val="AD0EA48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5" w15:restartNumberingAfterBreak="0">
    <w:nsid w:val="780521A3"/>
    <w:multiLevelType w:val="multilevel"/>
    <w:tmpl w:val="4E126EB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6" w15:restartNumberingAfterBreak="0">
    <w:nsid w:val="790501DB"/>
    <w:multiLevelType w:val="multilevel"/>
    <w:tmpl w:val="AA806BC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7" w15:restartNumberingAfterBreak="0">
    <w:nsid w:val="79EE705E"/>
    <w:multiLevelType w:val="multilevel"/>
    <w:tmpl w:val="0E6ED02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8" w15:restartNumberingAfterBreak="0">
    <w:nsid w:val="7AAC5F33"/>
    <w:multiLevelType w:val="multilevel"/>
    <w:tmpl w:val="02086FF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9" w15:restartNumberingAfterBreak="0">
    <w:nsid w:val="7C9B1763"/>
    <w:multiLevelType w:val="multilevel"/>
    <w:tmpl w:val="E822E88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0" w15:restartNumberingAfterBreak="0">
    <w:nsid w:val="7CA105D5"/>
    <w:multiLevelType w:val="multilevel"/>
    <w:tmpl w:val="E47AA5A6"/>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1" w15:restartNumberingAfterBreak="0">
    <w:nsid w:val="7CC67B18"/>
    <w:multiLevelType w:val="multilevel"/>
    <w:tmpl w:val="505069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2" w15:restartNumberingAfterBreak="0">
    <w:nsid w:val="7D224FAF"/>
    <w:multiLevelType w:val="multilevel"/>
    <w:tmpl w:val="4CACC7C0"/>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3" w15:restartNumberingAfterBreak="0">
    <w:nsid w:val="7D6B5231"/>
    <w:multiLevelType w:val="multilevel"/>
    <w:tmpl w:val="DEC49C5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4" w15:restartNumberingAfterBreak="0">
    <w:nsid w:val="7E607F7B"/>
    <w:multiLevelType w:val="multilevel"/>
    <w:tmpl w:val="D44600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5" w15:restartNumberingAfterBreak="0">
    <w:nsid w:val="7ECD4ACB"/>
    <w:multiLevelType w:val="multilevel"/>
    <w:tmpl w:val="4B00BA6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6" w15:restartNumberingAfterBreak="0">
    <w:nsid w:val="7F861CCB"/>
    <w:multiLevelType w:val="multilevel"/>
    <w:tmpl w:val="8682BF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abstractNumId w:val="118"/>
  </w:num>
  <w:num w:numId="2">
    <w:abstractNumId w:val="6"/>
  </w:num>
  <w:num w:numId="3">
    <w:abstractNumId w:val="17"/>
  </w:num>
  <w:num w:numId="4">
    <w:abstractNumId w:val="30"/>
  </w:num>
  <w:num w:numId="5">
    <w:abstractNumId w:val="109"/>
  </w:num>
  <w:num w:numId="6">
    <w:abstractNumId w:val="127"/>
  </w:num>
  <w:num w:numId="7">
    <w:abstractNumId w:val="9"/>
  </w:num>
  <w:num w:numId="8">
    <w:abstractNumId w:val="130"/>
  </w:num>
  <w:num w:numId="9">
    <w:abstractNumId w:val="110"/>
  </w:num>
  <w:num w:numId="10">
    <w:abstractNumId w:val="106"/>
  </w:num>
  <w:num w:numId="11">
    <w:abstractNumId w:val="144"/>
  </w:num>
  <w:num w:numId="12">
    <w:abstractNumId w:val="120"/>
  </w:num>
  <w:num w:numId="13">
    <w:abstractNumId w:val="70"/>
  </w:num>
  <w:num w:numId="14">
    <w:abstractNumId w:val="19"/>
  </w:num>
  <w:num w:numId="15">
    <w:abstractNumId w:val="114"/>
  </w:num>
  <w:num w:numId="16">
    <w:abstractNumId w:val="59"/>
  </w:num>
  <w:num w:numId="17">
    <w:abstractNumId w:val="99"/>
  </w:num>
  <w:num w:numId="18">
    <w:abstractNumId w:val="105"/>
  </w:num>
  <w:num w:numId="19">
    <w:abstractNumId w:val="8"/>
  </w:num>
  <w:num w:numId="20">
    <w:abstractNumId w:val="56"/>
  </w:num>
  <w:num w:numId="21">
    <w:abstractNumId w:val="43"/>
  </w:num>
  <w:num w:numId="22">
    <w:abstractNumId w:val="95"/>
  </w:num>
  <w:num w:numId="23">
    <w:abstractNumId w:val="104"/>
  </w:num>
  <w:num w:numId="24">
    <w:abstractNumId w:val="24"/>
  </w:num>
  <w:num w:numId="25">
    <w:abstractNumId w:val="64"/>
  </w:num>
  <w:num w:numId="26">
    <w:abstractNumId w:val="33"/>
  </w:num>
  <w:num w:numId="27">
    <w:abstractNumId w:val="20"/>
  </w:num>
  <w:num w:numId="28">
    <w:abstractNumId w:val="39"/>
  </w:num>
  <w:num w:numId="29">
    <w:abstractNumId w:val="61"/>
  </w:num>
  <w:num w:numId="30">
    <w:abstractNumId w:val="72"/>
  </w:num>
  <w:num w:numId="31">
    <w:abstractNumId w:val="117"/>
  </w:num>
  <w:num w:numId="32">
    <w:abstractNumId w:val="4"/>
  </w:num>
  <w:num w:numId="33">
    <w:abstractNumId w:val="77"/>
  </w:num>
  <w:num w:numId="34">
    <w:abstractNumId w:val="3"/>
  </w:num>
  <w:num w:numId="35">
    <w:abstractNumId w:val="41"/>
  </w:num>
  <w:num w:numId="36">
    <w:abstractNumId w:val="124"/>
  </w:num>
  <w:num w:numId="37">
    <w:abstractNumId w:val="116"/>
  </w:num>
  <w:num w:numId="38">
    <w:abstractNumId w:val="115"/>
  </w:num>
  <w:num w:numId="39">
    <w:abstractNumId w:val="82"/>
  </w:num>
  <w:num w:numId="40">
    <w:abstractNumId w:val="142"/>
  </w:num>
  <w:num w:numId="41">
    <w:abstractNumId w:val="94"/>
  </w:num>
  <w:num w:numId="42">
    <w:abstractNumId w:val="54"/>
  </w:num>
  <w:num w:numId="43">
    <w:abstractNumId w:val="11"/>
  </w:num>
  <w:num w:numId="44">
    <w:abstractNumId w:val="101"/>
  </w:num>
  <w:num w:numId="45">
    <w:abstractNumId w:val="131"/>
  </w:num>
  <w:num w:numId="46">
    <w:abstractNumId w:val="53"/>
  </w:num>
  <w:num w:numId="47">
    <w:abstractNumId w:val="55"/>
  </w:num>
  <w:num w:numId="48">
    <w:abstractNumId w:val="84"/>
  </w:num>
  <w:num w:numId="49">
    <w:abstractNumId w:val="119"/>
  </w:num>
  <w:num w:numId="50">
    <w:abstractNumId w:val="38"/>
  </w:num>
  <w:num w:numId="51">
    <w:abstractNumId w:val="81"/>
  </w:num>
  <w:num w:numId="52">
    <w:abstractNumId w:val="37"/>
  </w:num>
  <w:num w:numId="53">
    <w:abstractNumId w:val="140"/>
  </w:num>
  <w:num w:numId="54">
    <w:abstractNumId w:val="31"/>
  </w:num>
  <w:num w:numId="55">
    <w:abstractNumId w:val="67"/>
  </w:num>
  <w:num w:numId="56">
    <w:abstractNumId w:val="10"/>
  </w:num>
  <w:num w:numId="57">
    <w:abstractNumId w:val="78"/>
  </w:num>
  <w:num w:numId="58">
    <w:abstractNumId w:val="113"/>
  </w:num>
  <w:num w:numId="59">
    <w:abstractNumId w:val="83"/>
  </w:num>
  <w:num w:numId="60">
    <w:abstractNumId w:val="133"/>
  </w:num>
  <w:num w:numId="61">
    <w:abstractNumId w:val="49"/>
  </w:num>
  <w:num w:numId="62">
    <w:abstractNumId w:val="58"/>
  </w:num>
  <w:num w:numId="63">
    <w:abstractNumId w:val="68"/>
  </w:num>
  <w:num w:numId="64">
    <w:abstractNumId w:val="65"/>
  </w:num>
  <w:num w:numId="65">
    <w:abstractNumId w:val="141"/>
  </w:num>
  <w:num w:numId="66">
    <w:abstractNumId w:val="16"/>
  </w:num>
  <w:num w:numId="67">
    <w:abstractNumId w:val="60"/>
  </w:num>
  <w:num w:numId="68">
    <w:abstractNumId w:val="15"/>
  </w:num>
  <w:num w:numId="69">
    <w:abstractNumId w:val="12"/>
  </w:num>
  <w:num w:numId="70">
    <w:abstractNumId w:val="14"/>
  </w:num>
  <w:num w:numId="71">
    <w:abstractNumId w:val="137"/>
  </w:num>
  <w:num w:numId="72">
    <w:abstractNumId w:val="25"/>
  </w:num>
  <w:num w:numId="73">
    <w:abstractNumId w:val="76"/>
  </w:num>
  <w:num w:numId="74">
    <w:abstractNumId w:val="126"/>
  </w:num>
  <w:num w:numId="75">
    <w:abstractNumId w:val="48"/>
  </w:num>
  <w:num w:numId="76">
    <w:abstractNumId w:val="35"/>
  </w:num>
  <w:num w:numId="77">
    <w:abstractNumId w:val="96"/>
  </w:num>
  <w:num w:numId="78">
    <w:abstractNumId w:val="132"/>
  </w:num>
  <w:num w:numId="79">
    <w:abstractNumId w:val="1"/>
  </w:num>
  <w:num w:numId="80">
    <w:abstractNumId w:val="107"/>
  </w:num>
  <w:num w:numId="81">
    <w:abstractNumId w:val="21"/>
  </w:num>
  <w:num w:numId="82">
    <w:abstractNumId w:val="44"/>
  </w:num>
  <w:num w:numId="83">
    <w:abstractNumId w:val="22"/>
  </w:num>
  <w:num w:numId="84">
    <w:abstractNumId w:val="46"/>
  </w:num>
  <w:num w:numId="85">
    <w:abstractNumId w:val="34"/>
  </w:num>
  <w:num w:numId="86">
    <w:abstractNumId w:val="79"/>
  </w:num>
  <w:num w:numId="87">
    <w:abstractNumId w:val="50"/>
  </w:num>
  <w:num w:numId="88">
    <w:abstractNumId w:val="139"/>
  </w:num>
  <w:num w:numId="89">
    <w:abstractNumId w:val="26"/>
  </w:num>
  <w:num w:numId="90">
    <w:abstractNumId w:val="112"/>
  </w:num>
  <w:num w:numId="91">
    <w:abstractNumId w:val="23"/>
  </w:num>
  <w:num w:numId="92">
    <w:abstractNumId w:val="63"/>
  </w:num>
  <w:num w:numId="93">
    <w:abstractNumId w:val="80"/>
  </w:num>
  <w:num w:numId="94">
    <w:abstractNumId w:val="85"/>
  </w:num>
  <w:num w:numId="95">
    <w:abstractNumId w:val="146"/>
  </w:num>
  <w:num w:numId="96">
    <w:abstractNumId w:val="91"/>
  </w:num>
  <w:num w:numId="97">
    <w:abstractNumId w:val="123"/>
  </w:num>
  <w:num w:numId="98">
    <w:abstractNumId w:val="135"/>
  </w:num>
  <w:num w:numId="99">
    <w:abstractNumId w:val="13"/>
  </w:num>
  <w:num w:numId="100">
    <w:abstractNumId w:val="145"/>
  </w:num>
  <w:num w:numId="101">
    <w:abstractNumId w:val="88"/>
  </w:num>
  <w:num w:numId="102">
    <w:abstractNumId w:val="136"/>
  </w:num>
  <w:num w:numId="103">
    <w:abstractNumId w:val="143"/>
  </w:num>
  <w:num w:numId="104">
    <w:abstractNumId w:val="7"/>
  </w:num>
  <w:num w:numId="105">
    <w:abstractNumId w:val="111"/>
  </w:num>
  <w:num w:numId="106">
    <w:abstractNumId w:val="27"/>
  </w:num>
  <w:num w:numId="107">
    <w:abstractNumId w:val="45"/>
  </w:num>
  <w:num w:numId="108">
    <w:abstractNumId w:val="5"/>
  </w:num>
  <w:num w:numId="109">
    <w:abstractNumId w:val="69"/>
  </w:num>
  <w:num w:numId="110">
    <w:abstractNumId w:val="51"/>
  </w:num>
  <w:num w:numId="111">
    <w:abstractNumId w:val="47"/>
  </w:num>
  <w:num w:numId="112">
    <w:abstractNumId w:val="32"/>
  </w:num>
  <w:num w:numId="113">
    <w:abstractNumId w:val="129"/>
  </w:num>
  <w:num w:numId="114">
    <w:abstractNumId w:val="66"/>
  </w:num>
  <w:num w:numId="115">
    <w:abstractNumId w:val="89"/>
  </w:num>
  <w:num w:numId="116">
    <w:abstractNumId w:val="29"/>
  </w:num>
  <w:num w:numId="117">
    <w:abstractNumId w:val="74"/>
  </w:num>
  <w:num w:numId="118">
    <w:abstractNumId w:val="90"/>
  </w:num>
  <w:num w:numId="119">
    <w:abstractNumId w:val="73"/>
  </w:num>
  <w:num w:numId="120">
    <w:abstractNumId w:val="75"/>
  </w:num>
  <w:num w:numId="121">
    <w:abstractNumId w:val="52"/>
  </w:num>
  <w:num w:numId="122">
    <w:abstractNumId w:val="100"/>
  </w:num>
  <w:num w:numId="123">
    <w:abstractNumId w:val="18"/>
  </w:num>
  <w:num w:numId="124">
    <w:abstractNumId w:val="71"/>
  </w:num>
  <w:num w:numId="125">
    <w:abstractNumId w:val="87"/>
  </w:num>
  <w:num w:numId="126">
    <w:abstractNumId w:val="108"/>
  </w:num>
  <w:num w:numId="127">
    <w:abstractNumId w:val="134"/>
  </w:num>
  <w:num w:numId="128">
    <w:abstractNumId w:val="125"/>
  </w:num>
  <w:num w:numId="129">
    <w:abstractNumId w:val="138"/>
  </w:num>
  <w:num w:numId="130">
    <w:abstractNumId w:val="57"/>
  </w:num>
  <w:num w:numId="131">
    <w:abstractNumId w:val="36"/>
  </w:num>
  <w:num w:numId="132">
    <w:abstractNumId w:val="97"/>
  </w:num>
  <w:num w:numId="133">
    <w:abstractNumId w:val="42"/>
  </w:num>
  <w:num w:numId="134">
    <w:abstractNumId w:val="103"/>
  </w:num>
  <w:num w:numId="135">
    <w:abstractNumId w:val="2"/>
  </w:num>
  <w:num w:numId="136">
    <w:abstractNumId w:val="0"/>
  </w:num>
  <w:num w:numId="137">
    <w:abstractNumId w:val="62"/>
  </w:num>
  <w:num w:numId="138">
    <w:abstractNumId w:val="102"/>
  </w:num>
  <w:num w:numId="139">
    <w:abstractNumId w:val="40"/>
  </w:num>
  <w:num w:numId="140">
    <w:abstractNumId w:val="28"/>
  </w:num>
  <w:num w:numId="141">
    <w:abstractNumId w:val="128"/>
  </w:num>
  <w:num w:numId="142">
    <w:abstractNumId w:val="93"/>
  </w:num>
  <w:num w:numId="143">
    <w:abstractNumId w:val="122"/>
  </w:num>
  <w:num w:numId="144">
    <w:abstractNumId w:val="92"/>
  </w:num>
  <w:num w:numId="145">
    <w:abstractNumId w:val="121"/>
  </w:num>
  <w:num w:numId="146">
    <w:abstractNumId w:val="98"/>
  </w:num>
  <w:num w:numId="147">
    <w:abstractNumId w:val="86"/>
  </w:num>
  <w:numIdMacAtCleanup w:val="14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C1"/>
    <w:rsid w:val="0000047D"/>
    <w:rsid w:val="00005DA3"/>
    <w:rsid w:val="00011FF2"/>
    <w:rsid w:val="00023ACB"/>
    <w:rsid w:val="000254AA"/>
    <w:rsid w:val="000271B2"/>
    <w:rsid w:val="0003589D"/>
    <w:rsid w:val="000373F7"/>
    <w:rsid w:val="000419CE"/>
    <w:rsid w:val="00044273"/>
    <w:rsid w:val="000718F5"/>
    <w:rsid w:val="000719F8"/>
    <w:rsid w:val="0008435F"/>
    <w:rsid w:val="000A092A"/>
    <w:rsid w:val="000C190D"/>
    <w:rsid w:val="000C1D16"/>
    <w:rsid w:val="000C5563"/>
    <w:rsid w:val="000D0578"/>
    <w:rsid w:val="000D0919"/>
    <w:rsid w:val="000D60DE"/>
    <w:rsid w:val="000E1552"/>
    <w:rsid w:val="000E32FD"/>
    <w:rsid w:val="000E6899"/>
    <w:rsid w:val="0010501C"/>
    <w:rsid w:val="00106478"/>
    <w:rsid w:val="001234D8"/>
    <w:rsid w:val="001278AE"/>
    <w:rsid w:val="00131B24"/>
    <w:rsid w:val="00141660"/>
    <w:rsid w:val="00141A44"/>
    <w:rsid w:val="001554BC"/>
    <w:rsid w:val="001714F4"/>
    <w:rsid w:val="00176053"/>
    <w:rsid w:val="001765AF"/>
    <w:rsid w:val="00195A47"/>
    <w:rsid w:val="001A1BE6"/>
    <w:rsid w:val="001A78A6"/>
    <w:rsid w:val="001B5D52"/>
    <w:rsid w:val="001B74B6"/>
    <w:rsid w:val="001D71DC"/>
    <w:rsid w:val="001E512C"/>
    <w:rsid w:val="001F4F78"/>
    <w:rsid w:val="002033F6"/>
    <w:rsid w:val="00207807"/>
    <w:rsid w:val="00217138"/>
    <w:rsid w:val="00243C44"/>
    <w:rsid w:val="00255EE1"/>
    <w:rsid w:val="002710CB"/>
    <w:rsid w:val="002711EF"/>
    <w:rsid w:val="0027144E"/>
    <w:rsid w:val="00277DDB"/>
    <w:rsid w:val="00281EA4"/>
    <w:rsid w:val="002855CE"/>
    <w:rsid w:val="00290A46"/>
    <w:rsid w:val="00290F3D"/>
    <w:rsid w:val="00297F17"/>
    <w:rsid w:val="002A1E2E"/>
    <w:rsid w:val="002A711F"/>
    <w:rsid w:val="002C310C"/>
    <w:rsid w:val="002C3BF0"/>
    <w:rsid w:val="002C724F"/>
    <w:rsid w:val="002D3B6A"/>
    <w:rsid w:val="002E230F"/>
    <w:rsid w:val="00304BE6"/>
    <w:rsid w:val="003125A6"/>
    <w:rsid w:val="003129C2"/>
    <w:rsid w:val="0031794B"/>
    <w:rsid w:val="00321C30"/>
    <w:rsid w:val="00324E99"/>
    <w:rsid w:val="00333FAF"/>
    <w:rsid w:val="00334C28"/>
    <w:rsid w:val="00336C00"/>
    <w:rsid w:val="00347DB5"/>
    <w:rsid w:val="00362B83"/>
    <w:rsid w:val="003660AE"/>
    <w:rsid w:val="00366B6B"/>
    <w:rsid w:val="00375FDB"/>
    <w:rsid w:val="003770ED"/>
    <w:rsid w:val="0038110A"/>
    <w:rsid w:val="00394F44"/>
    <w:rsid w:val="003A4EB2"/>
    <w:rsid w:val="003A582E"/>
    <w:rsid w:val="003A74A8"/>
    <w:rsid w:val="003D71AB"/>
    <w:rsid w:val="003E0A91"/>
    <w:rsid w:val="003E5C49"/>
    <w:rsid w:val="003E7B8D"/>
    <w:rsid w:val="003F00A5"/>
    <w:rsid w:val="0040075D"/>
    <w:rsid w:val="004136B5"/>
    <w:rsid w:val="0041414F"/>
    <w:rsid w:val="00417EB7"/>
    <w:rsid w:val="00485B0F"/>
    <w:rsid w:val="00490501"/>
    <w:rsid w:val="00497C8C"/>
    <w:rsid w:val="004B02B6"/>
    <w:rsid w:val="004B250A"/>
    <w:rsid w:val="004B518F"/>
    <w:rsid w:val="004C0BCE"/>
    <w:rsid w:val="004D07F8"/>
    <w:rsid w:val="004D254D"/>
    <w:rsid w:val="004D3567"/>
    <w:rsid w:val="004E5673"/>
    <w:rsid w:val="004F4090"/>
    <w:rsid w:val="00516C1B"/>
    <w:rsid w:val="00521684"/>
    <w:rsid w:val="005274EC"/>
    <w:rsid w:val="005300AB"/>
    <w:rsid w:val="00534F8A"/>
    <w:rsid w:val="00537DD7"/>
    <w:rsid w:val="00550BBF"/>
    <w:rsid w:val="0055110B"/>
    <w:rsid w:val="005511B9"/>
    <w:rsid w:val="00554AEE"/>
    <w:rsid w:val="0055797A"/>
    <w:rsid w:val="00595E24"/>
    <w:rsid w:val="005A1B5D"/>
    <w:rsid w:val="005A25FE"/>
    <w:rsid w:val="005A7C59"/>
    <w:rsid w:val="005B3E37"/>
    <w:rsid w:val="005D166B"/>
    <w:rsid w:val="005D4A5F"/>
    <w:rsid w:val="005E7D6D"/>
    <w:rsid w:val="005F35C1"/>
    <w:rsid w:val="005F5072"/>
    <w:rsid w:val="006069AD"/>
    <w:rsid w:val="006164A9"/>
    <w:rsid w:val="00617C87"/>
    <w:rsid w:val="00627299"/>
    <w:rsid w:val="00631220"/>
    <w:rsid w:val="00651038"/>
    <w:rsid w:val="00654A66"/>
    <w:rsid w:val="00665438"/>
    <w:rsid w:val="00667961"/>
    <w:rsid w:val="006830D5"/>
    <w:rsid w:val="006831C7"/>
    <w:rsid w:val="00690B3A"/>
    <w:rsid w:val="0069158A"/>
    <w:rsid w:val="00694458"/>
    <w:rsid w:val="006A5CBC"/>
    <w:rsid w:val="006B0692"/>
    <w:rsid w:val="006C0F93"/>
    <w:rsid w:val="006C2DD2"/>
    <w:rsid w:val="006E136A"/>
    <w:rsid w:val="007101E3"/>
    <w:rsid w:val="00712E3A"/>
    <w:rsid w:val="00713E29"/>
    <w:rsid w:val="007272CD"/>
    <w:rsid w:val="00740E2C"/>
    <w:rsid w:val="007422A1"/>
    <w:rsid w:val="00756C89"/>
    <w:rsid w:val="0076439D"/>
    <w:rsid w:val="0078716C"/>
    <w:rsid w:val="00790F5C"/>
    <w:rsid w:val="0079263A"/>
    <w:rsid w:val="00797924"/>
    <w:rsid w:val="007A6635"/>
    <w:rsid w:val="007A7AD5"/>
    <w:rsid w:val="007B4DDE"/>
    <w:rsid w:val="007C19C5"/>
    <w:rsid w:val="007C2276"/>
    <w:rsid w:val="007D72CB"/>
    <w:rsid w:val="007D7879"/>
    <w:rsid w:val="007E1D80"/>
    <w:rsid w:val="007E75C0"/>
    <w:rsid w:val="007F088D"/>
    <w:rsid w:val="00800EC2"/>
    <w:rsid w:val="0080655C"/>
    <w:rsid w:val="00815308"/>
    <w:rsid w:val="00821DE5"/>
    <w:rsid w:val="00824702"/>
    <w:rsid w:val="00824F1B"/>
    <w:rsid w:val="008314A3"/>
    <w:rsid w:val="008327F4"/>
    <w:rsid w:val="0084043A"/>
    <w:rsid w:val="00844162"/>
    <w:rsid w:val="00851FD7"/>
    <w:rsid w:val="00866F09"/>
    <w:rsid w:val="008673A0"/>
    <w:rsid w:val="00871C8F"/>
    <w:rsid w:val="00885FBC"/>
    <w:rsid w:val="00886154"/>
    <w:rsid w:val="00890612"/>
    <w:rsid w:val="008919A5"/>
    <w:rsid w:val="008926EC"/>
    <w:rsid w:val="008A00A5"/>
    <w:rsid w:val="008A3A48"/>
    <w:rsid w:val="008A42CC"/>
    <w:rsid w:val="008A56D2"/>
    <w:rsid w:val="008A5CE1"/>
    <w:rsid w:val="008B3B27"/>
    <w:rsid w:val="008D1199"/>
    <w:rsid w:val="008E339F"/>
    <w:rsid w:val="008E4BE3"/>
    <w:rsid w:val="008E6821"/>
    <w:rsid w:val="008E6E37"/>
    <w:rsid w:val="008F4582"/>
    <w:rsid w:val="0091435A"/>
    <w:rsid w:val="00917BBA"/>
    <w:rsid w:val="00927200"/>
    <w:rsid w:val="00941F17"/>
    <w:rsid w:val="00943E33"/>
    <w:rsid w:val="00943FD8"/>
    <w:rsid w:val="00956A9B"/>
    <w:rsid w:val="00963385"/>
    <w:rsid w:val="009678CC"/>
    <w:rsid w:val="00974DE0"/>
    <w:rsid w:val="0098021D"/>
    <w:rsid w:val="00985D50"/>
    <w:rsid w:val="009945AA"/>
    <w:rsid w:val="00997E8A"/>
    <w:rsid w:val="009A1F33"/>
    <w:rsid w:val="009A25F7"/>
    <w:rsid w:val="009A73A8"/>
    <w:rsid w:val="009B376A"/>
    <w:rsid w:val="009B4BD2"/>
    <w:rsid w:val="009C7902"/>
    <w:rsid w:val="009D4973"/>
    <w:rsid w:val="009E4684"/>
    <w:rsid w:val="009E4A2D"/>
    <w:rsid w:val="009F0EE6"/>
    <w:rsid w:val="009F3EAE"/>
    <w:rsid w:val="009F4F12"/>
    <w:rsid w:val="00A13C10"/>
    <w:rsid w:val="00A23BAE"/>
    <w:rsid w:val="00A36AEC"/>
    <w:rsid w:val="00A379DF"/>
    <w:rsid w:val="00A43410"/>
    <w:rsid w:val="00A44D11"/>
    <w:rsid w:val="00A6049E"/>
    <w:rsid w:val="00A7073E"/>
    <w:rsid w:val="00A73C26"/>
    <w:rsid w:val="00A77D1F"/>
    <w:rsid w:val="00A84F51"/>
    <w:rsid w:val="00AA76E4"/>
    <w:rsid w:val="00AC5662"/>
    <w:rsid w:val="00AD3438"/>
    <w:rsid w:val="00AD4F9A"/>
    <w:rsid w:val="00AE1C3E"/>
    <w:rsid w:val="00AE2041"/>
    <w:rsid w:val="00AE28F4"/>
    <w:rsid w:val="00AF0553"/>
    <w:rsid w:val="00AF25AA"/>
    <w:rsid w:val="00AF28B6"/>
    <w:rsid w:val="00AF553D"/>
    <w:rsid w:val="00B06BB8"/>
    <w:rsid w:val="00B23E18"/>
    <w:rsid w:val="00B3324B"/>
    <w:rsid w:val="00B35FDD"/>
    <w:rsid w:val="00B5278B"/>
    <w:rsid w:val="00B53874"/>
    <w:rsid w:val="00B55174"/>
    <w:rsid w:val="00B55406"/>
    <w:rsid w:val="00B55E60"/>
    <w:rsid w:val="00B603B9"/>
    <w:rsid w:val="00B71A84"/>
    <w:rsid w:val="00B7388B"/>
    <w:rsid w:val="00B7589A"/>
    <w:rsid w:val="00B772BD"/>
    <w:rsid w:val="00B8052D"/>
    <w:rsid w:val="00BA060C"/>
    <w:rsid w:val="00BA2814"/>
    <w:rsid w:val="00BC0142"/>
    <w:rsid w:val="00BC035D"/>
    <w:rsid w:val="00BC2F43"/>
    <w:rsid w:val="00BC5853"/>
    <w:rsid w:val="00BD70AB"/>
    <w:rsid w:val="00BD714A"/>
    <w:rsid w:val="00BE3B87"/>
    <w:rsid w:val="00BF3AFF"/>
    <w:rsid w:val="00BF6FED"/>
    <w:rsid w:val="00C06C9E"/>
    <w:rsid w:val="00C06EA6"/>
    <w:rsid w:val="00C17464"/>
    <w:rsid w:val="00C20B2D"/>
    <w:rsid w:val="00C27D6C"/>
    <w:rsid w:val="00C30922"/>
    <w:rsid w:val="00C40357"/>
    <w:rsid w:val="00C54864"/>
    <w:rsid w:val="00C56413"/>
    <w:rsid w:val="00C5782A"/>
    <w:rsid w:val="00C658FF"/>
    <w:rsid w:val="00C67D5C"/>
    <w:rsid w:val="00C707EA"/>
    <w:rsid w:val="00C952F5"/>
    <w:rsid w:val="00C95CD7"/>
    <w:rsid w:val="00CA0C3D"/>
    <w:rsid w:val="00CA1E37"/>
    <w:rsid w:val="00CA30B1"/>
    <w:rsid w:val="00CA5B7E"/>
    <w:rsid w:val="00CB0220"/>
    <w:rsid w:val="00CC501D"/>
    <w:rsid w:val="00CE7B00"/>
    <w:rsid w:val="00CF31AE"/>
    <w:rsid w:val="00CF52B0"/>
    <w:rsid w:val="00CF6081"/>
    <w:rsid w:val="00D0379B"/>
    <w:rsid w:val="00D05E1E"/>
    <w:rsid w:val="00D10679"/>
    <w:rsid w:val="00D136CA"/>
    <w:rsid w:val="00D203B0"/>
    <w:rsid w:val="00D21199"/>
    <w:rsid w:val="00D27E7F"/>
    <w:rsid w:val="00D43840"/>
    <w:rsid w:val="00D44F3B"/>
    <w:rsid w:val="00D4585E"/>
    <w:rsid w:val="00D523E3"/>
    <w:rsid w:val="00D55547"/>
    <w:rsid w:val="00D71A41"/>
    <w:rsid w:val="00D72D68"/>
    <w:rsid w:val="00D76805"/>
    <w:rsid w:val="00D8311A"/>
    <w:rsid w:val="00DA4546"/>
    <w:rsid w:val="00DB5262"/>
    <w:rsid w:val="00DB7C8E"/>
    <w:rsid w:val="00DD0E68"/>
    <w:rsid w:val="00DD5D5D"/>
    <w:rsid w:val="00DD71A3"/>
    <w:rsid w:val="00DF281F"/>
    <w:rsid w:val="00DF4144"/>
    <w:rsid w:val="00E02E9B"/>
    <w:rsid w:val="00E250C5"/>
    <w:rsid w:val="00E31579"/>
    <w:rsid w:val="00E37D17"/>
    <w:rsid w:val="00E53AC9"/>
    <w:rsid w:val="00E541C9"/>
    <w:rsid w:val="00E769DC"/>
    <w:rsid w:val="00E807DF"/>
    <w:rsid w:val="00E84500"/>
    <w:rsid w:val="00E93C83"/>
    <w:rsid w:val="00E93EC4"/>
    <w:rsid w:val="00E93EDB"/>
    <w:rsid w:val="00E95DBB"/>
    <w:rsid w:val="00EA1C5B"/>
    <w:rsid w:val="00EA73E9"/>
    <w:rsid w:val="00EB1175"/>
    <w:rsid w:val="00EB1733"/>
    <w:rsid w:val="00EB2BF0"/>
    <w:rsid w:val="00EB4C10"/>
    <w:rsid w:val="00EB536B"/>
    <w:rsid w:val="00EC0C19"/>
    <w:rsid w:val="00EC1340"/>
    <w:rsid w:val="00EC4824"/>
    <w:rsid w:val="00EF1606"/>
    <w:rsid w:val="00EF3DFA"/>
    <w:rsid w:val="00F046C9"/>
    <w:rsid w:val="00F1128C"/>
    <w:rsid w:val="00F11C33"/>
    <w:rsid w:val="00F50F9D"/>
    <w:rsid w:val="00F82C13"/>
    <w:rsid w:val="00F84DCF"/>
    <w:rsid w:val="00F92DDA"/>
    <w:rsid w:val="00FA435A"/>
    <w:rsid w:val="00FB7E76"/>
    <w:rsid w:val="00FD787A"/>
    <w:rsid w:val="00FD79C5"/>
    <w:rsid w:val="00FD7F5A"/>
    <w:rsid w:val="00FE2637"/>
    <w:rsid w:val="00FE76E8"/>
    <w:rsid w:val="141DD885"/>
    <w:rsid w:val="143F0679"/>
    <w:rsid w:val="171AB009"/>
    <w:rsid w:val="297A0C9C"/>
    <w:rsid w:val="2D9A0E33"/>
    <w:rsid w:val="3A611230"/>
    <w:rsid w:val="3A88896E"/>
    <w:rsid w:val="49F103DE"/>
    <w:rsid w:val="5F763E6A"/>
    <w:rsid w:val="6350DB36"/>
    <w:rsid w:val="63C98B99"/>
    <w:rsid w:val="6CB56081"/>
    <w:rsid w:val="757608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10EFAA"/>
  <w15:docId w15:val="{64AD3E68-CD6C-4DD5-B5FC-B86D77A9C6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ato" w:hAnsi="Lato" w:eastAsia="Lato" w:cs="Lato"/>
        <w:color w:val="666666"/>
        <w:sz w:val="22"/>
        <w:szCs w:val="22"/>
        <w:lang w:val="es" w:eastAsia="es-ES" w:bidi="ar-SA"/>
      </w:rPr>
    </w:rPrDefault>
    <w:pPrDefault>
      <w:pPr>
        <w:spacing w:before="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414F"/>
  </w:style>
  <w:style w:type="paragraph" w:styleId="Ttulo1">
    <w:name w:val="heading 1"/>
    <w:basedOn w:val="Normal1"/>
    <w:next w:val="Normal1"/>
    <w:rsid w:val="00304BE6"/>
    <w:pPr>
      <w:keepNext/>
      <w:keepLines/>
      <w:spacing w:before="360" w:after="360" w:line="240" w:lineRule="auto"/>
      <w:outlineLvl w:val="0"/>
    </w:pPr>
    <w:rPr>
      <w:b/>
      <w:color w:val="000000" w:themeColor="text1"/>
      <w:sz w:val="50"/>
      <w:szCs w:val="36"/>
      <w:lang w:val="es-ES"/>
    </w:rPr>
  </w:style>
  <w:style w:type="paragraph" w:styleId="Ttulo2">
    <w:name w:val="heading 2"/>
    <w:basedOn w:val="Normal1"/>
    <w:next w:val="Normal1"/>
    <w:rsid w:val="006164A9"/>
    <w:pPr>
      <w:keepNext/>
      <w:keepLines/>
      <w:outlineLvl w:val="1"/>
    </w:pPr>
    <w:rPr>
      <w:b/>
      <w:color w:val="404040" w:themeColor="text1" w:themeTint="BF"/>
      <w:sz w:val="36"/>
      <w:szCs w:val="28"/>
    </w:rPr>
  </w:style>
  <w:style w:type="paragraph" w:styleId="Ttulo3">
    <w:name w:val="heading 3"/>
    <w:basedOn w:val="Normal1"/>
    <w:next w:val="Normal1"/>
    <w:rsid w:val="006164A9"/>
    <w:pPr>
      <w:keepNext/>
      <w:keepLines/>
      <w:outlineLvl w:val="2"/>
    </w:pPr>
    <w:rPr>
      <w:b/>
      <w:color w:val="404040" w:themeColor="text1" w:themeTint="BF"/>
      <w:sz w:val="28"/>
      <w:szCs w:val="24"/>
    </w:rPr>
  </w:style>
  <w:style w:type="paragraph" w:styleId="Ttulo4">
    <w:name w:val="heading 4"/>
    <w:basedOn w:val="Normal1"/>
    <w:next w:val="Normal1"/>
    <w:pPr>
      <w:keepNext/>
      <w:keepLines/>
      <w:spacing w:before="160"/>
      <w:outlineLvl w:val="3"/>
    </w:pPr>
    <w:rPr>
      <w:rFonts w:ascii="Trebuchet MS" w:hAnsi="Trebuchet MS" w:eastAsia="Trebuchet MS" w:cs="Trebuchet MS"/>
      <w:color w:val="666666"/>
      <w:u w:val="single"/>
    </w:rPr>
  </w:style>
  <w:style w:type="paragraph" w:styleId="Ttulo5">
    <w:name w:val="heading 5"/>
    <w:basedOn w:val="Normal1"/>
    <w:next w:val="Normal1"/>
    <w:pPr>
      <w:keepNext/>
      <w:keepLines/>
      <w:spacing w:before="160"/>
      <w:outlineLvl w:val="4"/>
    </w:pPr>
    <w:rPr>
      <w:rFonts w:ascii="Trebuchet MS" w:hAnsi="Trebuchet MS" w:eastAsia="Trebuchet MS" w:cs="Trebuchet MS"/>
      <w:color w:val="666666"/>
    </w:rPr>
  </w:style>
  <w:style w:type="paragraph" w:styleId="Ttulo6">
    <w:name w:val="heading 6"/>
    <w:basedOn w:val="Normal1"/>
    <w:next w:val="Normal1"/>
    <w:pPr>
      <w:keepNext/>
      <w:keepLines/>
      <w:spacing w:before="160"/>
      <w:outlineLvl w:val="5"/>
    </w:pPr>
    <w:rPr>
      <w:rFonts w:ascii="Trebuchet MS" w:hAnsi="Trebuchet MS" w:eastAsia="Trebuchet MS" w:cs="Trebuchet MS"/>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1" w:customStyle="1">
    <w:name w:val="Normal1"/>
    <w:rsid w:val="00886154"/>
    <w:pPr>
      <w:jc w:val="both"/>
    </w:pPr>
    <w:rPr>
      <w:color w:val="595959" w:themeColor="text1" w:themeTint="A6"/>
    </w:rPr>
  </w:style>
  <w:style w:type="table" w:styleId="NormalTable0" w:customStyle="1">
    <w:name w:val="Normal Table0"/>
    <w:tblPr>
      <w:tblCellMar>
        <w:top w:w="0" w:type="dxa"/>
        <w:left w:w="0" w:type="dxa"/>
        <w:bottom w:w="0" w:type="dxa"/>
        <w:right w:w="0" w:type="dxa"/>
      </w:tblCellMar>
    </w:tblPr>
  </w:style>
  <w:style w:type="paragraph" w:styleId="Ttulo">
    <w:name w:val="Title"/>
    <w:basedOn w:val="Normal1"/>
    <w:next w:val="Normal1"/>
    <w:link w:val="TtuloCar"/>
    <w:qFormat/>
    <w:rsid w:val="003A4EB2"/>
    <w:pPr>
      <w:keepNext/>
      <w:keepLines/>
      <w:spacing w:before="0" w:line="240" w:lineRule="auto"/>
    </w:pPr>
    <w:rPr>
      <w:rFonts w:ascii="Lato Regular" w:hAnsi="Lato Regular" w:eastAsia="Proxima Nova" w:cs="Proxima Nova"/>
      <w:color w:val="FFFFFF" w:themeColor="background1"/>
      <w:sz w:val="96"/>
      <w:szCs w:val="96"/>
    </w:rPr>
  </w:style>
  <w:style w:type="paragraph" w:styleId="Subttulo">
    <w:name w:val="Subtitle"/>
    <w:basedOn w:val="Normal1"/>
    <w:next w:val="Normal1"/>
    <w:pPr>
      <w:keepNext/>
      <w:keepLines/>
      <w:spacing w:after="200"/>
    </w:pPr>
    <w:rPr>
      <w:sz w:val="32"/>
      <w:szCs w:val="32"/>
    </w:rPr>
  </w:style>
  <w:style w:type="paragraph" w:styleId="Textodeglobo">
    <w:name w:val="Balloon Text"/>
    <w:basedOn w:val="Normal"/>
    <w:link w:val="TextodegloboCar"/>
    <w:uiPriority w:val="99"/>
    <w:semiHidden/>
    <w:unhideWhenUsed/>
    <w:rsid w:val="002A1E2E"/>
    <w:pPr>
      <w:spacing w:before="0" w:line="240" w:lineRule="auto"/>
    </w:pPr>
    <w:rPr>
      <w:rFonts w:ascii="Lucida Grande" w:hAnsi="Lucida Grande" w:cs="Lucida Grande"/>
      <w:sz w:val="18"/>
      <w:szCs w:val="18"/>
    </w:rPr>
  </w:style>
  <w:style w:type="character" w:styleId="TextodegloboCar" w:customStyle="1">
    <w:name w:val="Texto de globo Car"/>
    <w:basedOn w:val="Fuentedeprrafopredeter"/>
    <w:link w:val="Textodeglobo"/>
    <w:uiPriority w:val="99"/>
    <w:semiHidden/>
    <w:rsid w:val="002A1E2E"/>
    <w:rPr>
      <w:rFonts w:ascii="Lucida Grande" w:hAnsi="Lucida Grande" w:cs="Lucida Grande"/>
      <w:sz w:val="18"/>
      <w:szCs w:val="18"/>
    </w:rPr>
  </w:style>
  <w:style w:type="paragraph" w:styleId="Encabezado">
    <w:name w:val="header"/>
    <w:basedOn w:val="Normal"/>
    <w:link w:val="EncabezadoCar"/>
    <w:uiPriority w:val="99"/>
    <w:unhideWhenUsed/>
    <w:rsid w:val="002A1E2E"/>
    <w:pPr>
      <w:tabs>
        <w:tab w:val="center" w:pos="4252"/>
        <w:tab w:val="right" w:pos="8504"/>
      </w:tabs>
      <w:spacing w:before="0" w:line="240" w:lineRule="auto"/>
    </w:pPr>
  </w:style>
  <w:style w:type="character" w:styleId="EncabezadoCar" w:customStyle="1">
    <w:name w:val="Encabezado Car"/>
    <w:basedOn w:val="Fuentedeprrafopredeter"/>
    <w:link w:val="Encabezado"/>
    <w:uiPriority w:val="99"/>
    <w:rsid w:val="002A1E2E"/>
  </w:style>
  <w:style w:type="paragraph" w:styleId="Piedepgina">
    <w:name w:val="footer"/>
    <w:basedOn w:val="Normal"/>
    <w:link w:val="PiedepginaCar"/>
    <w:unhideWhenUsed/>
    <w:rsid w:val="002A1E2E"/>
    <w:pPr>
      <w:tabs>
        <w:tab w:val="center" w:pos="4252"/>
        <w:tab w:val="right" w:pos="8504"/>
      </w:tabs>
      <w:spacing w:before="0" w:line="240" w:lineRule="auto"/>
    </w:pPr>
  </w:style>
  <w:style w:type="character" w:styleId="PiedepginaCar" w:customStyle="1">
    <w:name w:val="Pie de página Car"/>
    <w:basedOn w:val="Fuentedeprrafopredeter"/>
    <w:link w:val="Piedepgina"/>
    <w:rsid w:val="002A1E2E"/>
  </w:style>
  <w:style w:type="table" w:styleId="Tablaconcuadrcula">
    <w:name w:val="Table Grid"/>
    <w:basedOn w:val="Tablanormal"/>
    <w:uiPriority w:val="39"/>
    <w:rsid w:val="00886154"/>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278AE"/>
    <w:pPr>
      <w:spacing w:before="100" w:beforeAutospacing="1" w:after="100" w:afterAutospacing="1" w:line="240" w:lineRule="auto"/>
    </w:pPr>
    <w:rPr>
      <w:rFonts w:ascii="Times New Roman" w:hAnsi="Times New Roman" w:cs="Times New Roman"/>
      <w:color w:val="auto"/>
      <w:sz w:val="20"/>
      <w:szCs w:val="20"/>
      <w:lang w:val="es-ES_tradnl"/>
    </w:rPr>
  </w:style>
  <w:style w:type="character" w:styleId="normaltextrun" w:customStyle="1">
    <w:name w:val="normaltextrun"/>
    <w:basedOn w:val="Fuentedeprrafopredeter"/>
    <w:rsid w:val="003F00A5"/>
  </w:style>
  <w:style w:type="character" w:styleId="eop" w:customStyle="1">
    <w:name w:val="eop"/>
    <w:basedOn w:val="Fuentedeprrafopredeter"/>
    <w:rsid w:val="001278AE"/>
  </w:style>
  <w:style w:type="paragraph" w:styleId="Prrafodelista">
    <w:name w:val="List Paragraph"/>
    <w:basedOn w:val="Normal"/>
    <w:link w:val="PrrafodelistaCar"/>
    <w:uiPriority w:val="34"/>
    <w:qFormat/>
    <w:rsid w:val="001A1BE6"/>
    <w:pPr>
      <w:ind w:left="720"/>
      <w:contextualSpacing/>
    </w:pPr>
  </w:style>
  <w:style w:type="table" w:styleId="Listamedia1-nfasis5">
    <w:name w:val="Medium List 1 Accent 5"/>
    <w:basedOn w:val="Tablanormal"/>
    <w:uiPriority w:val="65"/>
    <w:rsid w:val="00005DA3"/>
    <w:pPr>
      <w:spacing w:before="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1">
    <w:name w:val="Medium List 1 Accent 1"/>
    <w:basedOn w:val="Tablanormal"/>
    <w:uiPriority w:val="65"/>
    <w:rsid w:val="003E7B8D"/>
    <w:pPr>
      <w:spacing w:before="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
    <w:name w:val="Medium List 1"/>
    <w:basedOn w:val="Tablanormal"/>
    <w:uiPriority w:val="65"/>
    <w:rsid w:val="003E7B8D"/>
    <w:pPr>
      <w:spacing w:before="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
    <w:name w:val="Light Shading"/>
    <w:basedOn w:val="Tablanormal"/>
    <w:uiPriority w:val="60"/>
    <w:rsid w:val="003E7B8D"/>
    <w:pPr>
      <w:spacing w:before="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nfasis3">
    <w:name w:val="Medium List 1 Accent 3"/>
    <w:basedOn w:val="Tablanormal"/>
    <w:uiPriority w:val="65"/>
    <w:rsid w:val="003E7B8D"/>
    <w:pPr>
      <w:spacing w:before="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Default" w:customStyle="1">
    <w:name w:val="Default"/>
    <w:rsid w:val="00E541C9"/>
    <w:pPr>
      <w:autoSpaceDE w:val="0"/>
      <w:autoSpaceDN w:val="0"/>
      <w:adjustRightInd w:val="0"/>
      <w:spacing w:before="0" w:line="240" w:lineRule="auto"/>
    </w:pPr>
    <w:rPr>
      <w:rFonts w:ascii="Calibri" w:hAnsi="Calibri" w:eastAsia="Calibri" w:cs="Calibri"/>
      <w:color w:val="000000"/>
      <w:sz w:val="24"/>
      <w:szCs w:val="24"/>
      <w:lang w:val="es-ES" w:eastAsia="en-US"/>
    </w:rPr>
  </w:style>
  <w:style w:type="paragraph" w:styleId="Listavistosa-nfasis11" w:customStyle="1">
    <w:name w:val="Lista vistosa - Énfasis 11"/>
    <w:basedOn w:val="Normal"/>
    <w:uiPriority w:val="34"/>
    <w:qFormat/>
    <w:rsid w:val="00E769DC"/>
    <w:pPr>
      <w:spacing w:before="0" w:after="200" w:line="276" w:lineRule="auto"/>
      <w:ind w:left="708"/>
    </w:pPr>
    <w:rPr>
      <w:rFonts w:ascii="Calibri" w:hAnsi="Calibri" w:eastAsia="Times New Roman" w:cs="Times New Roman"/>
      <w:color w:val="auto"/>
      <w:lang w:val="es-ES_tradnl" w:eastAsia="en-US"/>
    </w:rPr>
  </w:style>
  <w:style w:type="paragraph" w:styleId="Textonotapie">
    <w:name w:val="footnote text"/>
    <w:basedOn w:val="Normal"/>
    <w:link w:val="TextonotapieCar"/>
    <w:uiPriority w:val="99"/>
    <w:unhideWhenUsed/>
    <w:rsid w:val="006830D5"/>
    <w:pPr>
      <w:spacing w:before="0" w:line="240" w:lineRule="auto"/>
    </w:pPr>
    <w:rPr>
      <w:sz w:val="18"/>
      <w:szCs w:val="24"/>
    </w:rPr>
  </w:style>
  <w:style w:type="character" w:styleId="TextonotapieCar" w:customStyle="1">
    <w:name w:val="Texto nota pie Car"/>
    <w:basedOn w:val="Fuentedeprrafopredeter"/>
    <w:link w:val="Textonotapie"/>
    <w:uiPriority w:val="99"/>
    <w:rsid w:val="006830D5"/>
    <w:rPr>
      <w:sz w:val="18"/>
      <w:szCs w:val="24"/>
    </w:rPr>
  </w:style>
  <w:style w:type="character" w:styleId="Refdenotaalpie">
    <w:name w:val="footnote reference"/>
    <w:basedOn w:val="Fuentedeprrafopredeter"/>
    <w:uiPriority w:val="99"/>
    <w:unhideWhenUsed/>
    <w:rsid w:val="006830D5"/>
    <w:rPr>
      <w:vertAlign w:val="superscript"/>
    </w:rPr>
  </w:style>
  <w:style w:type="character" w:styleId="Hipervnculo">
    <w:name w:val="Hyperlink"/>
    <w:basedOn w:val="Fuentedeprrafopredeter"/>
    <w:uiPriority w:val="99"/>
    <w:unhideWhenUsed/>
    <w:rsid w:val="006830D5"/>
    <w:rPr>
      <w:color w:val="0000FF" w:themeColor="hyperlink"/>
      <w:u w:val="single"/>
    </w:rPr>
  </w:style>
  <w:style w:type="paragraph" w:styleId="Textonotaalfinal">
    <w:name w:val="endnote text"/>
    <w:basedOn w:val="Normal"/>
    <w:link w:val="TextonotaalfinalCar"/>
    <w:uiPriority w:val="99"/>
    <w:semiHidden/>
    <w:unhideWhenUsed/>
    <w:rsid w:val="006830D5"/>
    <w:pPr>
      <w:spacing w:before="0" w:line="240" w:lineRule="auto"/>
    </w:pPr>
    <w:rPr>
      <w:sz w:val="24"/>
      <w:szCs w:val="24"/>
    </w:rPr>
  </w:style>
  <w:style w:type="character" w:styleId="TextonotaalfinalCar" w:customStyle="1">
    <w:name w:val="Texto nota al final Car"/>
    <w:basedOn w:val="Fuentedeprrafopredeter"/>
    <w:link w:val="Textonotaalfinal"/>
    <w:uiPriority w:val="99"/>
    <w:semiHidden/>
    <w:rsid w:val="006830D5"/>
    <w:rPr>
      <w:sz w:val="24"/>
      <w:szCs w:val="24"/>
    </w:rPr>
  </w:style>
  <w:style w:type="character" w:styleId="Refdenotaalfinal">
    <w:name w:val="endnote reference"/>
    <w:basedOn w:val="Fuentedeprrafopredeter"/>
    <w:uiPriority w:val="99"/>
    <w:semiHidden/>
    <w:unhideWhenUsed/>
    <w:rsid w:val="006830D5"/>
    <w:rPr>
      <w:vertAlign w:val="superscript"/>
    </w:rPr>
  </w:style>
  <w:style w:type="character" w:styleId="Hipervnculovisitado">
    <w:name w:val="FollowedHyperlink"/>
    <w:basedOn w:val="Fuentedeprrafopredeter"/>
    <w:uiPriority w:val="99"/>
    <w:semiHidden/>
    <w:unhideWhenUsed/>
    <w:rsid w:val="003125A6"/>
    <w:rPr>
      <w:color w:val="800080" w:themeColor="followedHyperlink"/>
      <w:u w:val="single"/>
    </w:rPr>
  </w:style>
  <w:style w:type="character" w:styleId="Textodemarcadordeposicin" w:customStyle="1">
    <w:name w:val="Texto de marcador de posición"/>
    <w:basedOn w:val="Fuentedeprrafopredeter"/>
    <w:uiPriority w:val="99"/>
    <w:semiHidden/>
    <w:rsid w:val="00943FD8"/>
    <w:rPr>
      <w:color w:val="808080"/>
    </w:rPr>
  </w:style>
  <w:style w:type="table" w:styleId="Cuadrculaclara-nfasis5">
    <w:name w:val="Light Grid Accent 5"/>
    <w:basedOn w:val="Tablanormal"/>
    <w:uiPriority w:val="62"/>
    <w:rsid w:val="005F35C1"/>
    <w:pPr>
      <w:spacing w:before="0" w:line="240" w:lineRule="auto"/>
    </w:pPr>
    <w:rPr>
      <w:rFonts w:asciiTheme="minorHAnsi" w:hAnsiTheme="minorHAnsi" w:eastAsiaTheme="minorEastAsia" w:cstheme="minorBidi"/>
      <w:color w:val="auto"/>
      <w:lang w:val="es-ES"/>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paragraph" w:styleId="NormalWeb">
    <w:name w:val="Normal (Web)"/>
    <w:basedOn w:val="Normal"/>
    <w:uiPriority w:val="99"/>
    <w:rsid w:val="005F35C1"/>
    <w:pPr>
      <w:spacing w:before="100" w:beforeAutospacing="1" w:after="100" w:afterAutospacing="1" w:line="240" w:lineRule="auto"/>
    </w:pPr>
    <w:rPr>
      <w:rFonts w:ascii="Times New Roman" w:hAnsi="Times New Roman" w:eastAsia="Times New Roman" w:cs="Times New Roman"/>
      <w:color w:val="auto"/>
      <w:sz w:val="24"/>
      <w:szCs w:val="24"/>
      <w:lang w:val="es-ES"/>
    </w:rPr>
  </w:style>
  <w:style w:type="character" w:styleId="PrrafodelistaCar" w:customStyle="1">
    <w:name w:val="Párrafo de lista Car"/>
    <w:link w:val="Prrafodelista"/>
    <w:uiPriority w:val="34"/>
    <w:locked/>
    <w:rsid w:val="005F35C1"/>
  </w:style>
  <w:style w:type="character" w:styleId="Textoennegrita">
    <w:name w:val="Strong"/>
    <w:basedOn w:val="Fuentedeprrafopredeter"/>
    <w:uiPriority w:val="22"/>
    <w:qFormat/>
    <w:rsid w:val="005F35C1"/>
    <w:rPr>
      <w:b/>
      <w:bCs/>
    </w:rPr>
  </w:style>
  <w:style w:type="character" w:styleId="dxebase" w:customStyle="1">
    <w:name w:val="dxebase"/>
    <w:basedOn w:val="Fuentedeprrafopredeter"/>
    <w:rsid w:val="00131B24"/>
  </w:style>
  <w:style w:type="character" w:styleId="TtuloCar" w:customStyle="1">
    <w:name w:val="Título Car"/>
    <w:basedOn w:val="Fuentedeprrafopredeter"/>
    <w:link w:val="Ttulo"/>
    <w:rsid w:val="00B7589A"/>
    <w:rPr>
      <w:rFonts w:ascii="Lato Regular" w:hAnsi="Lato Regular" w:eastAsia="Proxima Nova" w:cs="Proxima Nova"/>
      <w:color w:val="FFFFFF" w:themeColor="background1"/>
      <w:sz w:val="96"/>
      <w:szCs w:val="96"/>
    </w:rPr>
  </w:style>
  <w:style w:type="character" w:styleId="Mencinsinresolver">
    <w:name w:val="Unresolved Mention"/>
    <w:basedOn w:val="Fuentedeprrafopredeter"/>
    <w:uiPriority w:val="99"/>
    <w:semiHidden/>
    <w:unhideWhenUsed/>
    <w:rsid w:val="00011FF2"/>
    <w:rPr>
      <w:color w:val="605E5C"/>
      <w:shd w:val="clear" w:color="auto" w:fill="E1DFDD"/>
    </w:rPr>
  </w:style>
  <w:style w:type="table" w:styleId="Tablaconcuadrcula1" w:customStyle="1">
    <w:name w:val="Tabla con cuadrícula1"/>
    <w:basedOn w:val="Tablanormal"/>
    <w:next w:val="Tablaconcuadrcula"/>
    <w:uiPriority w:val="59"/>
    <w:rsid w:val="00EA1C5B"/>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fasis">
    <w:name w:val="Emphasis"/>
    <w:basedOn w:val="Fuentedeprrafopredeter"/>
    <w:uiPriority w:val="20"/>
    <w:qFormat/>
    <w:rsid w:val="008A5CE1"/>
    <w:rPr>
      <w:i/>
      <w:i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430">
      <w:bodyDiv w:val="1"/>
      <w:marLeft w:val="0"/>
      <w:marRight w:val="0"/>
      <w:marTop w:val="0"/>
      <w:marBottom w:val="0"/>
      <w:divBdr>
        <w:top w:val="none" w:sz="0" w:space="0" w:color="auto"/>
        <w:left w:val="none" w:sz="0" w:space="0" w:color="auto"/>
        <w:bottom w:val="none" w:sz="0" w:space="0" w:color="auto"/>
        <w:right w:val="none" w:sz="0" w:space="0" w:color="auto"/>
      </w:divBdr>
      <w:divsChild>
        <w:div w:id="125589685">
          <w:marLeft w:val="0"/>
          <w:marRight w:val="0"/>
          <w:marTop w:val="0"/>
          <w:marBottom w:val="0"/>
          <w:divBdr>
            <w:top w:val="none" w:sz="0" w:space="0" w:color="auto"/>
            <w:left w:val="none" w:sz="0" w:space="0" w:color="auto"/>
            <w:bottom w:val="none" w:sz="0" w:space="0" w:color="auto"/>
            <w:right w:val="none" w:sz="0" w:space="0" w:color="auto"/>
          </w:divBdr>
        </w:div>
        <w:div w:id="941643530">
          <w:marLeft w:val="0"/>
          <w:marRight w:val="0"/>
          <w:marTop w:val="0"/>
          <w:marBottom w:val="0"/>
          <w:divBdr>
            <w:top w:val="none" w:sz="0" w:space="0" w:color="auto"/>
            <w:left w:val="none" w:sz="0" w:space="0" w:color="auto"/>
            <w:bottom w:val="none" w:sz="0" w:space="0" w:color="auto"/>
            <w:right w:val="none" w:sz="0" w:space="0" w:color="auto"/>
          </w:divBdr>
        </w:div>
        <w:div w:id="1046486619">
          <w:marLeft w:val="0"/>
          <w:marRight w:val="0"/>
          <w:marTop w:val="0"/>
          <w:marBottom w:val="0"/>
          <w:divBdr>
            <w:top w:val="none" w:sz="0" w:space="0" w:color="auto"/>
            <w:left w:val="none" w:sz="0" w:space="0" w:color="auto"/>
            <w:bottom w:val="none" w:sz="0" w:space="0" w:color="auto"/>
            <w:right w:val="none" w:sz="0" w:space="0" w:color="auto"/>
          </w:divBdr>
        </w:div>
        <w:div w:id="740441964">
          <w:marLeft w:val="0"/>
          <w:marRight w:val="0"/>
          <w:marTop w:val="0"/>
          <w:marBottom w:val="0"/>
          <w:divBdr>
            <w:top w:val="none" w:sz="0" w:space="0" w:color="auto"/>
            <w:left w:val="none" w:sz="0" w:space="0" w:color="auto"/>
            <w:bottom w:val="none" w:sz="0" w:space="0" w:color="auto"/>
            <w:right w:val="none" w:sz="0" w:space="0" w:color="auto"/>
          </w:divBdr>
        </w:div>
        <w:div w:id="484786245">
          <w:marLeft w:val="0"/>
          <w:marRight w:val="0"/>
          <w:marTop w:val="0"/>
          <w:marBottom w:val="0"/>
          <w:divBdr>
            <w:top w:val="none" w:sz="0" w:space="0" w:color="auto"/>
            <w:left w:val="none" w:sz="0" w:space="0" w:color="auto"/>
            <w:bottom w:val="none" w:sz="0" w:space="0" w:color="auto"/>
            <w:right w:val="none" w:sz="0" w:space="0" w:color="auto"/>
          </w:divBdr>
        </w:div>
        <w:div w:id="656343475">
          <w:marLeft w:val="0"/>
          <w:marRight w:val="0"/>
          <w:marTop w:val="0"/>
          <w:marBottom w:val="0"/>
          <w:divBdr>
            <w:top w:val="none" w:sz="0" w:space="0" w:color="auto"/>
            <w:left w:val="none" w:sz="0" w:space="0" w:color="auto"/>
            <w:bottom w:val="none" w:sz="0" w:space="0" w:color="auto"/>
            <w:right w:val="none" w:sz="0" w:space="0" w:color="auto"/>
          </w:divBdr>
        </w:div>
        <w:div w:id="1039164045">
          <w:marLeft w:val="0"/>
          <w:marRight w:val="0"/>
          <w:marTop w:val="0"/>
          <w:marBottom w:val="0"/>
          <w:divBdr>
            <w:top w:val="none" w:sz="0" w:space="0" w:color="auto"/>
            <w:left w:val="none" w:sz="0" w:space="0" w:color="auto"/>
            <w:bottom w:val="none" w:sz="0" w:space="0" w:color="auto"/>
            <w:right w:val="none" w:sz="0" w:space="0" w:color="auto"/>
          </w:divBdr>
        </w:div>
        <w:div w:id="1587301952">
          <w:marLeft w:val="0"/>
          <w:marRight w:val="0"/>
          <w:marTop w:val="0"/>
          <w:marBottom w:val="0"/>
          <w:divBdr>
            <w:top w:val="none" w:sz="0" w:space="0" w:color="auto"/>
            <w:left w:val="none" w:sz="0" w:space="0" w:color="auto"/>
            <w:bottom w:val="none" w:sz="0" w:space="0" w:color="auto"/>
            <w:right w:val="none" w:sz="0" w:space="0" w:color="auto"/>
          </w:divBdr>
        </w:div>
      </w:divsChild>
    </w:div>
    <w:div w:id="77365166">
      <w:bodyDiv w:val="1"/>
      <w:marLeft w:val="0"/>
      <w:marRight w:val="0"/>
      <w:marTop w:val="0"/>
      <w:marBottom w:val="0"/>
      <w:divBdr>
        <w:top w:val="none" w:sz="0" w:space="0" w:color="auto"/>
        <w:left w:val="none" w:sz="0" w:space="0" w:color="auto"/>
        <w:bottom w:val="none" w:sz="0" w:space="0" w:color="auto"/>
        <w:right w:val="none" w:sz="0" w:space="0" w:color="auto"/>
      </w:divBdr>
      <w:divsChild>
        <w:div w:id="1350371652">
          <w:marLeft w:val="0"/>
          <w:marRight w:val="0"/>
          <w:marTop w:val="0"/>
          <w:marBottom w:val="0"/>
          <w:divBdr>
            <w:top w:val="none" w:sz="0" w:space="0" w:color="auto"/>
            <w:left w:val="none" w:sz="0" w:space="0" w:color="auto"/>
            <w:bottom w:val="none" w:sz="0" w:space="0" w:color="auto"/>
            <w:right w:val="none" w:sz="0" w:space="0" w:color="auto"/>
          </w:divBdr>
          <w:divsChild>
            <w:div w:id="17751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2966">
      <w:bodyDiv w:val="1"/>
      <w:marLeft w:val="0"/>
      <w:marRight w:val="0"/>
      <w:marTop w:val="0"/>
      <w:marBottom w:val="0"/>
      <w:divBdr>
        <w:top w:val="none" w:sz="0" w:space="0" w:color="auto"/>
        <w:left w:val="none" w:sz="0" w:space="0" w:color="auto"/>
        <w:bottom w:val="none" w:sz="0" w:space="0" w:color="auto"/>
        <w:right w:val="none" w:sz="0" w:space="0" w:color="auto"/>
      </w:divBdr>
      <w:divsChild>
        <w:div w:id="1911454392">
          <w:marLeft w:val="0"/>
          <w:marRight w:val="0"/>
          <w:marTop w:val="0"/>
          <w:marBottom w:val="0"/>
          <w:divBdr>
            <w:top w:val="none" w:sz="0" w:space="0" w:color="auto"/>
            <w:left w:val="none" w:sz="0" w:space="0" w:color="auto"/>
            <w:bottom w:val="none" w:sz="0" w:space="0" w:color="auto"/>
            <w:right w:val="none" w:sz="0" w:space="0" w:color="auto"/>
          </w:divBdr>
        </w:div>
      </w:divsChild>
    </w:div>
    <w:div w:id="536165337">
      <w:bodyDiv w:val="1"/>
      <w:marLeft w:val="0"/>
      <w:marRight w:val="0"/>
      <w:marTop w:val="0"/>
      <w:marBottom w:val="0"/>
      <w:divBdr>
        <w:top w:val="none" w:sz="0" w:space="0" w:color="auto"/>
        <w:left w:val="none" w:sz="0" w:space="0" w:color="auto"/>
        <w:bottom w:val="none" w:sz="0" w:space="0" w:color="auto"/>
        <w:right w:val="none" w:sz="0" w:space="0" w:color="auto"/>
      </w:divBdr>
      <w:divsChild>
        <w:div w:id="728499488">
          <w:marLeft w:val="0"/>
          <w:marRight w:val="0"/>
          <w:marTop w:val="0"/>
          <w:marBottom w:val="0"/>
          <w:divBdr>
            <w:top w:val="none" w:sz="0" w:space="0" w:color="auto"/>
            <w:left w:val="none" w:sz="0" w:space="0" w:color="auto"/>
            <w:bottom w:val="none" w:sz="0" w:space="0" w:color="auto"/>
            <w:right w:val="none" w:sz="0" w:space="0" w:color="auto"/>
          </w:divBdr>
          <w:divsChild>
            <w:div w:id="771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2888">
      <w:bodyDiv w:val="1"/>
      <w:marLeft w:val="0"/>
      <w:marRight w:val="0"/>
      <w:marTop w:val="0"/>
      <w:marBottom w:val="0"/>
      <w:divBdr>
        <w:top w:val="none" w:sz="0" w:space="0" w:color="auto"/>
        <w:left w:val="none" w:sz="0" w:space="0" w:color="auto"/>
        <w:bottom w:val="none" w:sz="0" w:space="0" w:color="auto"/>
        <w:right w:val="none" w:sz="0" w:space="0" w:color="auto"/>
      </w:divBdr>
      <w:divsChild>
        <w:div w:id="2012751692">
          <w:marLeft w:val="0"/>
          <w:marRight w:val="0"/>
          <w:marTop w:val="0"/>
          <w:marBottom w:val="0"/>
          <w:divBdr>
            <w:top w:val="none" w:sz="0" w:space="0" w:color="auto"/>
            <w:left w:val="none" w:sz="0" w:space="0" w:color="auto"/>
            <w:bottom w:val="none" w:sz="0" w:space="0" w:color="auto"/>
            <w:right w:val="none" w:sz="0" w:space="0" w:color="auto"/>
          </w:divBdr>
          <w:divsChild>
            <w:div w:id="1659769724">
              <w:marLeft w:val="0"/>
              <w:marRight w:val="0"/>
              <w:marTop w:val="0"/>
              <w:marBottom w:val="0"/>
              <w:divBdr>
                <w:top w:val="none" w:sz="0" w:space="0" w:color="auto"/>
                <w:left w:val="none" w:sz="0" w:space="0" w:color="auto"/>
                <w:bottom w:val="none" w:sz="0" w:space="0" w:color="auto"/>
                <w:right w:val="none" w:sz="0" w:space="0" w:color="auto"/>
              </w:divBdr>
              <w:divsChild>
                <w:div w:id="1759129780">
                  <w:marLeft w:val="0"/>
                  <w:marRight w:val="0"/>
                  <w:marTop w:val="0"/>
                  <w:marBottom w:val="0"/>
                  <w:divBdr>
                    <w:top w:val="none" w:sz="0" w:space="0" w:color="auto"/>
                    <w:left w:val="none" w:sz="0" w:space="0" w:color="auto"/>
                    <w:bottom w:val="none" w:sz="0" w:space="0" w:color="auto"/>
                    <w:right w:val="none" w:sz="0" w:space="0" w:color="auto"/>
                  </w:divBdr>
                  <w:divsChild>
                    <w:div w:id="115954536">
                      <w:marLeft w:val="0"/>
                      <w:marRight w:val="0"/>
                      <w:marTop w:val="0"/>
                      <w:marBottom w:val="0"/>
                      <w:divBdr>
                        <w:top w:val="none" w:sz="0" w:space="0" w:color="auto"/>
                        <w:left w:val="none" w:sz="0" w:space="0" w:color="auto"/>
                        <w:bottom w:val="none" w:sz="0" w:space="0" w:color="auto"/>
                        <w:right w:val="none" w:sz="0" w:space="0" w:color="auto"/>
                      </w:divBdr>
                    </w:div>
                  </w:divsChild>
                </w:div>
                <w:div w:id="1726370634">
                  <w:marLeft w:val="0"/>
                  <w:marRight w:val="0"/>
                  <w:marTop w:val="0"/>
                  <w:marBottom w:val="0"/>
                  <w:divBdr>
                    <w:top w:val="none" w:sz="0" w:space="0" w:color="auto"/>
                    <w:left w:val="none" w:sz="0" w:space="0" w:color="auto"/>
                    <w:bottom w:val="none" w:sz="0" w:space="0" w:color="auto"/>
                    <w:right w:val="none" w:sz="0" w:space="0" w:color="auto"/>
                  </w:divBdr>
                  <w:divsChild>
                    <w:div w:id="262080362">
                      <w:marLeft w:val="0"/>
                      <w:marRight w:val="0"/>
                      <w:marTop w:val="0"/>
                      <w:marBottom w:val="0"/>
                      <w:divBdr>
                        <w:top w:val="none" w:sz="0" w:space="0" w:color="auto"/>
                        <w:left w:val="none" w:sz="0" w:space="0" w:color="auto"/>
                        <w:bottom w:val="none" w:sz="0" w:space="0" w:color="auto"/>
                        <w:right w:val="none" w:sz="0" w:space="0" w:color="auto"/>
                      </w:divBdr>
                    </w:div>
                  </w:divsChild>
                </w:div>
                <w:div w:id="640235015">
                  <w:marLeft w:val="0"/>
                  <w:marRight w:val="0"/>
                  <w:marTop w:val="0"/>
                  <w:marBottom w:val="0"/>
                  <w:divBdr>
                    <w:top w:val="none" w:sz="0" w:space="0" w:color="auto"/>
                    <w:left w:val="none" w:sz="0" w:space="0" w:color="auto"/>
                    <w:bottom w:val="none" w:sz="0" w:space="0" w:color="auto"/>
                    <w:right w:val="none" w:sz="0" w:space="0" w:color="auto"/>
                  </w:divBdr>
                  <w:divsChild>
                    <w:div w:id="1481847355">
                      <w:marLeft w:val="0"/>
                      <w:marRight w:val="0"/>
                      <w:marTop w:val="0"/>
                      <w:marBottom w:val="0"/>
                      <w:divBdr>
                        <w:top w:val="none" w:sz="0" w:space="0" w:color="auto"/>
                        <w:left w:val="none" w:sz="0" w:space="0" w:color="auto"/>
                        <w:bottom w:val="none" w:sz="0" w:space="0" w:color="auto"/>
                        <w:right w:val="none" w:sz="0" w:space="0" w:color="auto"/>
                      </w:divBdr>
                    </w:div>
                  </w:divsChild>
                </w:div>
                <w:div w:id="1527598258">
                  <w:marLeft w:val="0"/>
                  <w:marRight w:val="0"/>
                  <w:marTop w:val="0"/>
                  <w:marBottom w:val="0"/>
                  <w:divBdr>
                    <w:top w:val="none" w:sz="0" w:space="0" w:color="auto"/>
                    <w:left w:val="none" w:sz="0" w:space="0" w:color="auto"/>
                    <w:bottom w:val="none" w:sz="0" w:space="0" w:color="auto"/>
                    <w:right w:val="none" w:sz="0" w:space="0" w:color="auto"/>
                  </w:divBdr>
                  <w:divsChild>
                    <w:div w:id="1018972905">
                      <w:marLeft w:val="0"/>
                      <w:marRight w:val="0"/>
                      <w:marTop w:val="0"/>
                      <w:marBottom w:val="0"/>
                      <w:divBdr>
                        <w:top w:val="none" w:sz="0" w:space="0" w:color="auto"/>
                        <w:left w:val="none" w:sz="0" w:space="0" w:color="auto"/>
                        <w:bottom w:val="none" w:sz="0" w:space="0" w:color="auto"/>
                        <w:right w:val="none" w:sz="0" w:space="0" w:color="auto"/>
                      </w:divBdr>
                    </w:div>
                  </w:divsChild>
                </w:div>
                <w:div w:id="820003859">
                  <w:marLeft w:val="0"/>
                  <w:marRight w:val="0"/>
                  <w:marTop w:val="0"/>
                  <w:marBottom w:val="0"/>
                  <w:divBdr>
                    <w:top w:val="none" w:sz="0" w:space="0" w:color="auto"/>
                    <w:left w:val="none" w:sz="0" w:space="0" w:color="auto"/>
                    <w:bottom w:val="none" w:sz="0" w:space="0" w:color="auto"/>
                    <w:right w:val="none" w:sz="0" w:space="0" w:color="auto"/>
                  </w:divBdr>
                  <w:divsChild>
                    <w:div w:id="1836141308">
                      <w:marLeft w:val="0"/>
                      <w:marRight w:val="0"/>
                      <w:marTop w:val="0"/>
                      <w:marBottom w:val="0"/>
                      <w:divBdr>
                        <w:top w:val="none" w:sz="0" w:space="0" w:color="auto"/>
                        <w:left w:val="none" w:sz="0" w:space="0" w:color="auto"/>
                        <w:bottom w:val="none" w:sz="0" w:space="0" w:color="auto"/>
                        <w:right w:val="none" w:sz="0" w:space="0" w:color="auto"/>
                      </w:divBdr>
                    </w:div>
                  </w:divsChild>
                </w:div>
                <w:div w:id="1211842871">
                  <w:marLeft w:val="0"/>
                  <w:marRight w:val="0"/>
                  <w:marTop w:val="0"/>
                  <w:marBottom w:val="0"/>
                  <w:divBdr>
                    <w:top w:val="none" w:sz="0" w:space="0" w:color="auto"/>
                    <w:left w:val="none" w:sz="0" w:space="0" w:color="auto"/>
                    <w:bottom w:val="none" w:sz="0" w:space="0" w:color="auto"/>
                    <w:right w:val="none" w:sz="0" w:space="0" w:color="auto"/>
                  </w:divBdr>
                  <w:divsChild>
                    <w:div w:id="644698129">
                      <w:marLeft w:val="0"/>
                      <w:marRight w:val="0"/>
                      <w:marTop w:val="0"/>
                      <w:marBottom w:val="0"/>
                      <w:divBdr>
                        <w:top w:val="none" w:sz="0" w:space="0" w:color="auto"/>
                        <w:left w:val="none" w:sz="0" w:space="0" w:color="auto"/>
                        <w:bottom w:val="none" w:sz="0" w:space="0" w:color="auto"/>
                        <w:right w:val="none" w:sz="0" w:space="0" w:color="auto"/>
                      </w:divBdr>
                    </w:div>
                  </w:divsChild>
                </w:div>
                <w:div w:id="1040396320">
                  <w:marLeft w:val="0"/>
                  <w:marRight w:val="0"/>
                  <w:marTop w:val="0"/>
                  <w:marBottom w:val="0"/>
                  <w:divBdr>
                    <w:top w:val="none" w:sz="0" w:space="0" w:color="auto"/>
                    <w:left w:val="none" w:sz="0" w:space="0" w:color="auto"/>
                    <w:bottom w:val="none" w:sz="0" w:space="0" w:color="auto"/>
                    <w:right w:val="none" w:sz="0" w:space="0" w:color="auto"/>
                  </w:divBdr>
                  <w:divsChild>
                    <w:div w:id="2052725660">
                      <w:marLeft w:val="0"/>
                      <w:marRight w:val="0"/>
                      <w:marTop w:val="0"/>
                      <w:marBottom w:val="0"/>
                      <w:divBdr>
                        <w:top w:val="none" w:sz="0" w:space="0" w:color="auto"/>
                        <w:left w:val="none" w:sz="0" w:space="0" w:color="auto"/>
                        <w:bottom w:val="none" w:sz="0" w:space="0" w:color="auto"/>
                        <w:right w:val="none" w:sz="0" w:space="0" w:color="auto"/>
                      </w:divBdr>
                    </w:div>
                  </w:divsChild>
                </w:div>
                <w:div w:id="111288000">
                  <w:marLeft w:val="0"/>
                  <w:marRight w:val="0"/>
                  <w:marTop w:val="0"/>
                  <w:marBottom w:val="0"/>
                  <w:divBdr>
                    <w:top w:val="none" w:sz="0" w:space="0" w:color="auto"/>
                    <w:left w:val="none" w:sz="0" w:space="0" w:color="auto"/>
                    <w:bottom w:val="none" w:sz="0" w:space="0" w:color="auto"/>
                    <w:right w:val="none" w:sz="0" w:space="0" w:color="auto"/>
                  </w:divBdr>
                  <w:divsChild>
                    <w:div w:id="1288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89325">
      <w:bodyDiv w:val="1"/>
      <w:marLeft w:val="0"/>
      <w:marRight w:val="0"/>
      <w:marTop w:val="0"/>
      <w:marBottom w:val="0"/>
      <w:divBdr>
        <w:top w:val="none" w:sz="0" w:space="0" w:color="auto"/>
        <w:left w:val="none" w:sz="0" w:space="0" w:color="auto"/>
        <w:bottom w:val="none" w:sz="0" w:space="0" w:color="auto"/>
        <w:right w:val="none" w:sz="0" w:space="0" w:color="auto"/>
      </w:divBdr>
      <w:divsChild>
        <w:div w:id="1131554826">
          <w:marLeft w:val="0"/>
          <w:marRight w:val="0"/>
          <w:marTop w:val="0"/>
          <w:marBottom w:val="0"/>
          <w:divBdr>
            <w:top w:val="none" w:sz="0" w:space="0" w:color="auto"/>
            <w:left w:val="none" w:sz="0" w:space="0" w:color="auto"/>
            <w:bottom w:val="none" w:sz="0" w:space="0" w:color="auto"/>
            <w:right w:val="none" w:sz="0" w:space="0" w:color="auto"/>
          </w:divBdr>
        </w:div>
      </w:divsChild>
    </w:div>
    <w:div w:id="753938827">
      <w:bodyDiv w:val="1"/>
      <w:marLeft w:val="0"/>
      <w:marRight w:val="0"/>
      <w:marTop w:val="0"/>
      <w:marBottom w:val="0"/>
      <w:divBdr>
        <w:top w:val="none" w:sz="0" w:space="0" w:color="auto"/>
        <w:left w:val="none" w:sz="0" w:space="0" w:color="auto"/>
        <w:bottom w:val="none" w:sz="0" w:space="0" w:color="auto"/>
        <w:right w:val="none" w:sz="0" w:space="0" w:color="auto"/>
      </w:divBdr>
      <w:divsChild>
        <w:div w:id="1948072926">
          <w:marLeft w:val="0"/>
          <w:marRight w:val="0"/>
          <w:marTop w:val="0"/>
          <w:marBottom w:val="0"/>
          <w:divBdr>
            <w:top w:val="none" w:sz="0" w:space="0" w:color="auto"/>
            <w:left w:val="none" w:sz="0" w:space="0" w:color="auto"/>
            <w:bottom w:val="none" w:sz="0" w:space="0" w:color="auto"/>
            <w:right w:val="none" w:sz="0" w:space="0" w:color="auto"/>
          </w:divBdr>
        </w:div>
        <w:div w:id="1387680267">
          <w:marLeft w:val="0"/>
          <w:marRight w:val="0"/>
          <w:marTop w:val="0"/>
          <w:marBottom w:val="0"/>
          <w:divBdr>
            <w:top w:val="none" w:sz="0" w:space="0" w:color="auto"/>
            <w:left w:val="none" w:sz="0" w:space="0" w:color="auto"/>
            <w:bottom w:val="none" w:sz="0" w:space="0" w:color="auto"/>
            <w:right w:val="none" w:sz="0" w:space="0" w:color="auto"/>
          </w:divBdr>
        </w:div>
        <w:div w:id="35198331">
          <w:marLeft w:val="0"/>
          <w:marRight w:val="0"/>
          <w:marTop w:val="0"/>
          <w:marBottom w:val="0"/>
          <w:divBdr>
            <w:top w:val="none" w:sz="0" w:space="0" w:color="auto"/>
            <w:left w:val="none" w:sz="0" w:space="0" w:color="auto"/>
            <w:bottom w:val="none" w:sz="0" w:space="0" w:color="auto"/>
            <w:right w:val="none" w:sz="0" w:space="0" w:color="auto"/>
          </w:divBdr>
        </w:div>
      </w:divsChild>
    </w:div>
    <w:div w:id="970357002">
      <w:bodyDiv w:val="1"/>
      <w:marLeft w:val="0"/>
      <w:marRight w:val="0"/>
      <w:marTop w:val="0"/>
      <w:marBottom w:val="0"/>
      <w:divBdr>
        <w:top w:val="none" w:sz="0" w:space="0" w:color="auto"/>
        <w:left w:val="none" w:sz="0" w:space="0" w:color="auto"/>
        <w:bottom w:val="none" w:sz="0" w:space="0" w:color="auto"/>
        <w:right w:val="none" w:sz="0" w:space="0" w:color="auto"/>
      </w:divBdr>
      <w:divsChild>
        <w:div w:id="119109875">
          <w:marLeft w:val="0"/>
          <w:marRight w:val="0"/>
          <w:marTop w:val="0"/>
          <w:marBottom w:val="0"/>
          <w:divBdr>
            <w:top w:val="none" w:sz="0" w:space="0" w:color="auto"/>
            <w:left w:val="none" w:sz="0" w:space="0" w:color="auto"/>
            <w:bottom w:val="none" w:sz="0" w:space="0" w:color="auto"/>
            <w:right w:val="none" w:sz="0" w:space="0" w:color="auto"/>
          </w:divBdr>
          <w:divsChild>
            <w:div w:id="267662710">
              <w:marLeft w:val="0"/>
              <w:marRight w:val="0"/>
              <w:marTop w:val="0"/>
              <w:marBottom w:val="0"/>
              <w:divBdr>
                <w:top w:val="none" w:sz="0" w:space="0" w:color="auto"/>
                <w:left w:val="none" w:sz="0" w:space="0" w:color="auto"/>
                <w:bottom w:val="none" w:sz="0" w:space="0" w:color="auto"/>
                <w:right w:val="none" w:sz="0" w:space="0" w:color="auto"/>
              </w:divBdr>
            </w:div>
            <w:div w:id="290015105">
              <w:marLeft w:val="0"/>
              <w:marRight w:val="0"/>
              <w:marTop w:val="0"/>
              <w:marBottom w:val="0"/>
              <w:divBdr>
                <w:top w:val="none" w:sz="0" w:space="0" w:color="auto"/>
                <w:left w:val="none" w:sz="0" w:space="0" w:color="auto"/>
                <w:bottom w:val="none" w:sz="0" w:space="0" w:color="auto"/>
                <w:right w:val="none" w:sz="0" w:space="0" w:color="auto"/>
              </w:divBdr>
            </w:div>
            <w:div w:id="6718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8393">
      <w:bodyDiv w:val="1"/>
      <w:marLeft w:val="0"/>
      <w:marRight w:val="0"/>
      <w:marTop w:val="0"/>
      <w:marBottom w:val="0"/>
      <w:divBdr>
        <w:top w:val="none" w:sz="0" w:space="0" w:color="auto"/>
        <w:left w:val="none" w:sz="0" w:space="0" w:color="auto"/>
        <w:bottom w:val="none" w:sz="0" w:space="0" w:color="auto"/>
        <w:right w:val="none" w:sz="0" w:space="0" w:color="auto"/>
      </w:divBdr>
      <w:divsChild>
        <w:div w:id="617492602">
          <w:marLeft w:val="0"/>
          <w:marRight w:val="0"/>
          <w:marTop w:val="0"/>
          <w:marBottom w:val="0"/>
          <w:divBdr>
            <w:top w:val="none" w:sz="0" w:space="0" w:color="auto"/>
            <w:left w:val="none" w:sz="0" w:space="0" w:color="auto"/>
            <w:bottom w:val="none" w:sz="0" w:space="0" w:color="auto"/>
            <w:right w:val="none" w:sz="0" w:space="0" w:color="auto"/>
          </w:divBdr>
          <w:divsChild>
            <w:div w:id="16097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8762">
      <w:bodyDiv w:val="1"/>
      <w:marLeft w:val="0"/>
      <w:marRight w:val="0"/>
      <w:marTop w:val="0"/>
      <w:marBottom w:val="0"/>
      <w:divBdr>
        <w:top w:val="none" w:sz="0" w:space="0" w:color="auto"/>
        <w:left w:val="none" w:sz="0" w:space="0" w:color="auto"/>
        <w:bottom w:val="none" w:sz="0" w:space="0" w:color="auto"/>
        <w:right w:val="none" w:sz="0" w:space="0" w:color="auto"/>
      </w:divBdr>
      <w:divsChild>
        <w:div w:id="1986855287">
          <w:marLeft w:val="0"/>
          <w:marRight w:val="0"/>
          <w:marTop w:val="0"/>
          <w:marBottom w:val="0"/>
          <w:divBdr>
            <w:top w:val="none" w:sz="0" w:space="0" w:color="auto"/>
            <w:left w:val="none" w:sz="0" w:space="0" w:color="auto"/>
            <w:bottom w:val="none" w:sz="0" w:space="0" w:color="auto"/>
            <w:right w:val="none" w:sz="0" w:space="0" w:color="auto"/>
          </w:divBdr>
          <w:divsChild>
            <w:div w:id="1465655723">
              <w:marLeft w:val="0"/>
              <w:marRight w:val="0"/>
              <w:marTop w:val="0"/>
              <w:marBottom w:val="0"/>
              <w:divBdr>
                <w:top w:val="none" w:sz="0" w:space="0" w:color="auto"/>
                <w:left w:val="none" w:sz="0" w:space="0" w:color="auto"/>
                <w:bottom w:val="none" w:sz="0" w:space="0" w:color="auto"/>
                <w:right w:val="none" w:sz="0" w:space="0" w:color="auto"/>
              </w:divBdr>
            </w:div>
            <w:div w:id="152843874">
              <w:marLeft w:val="0"/>
              <w:marRight w:val="0"/>
              <w:marTop w:val="0"/>
              <w:marBottom w:val="0"/>
              <w:divBdr>
                <w:top w:val="none" w:sz="0" w:space="0" w:color="auto"/>
                <w:left w:val="none" w:sz="0" w:space="0" w:color="auto"/>
                <w:bottom w:val="none" w:sz="0" w:space="0" w:color="auto"/>
                <w:right w:val="none" w:sz="0" w:space="0" w:color="auto"/>
              </w:divBdr>
            </w:div>
            <w:div w:id="1995179042">
              <w:marLeft w:val="0"/>
              <w:marRight w:val="0"/>
              <w:marTop w:val="0"/>
              <w:marBottom w:val="0"/>
              <w:divBdr>
                <w:top w:val="none" w:sz="0" w:space="0" w:color="auto"/>
                <w:left w:val="none" w:sz="0" w:space="0" w:color="auto"/>
                <w:bottom w:val="none" w:sz="0" w:space="0" w:color="auto"/>
                <w:right w:val="none" w:sz="0" w:space="0" w:color="auto"/>
              </w:divBdr>
            </w:div>
            <w:div w:id="2016033900">
              <w:marLeft w:val="0"/>
              <w:marRight w:val="0"/>
              <w:marTop w:val="0"/>
              <w:marBottom w:val="0"/>
              <w:divBdr>
                <w:top w:val="none" w:sz="0" w:space="0" w:color="auto"/>
                <w:left w:val="none" w:sz="0" w:space="0" w:color="auto"/>
                <w:bottom w:val="none" w:sz="0" w:space="0" w:color="auto"/>
                <w:right w:val="none" w:sz="0" w:space="0" w:color="auto"/>
              </w:divBdr>
            </w:div>
            <w:div w:id="444616352">
              <w:marLeft w:val="0"/>
              <w:marRight w:val="0"/>
              <w:marTop w:val="0"/>
              <w:marBottom w:val="0"/>
              <w:divBdr>
                <w:top w:val="none" w:sz="0" w:space="0" w:color="auto"/>
                <w:left w:val="none" w:sz="0" w:space="0" w:color="auto"/>
                <w:bottom w:val="none" w:sz="0" w:space="0" w:color="auto"/>
                <w:right w:val="none" w:sz="0" w:space="0" w:color="auto"/>
              </w:divBdr>
            </w:div>
            <w:div w:id="7947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4116">
      <w:bodyDiv w:val="1"/>
      <w:marLeft w:val="0"/>
      <w:marRight w:val="0"/>
      <w:marTop w:val="0"/>
      <w:marBottom w:val="0"/>
      <w:divBdr>
        <w:top w:val="none" w:sz="0" w:space="0" w:color="auto"/>
        <w:left w:val="none" w:sz="0" w:space="0" w:color="auto"/>
        <w:bottom w:val="none" w:sz="0" w:space="0" w:color="auto"/>
        <w:right w:val="none" w:sz="0" w:space="0" w:color="auto"/>
      </w:divBdr>
      <w:divsChild>
        <w:div w:id="1252930338">
          <w:marLeft w:val="0"/>
          <w:marRight w:val="0"/>
          <w:marTop w:val="0"/>
          <w:marBottom w:val="0"/>
          <w:divBdr>
            <w:top w:val="none" w:sz="0" w:space="0" w:color="auto"/>
            <w:left w:val="none" w:sz="0" w:space="0" w:color="auto"/>
            <w:bottom w:val="none" w:sz="0" w:space="0" w:color="auto"/>
            <w:right w:val="none" w:sz="0" w:space="0" w:color="auto"/>
          </w:divBdr>
          <w:divsChild>
            <w:div w:id="1061758118">
              <w:marLeft w:val="0"/>
              <w:marRight w:val="0"/>
              <w:marTop w:val="0"/>
              <w:marBottom w:val="0"/>
              <w:divBdr>
                <w:top w:val="none" w:sz="0" w:space="0" w:color="auto"/>
                <w:left w:val="none" w:sz="0" w:space="0" w:color="auto"/>
                <w:bottom w:val="none" w:sz="0" w:space="0" w:color="auto"/>
                <w:right w:val="none" w:sz="0" w:space="0" w:color="auto"/>
              </w:divBdr>
            </w:div>
            <w:div w:id="9757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860">
      <w:bodyDiv w:val="1"/>
      <w:marLeft w:val="0"/>
      <w:marRight w:val="0"/>
      <w:marTop w:val="0"/>
      <w:marBottom w:val="0"/>
      <w:divBdr>
        <w:top w:val="none" w:sz="0" w:space="0" w:color="auto"/>
        <w:left w:val="none" w:sz="0" w:space="0" w:color="auto"/>
        <w:bottom w:val="none" w:sz="0" w:space="0" w:color="auto"/>
        <w:right w:val="none" w:sz="0" w:space="0" w:color="auto"/>
      </w:divBdr>
      <w:divsChild>
        <w:div w:id="1607274669">
          <w:marLeft w:val="0"/>
          <w:marRight w:val="0"/>
          <w:marTop w:val="0"/>
          <w:marBottom w:val="0"/>
          <w:divBdr>
            <w:top w:val="none" w:sz="0" w:space="0" w:color="auto"/>
            <w:left w:val="none" w:sz="0" w:space="0" w:color="auto"/>
            <w:bottom w:val="none" w:sz="0" w:space="0" w:color="auto"/>
            <w:right w:val="none" w:sz="0" w:space="0" w:color="auto"/>
          </w:divBdr>
          <w:divsChild>
            <w:div w:id="1394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6808">
      <w:bodyDiv w:val="1"/>
      <w:marLeft w:val="0"/>
      <w:marRight w:val="0"/>
      <w:marTop w:val="0"/>
      <w:marBottom w:val="0"/>
      <w:divBdr>
        <w:top w:val="none" w:sz="0" w:space="0" w:color="auto"/>
        <w:left w:val="none" w:sz="0" w:space="0" w:color="auto"/>
        <w:bottom w:val="none" w:sz="0" w:space="0" w:color="auto"/>
        <w:right w:val="none" w:sz="0" w:space="0" w:color="auto"/>
      </w:divBdr>
      <w:divsChild>
        <w:div w:id="1589196102">
          <w:marLeft w:val="0"/>
          <w:marRight w:val="0"/>
          <w:marTop w:val="0"/>
          <w:marBottom w:val="0"/>
          <w:divBdr>
            <w:top w:val="none" w:sz="0" w:space="0" w:color="auto"/>
            <w:left w:val="none" w:sz="0" w:space="0" w:color="auto"/>
            <w:bottom w:val="none" w:sz="0" w:space="0" w:color="auto"/>
            <w:right w:val="none" w:sz="0" w:space="0" w:color="auto"/>
          </w:divBdr>
          <w:divsChild>
            <w:div w:id="13008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6714">
      <w:bodyDiv w:val="1"/>
      <w:marLeft w:val="0"/>
      <w:marRight w:val="0"/>
      <w:marTop w:val="0"/>
      <w:marBottom w:val="0"/>
      <w:divBdr>
        <w:top w:val="none" w:sz="0" w:space="0" w:color="auto"/>
        <w:left w:val="none" w:sz="0" w:space="0" w:color="auto"/>
        <w:bottom w:val="none" w:sz="0" w:space="0" w:color="auto"/>
        <w:right w:val="none" w:sz="0" w:space="0" w:color="auto"/>
      </w:divBdr>
      <w:divsChild>
        <w:div w:id="1224682654">
          <w:marLeft w:val="0"/>
          <w:marRight w:val="0"/>
          <w:marTop w:val="0"/>
          <w:marBottom w:val="0"/>
          <w:divBdr>
            <w:top w:val="none" w:sz="0" w:space="0" w:color="auto"/>
            <w:left w:val="none" w:sz="0" w:space="0" w:color="auto"/>
            <w:bottom w:val="none" w:sz="0" w:space="0" w:color="auto"/>
            <w:right w:val="none" w:sz="0" w:space="0" w:color="auto"/>
          </w:divBdr>
        </w:div>
      </w:divsChild>
    </w:div>
    <w:div w:id="1399982329">
      <w:bodyDiv w:val="1"/>
      <w:marLeft w:val="0"/>
      <w:marRight w:val="0"/>
      <w:marTop w:val="0"/>
      <w:marBottom w:val="0"/>
      <w:divBdr>
        <w:top w:val="none" w:sz="0" w:space="0" w:color="auto"/>
        <w:left w:val="none" w:sz="0" w:space="0" w:color="auto"/>
        <w:bottom w:val="none" w:sz="0" w:space="0" w:color="auto"/>
        <w:right w:val="none" w:sz="0" w:space="0" w:color="auto"/>
      </w:divBdr>
      <w:divsChild>
        <w:div w:id="885872641">
          <w:marLeft w:val="0"/>
          <w:marRight w:val="0"/>
          <w:marTop w:val="0"/>
          <w:marBottom w:val="0"/>
          <w:divBdr>
            <w:top w:val="none" w:sz="0" w:space="0" w:color="auto"/>
            <w:left w:val="none" w:sz="0" w:space="0" w:color="auto"/>
            <w:bottom w:val="none" w:sz="0" w:space="0" w:color="auto"/>
            <w:right w:val="none" w:sz="0" w:space="0" w:color="auto"/>
          </w:divBdr>
          <w:divsChild>
            <w:div w:id="974918842">
              <w:marLeft w:val="0"/>
              <w:marRight w:val="0"/>
              <w:marTop w:val="0"/>
              <w:marBottom w:val="0"/>
              <w:divBdr>
                <w:top w:val="none" w:sz="0" w:space="0" w:color="auto"/>
                <w:left w:val="none" w:sz="0" w:space="0" w:color="auto"/>
                <w:bottom w:val="none" w:sz="0" w:space="0" w:color="auto"/>
                <w:right w:val="none" w:sz="0" w:space="0" w:color="auto"/>
              </w:divBdr>
              <w:divsChild>
                <w:div w:id="2009675270">
                  <w:marLeft w:val="0"/>
                  <w:marRight w:val="0"/>
                  <w:marTop w:val="0"/>
                  <w:marBottom w:val="0"/>
                  <w:divBdr>
                    <w:top w:val="none" w:sz="0" w:space="0" w:color="auto"/>
                    <w:left w:val="none" w:sz="0" w:space="0" w:color="auto"/>
                    <w:bottom w:val="none" w:sz="0" w:space="0" w:color="auto"/>
                    <w:right w:val="none" w:sz="0" w:space="0" w:color="auto"/>
                  </w:divBdr>
                  <w:divsChild>
                    <w:div w:id="525020894">
                      <w:marLeft w:val="0"/>
                      <w:marRight w:val="0"/>
                      <w:marTop w:val="0"/>
                      <w:marBottom w:val="0"/>
                      <w:divBdr>
                        <w:top w:val="none" w:sz="0" w:space="0" w:color="auto"/>
                        <w:left w:val="none" w:sz="0" w:space="0" w:color="auto"/>
                        <w:bottom w:val="none" w:sz="0" w:space="0" w:color="auto"/>
                        <w:right w:val="none" w:sz="0" w:space="0" w:color="auto"/>
                      </w:divBdr>
                    </w:div>
                    <w:div w:id="70734664">
                      <w:marLeft w:val="0"/>
                      <w:marRight w:val="0"/>
                      <w:marTop w:val="0"/>
                      <w:marBottom w:val="0"/>
                      <w:divBdr>
                        <w:top w:val="none" w:sz="0" w:space="0" w:color="auto"/>
                        <w:left w:val="none" w:sz="0" w:space="0" w:color="auto"/>
                        <w:bottom w:val="none" w:sz="0" w:space="0" w:color="auto"/>
                        <w:right w:val="none" w:sz="0" w:space="0" w:color="auto"/>
                      </w:divBdr>
                    </w:div>
                    <w:div w:id="534080376">
                      <w:marLeft w:val="0"/>
                      <w:marRight w:val="0"/>
                      <w:marTop w:val="0"/>
                      <w:marBottom w:val="0"/>
                      <w:divBdr>
                        <w:top w:val="none" w:sz="0" w:space="0" w:color="auto"/>
                        <w:left w:val="none" w:sz="0" w:space="0" w:color="auto"/>
                        <w:bottom w:val="none" w:sz="0" w:space="0" w:color="auto"/>
                        <w:right w:val="none" w:sz="0" w:space="0" w:color="auto"/>
                      </w:divBdr>
                    </w:div>
                  </w:divsChild>
                </w:div>
                <w:div w:id="1626233910">
                  <w:marLeft w:val="0"/>
                  <w:marRight w:val="0"/>
                  <w:marTop w:val="0"/>
                  <w:marBottom w:val="0"/>
                  <w:divBdr>
                    <w:top w:val="none" w:sz="0" w:space="0" w:color="auto"/>
                    <w:left w:val="none" w:sz="0" w:space="0" w:color="auto"/>
                    <w:bottom w:val="none" w:sz="0" w:space="0" w:color="auto"/>
                    <w:right w:val="none" w:sz="0" w:space="0" w:color="auto"/>
                  </w:divBdr>
                  <w:divsChild>
                    <w:div w:id="505097234">
                      <w:marLeft w:val="0"/>
                      <w:marRight w:val="0"/>
                      <w:marTop w:val="0"/>
                      <w:marBottom w:val="0"/>
                      <w:divBdr>
                        <w:top w:val="none" w:sz="0" w:space="0" w:color="auto"/>
                        <w:left w:val="none" w:sz="0" w:space="0" w:color="auto"/>
                        <w:bottom w:val="none" w:sz="0" w:space="0" w:color="auto"/>
                        <w:right w:val="none" w:sz="0" w:space="0" w:color="auto"/>
                      </w:divBdr>
                    </w:div>
                    <w:div w:id="1102846366">
                      <w:marLeft w:val="0"/>
                      <w:marRight w:val="0"/>
                      <w:marTop w:val="0"/>
                      <w:marBottom w:val="0"/>
                      <w:divBdr>
                        <w:top w:val="none" w:sz="0" w:space="0" w:color="auto"/>
                        <w:left w:val="none" w:sz="0" w:space="0" w:color="auto"/>
                        <w:bottom w:val="none" w:sz="0" w:space="0" w:color="auto"/>
                        <w:right w:val="none" w:sz="0" w:space="0" w:color="auto"/>
                      </w:divBdr>
                    </w:div>
                    <w:div w:id="1209222216">
                      <w:marLeft w:val="0"/>
                      <w:marRight w:val="0"/>
                      <w:marTop w:val="0"/>
                      <w:marBottom w:val="0"/>
                      <w:divBdr>
                        <w:top w:val="none" w:sz="0" w:space="0" w:color="auto"/>
                        <w:left w:val="none" w:sz="0" w:space="0" w:color="auto"/>
                        <w:bottom w:val="none" w:sz="0" w:space="0" w:color="auto"/>
                        <w:right w:val="none" w:sz="0" w:space="0" w:color="auto"/>
                      </w:divBdr>
                    </w:div>
                    <w:div w:id="16956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4987">
      <w:bodyDiv w:val="1"/>
      <w:marLeft w:val="0"/>
      <w:marRight w:val="0"/>
      <w:marTop w:val="0"/>
      <w:marBottom w:val="0"/>
      <w:divBdr>
        <w:top w:val="none" w:sz="0" w:space="0" w:color="auto"/>
        <w:left w:val="none" w:sz="0" w:space="0" w:color="auto"/>
        <w:bottom w:val="none" w:sz="0" w:space="0" w:color="auto"/>
        <w:right w:val="none" w:sz="0" w:space="0" w:color="auto"/>
      </w:divBdr>
      <w:divsChild>
        <w:div w:id="755132152">
          <w:marLeft w:val="0"/>
          <w:marRight w:val="0"/>
          <w:marTop w:val="0"/>
          <w:marBottom w:val="0"/>
          <w:divBdr>
            <w:top w:val="none" w:sz="0" w:space="0" w:color="auto"/>
            <w:left w:val="none" w:sz="0" w:space="0" w:color="auto"/>
            <w:bottom w:val="none" w:sz="0" w:space="0" w:color="auto"/>
            <w:right w:val="none" w:sz="0" w:space="0" w:color="auto"/>
          </w:divBdr>
        </w:div>
      </w:divsChild>
    </w:div>
    <w:div w:id="1607344441">
      <w:bodyDiv w:val="1"/>
      <w:marLeft w:val="0"/>
      <w:marRight w:val="0"/>
      <w:marTop w:val="0"/>
      <w:marBottom w:val="0"/>
      <w:divBdr>
        <w:top w:val="none" w:sz="0" w:space="0" w:color="auto"/>
        <w:left w:val="none" w:sz="0" w:space="0" w:color="auto"/>
        <w:bottom w:val="none" w:sz="0" w:space="0" w:color="auto"/>
        <w:right w:val="none" w:sz="0" w:space="0" w:color="auto"/>
      </w:divBdr>
      <w:divsChild>
        <w:div w:id="424107594">
          <w:marLeft w:val="0"/>
          <w:marRight w:val="0"/>
          <w:marTop w:val="0"/>
          <w:marBottom w:val="0"/>
          <w:divBdr>
            <w:top w:val="none" w:sz="0" w:space="0" w:color="auto"/>
            <w:left w:val="none" w:sz="0" w:space="0" w:color="auto"/>
            <w:bottom w:val="none" w:sz="0" w:space="0" w:color="auto"/>
            <w:right w:val="none" w:sz="0" w:space="0" w:color="auto"/>
          </w:divBdr>
          <w:divsChild>
            <w:div w:id="192574851">
              <w:marLeft w:val="0"/>
              <w:marRight w:val="0"/>
              <w:marTop w:val="0"/>
              <w:marBottom w:val="0"/>
              <w:divBdr>
                <w:top w:val="none" w:sz="0" w:space="0" w:color="auto"/>
                <w:left w:val="none" w:sz="0" w:space="0" w:color="auto"/>
                <w:bottom w:val="none" w:sz="0" w:space="0" w:color="auto"/>
                <w:right w:val="none" w:sz="0" w:space="0" w:color="auto"/>
              </w:divBdr>
            </w:div>
            <w:div w:id="1555892273">
              <w:marLeft w:val="0"/>
              <w:marRight w:val="0"/>
              <w:marTop w:val="0"/>
              <w:marBottom w:val="0"/>
              <w:divBdr>
                <w:top w:val="none" w:sz="0" w:space="0" w:color="auto"/>
                <w:left w:val="none" w:sz="0" w:space="0" w:color="auto"/>
                <w:bottom w:val="none" w:sz="0" w:space="0" w:color="auto"/>
                <w:right w:val="none" w:sz="0" w:space="0" w:color="auto"/>
              </w:divBdr>
            </w:div>
            <w:div w:id="592012149">
              <w:marLeft w:val="0"/>
              <w:marRight w:val="0"/>
              <w:marTop w:val="0"/>
              <w:marBottom w:val="0"/>
              <w:divBdr>
                <w:top w:val="none" w:sz="0" w:space="0" w:color="auto"/>
                <w:left w:val="none" w:sz="0" w:space="0" w:color="auto"/>
                <w:bottom w:val="none" w:sz="0" w:space="0" w:color="auto"/>
                <w:right w:val="none" w:sz="0" w:space="0" w:color="auto"/>
              </w:divBdr>
            </w:div>
            <w:div w:id="468010035">
              <w:marLeft w:val="0"/>
              <w:marRight w:val="0"/>
              <w:marTop w:val="0"/>
              <w:marBottom w:val="0"/>
              <w:divBdr>
                <w:top w:val="none" w:sz="0" w:space="0" w:color="auto"/>
                <w:left w:val="none" w:sz="0" w:space="0" w:color="auto"/>
                <w:bottom w:val="none" w:sz="0" w:space="0" w:color="auto"/>
                <w:right w:val="none" w:sz="0" w:space="0" w:color="auto"/>
              </w:divBdr>
            </w:div>
            <w:div w:id="702755504">
              <w:marLeft w:val="0"/>
              <w:marRight w:val="0"/>
              <w:marTop w:val="0"/>
              <w:marBottom w:val="0"/>
              <w:divBdr>
                <w:top w:val="none" w:sz="0" w:space="0" w:color="auto"/>
                <w:left w:val="none" w:sz="0" w:space="0" w:color="auto"/>
                <w:bottom w:val="none" w:sz="0" w:space="0" w:color="auto"/>
                <w:right w:val="none" w:sz="0" w:space="0" w:color="auto"/>
              </w:divBdr>
            </w:div>
            <w:div w:id="4411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9374">
      <w:bodyDiv w:val="1"/>
      <w:marLeft w:val="0"/>
      <w:marRight w:val="0"/>
      <w:marTop w:val="0"/>
      <w:marBottom w:val="0"/>
      <w:divBdr>
        <w:top w:val="none" w:sz="0" w:space="0" w:color="auto"/>
        <w:left w:val="none" w:sz="0" w:space="0" w:color="auto"/>
        <w:bottom w:val="none" w:sz="0" w:space="0" w:color="auto"/>
        <w:right w:val="none" w:sz="0" w:space="0" w:color="auto"/>
      </w:divBdr>
      <w:divsChild>
        <w:div w:id="719330835">
          <w:marLeft w:val="0"/>
          <w:marRight w:val="0"/>
          <w:marTop w:val="0"/>
          <w:marBottom w:val="0"/>
          <w:divBdr>
            <w:top w:val="none" w:sz="0" w:space="0" w:color="auto"/>
            <w:left w:val="none" w:sz="0" w:space="0" w:color="auto"/>
            <w:bottom w:val="none" w:sz="0" w:space="0" w:color="auto"/>
            <w:right w:val="none" w:sz="0" w:space="0" w:color="auto"/>
          </w:divBdr>
        </w:div>
      </w:divsChild>
    </w:div>
    <w:div w:id="1658414798">
      <w:bodyDiv w:val="1"/>
      <w:marLeft w:val="0"/>
      <w:marRight w:val="0"/>
      <w:marTop w:val="0"/>
      <w:marBottom w:val="0"/>
      <w:divBdr>
        <w:top w:val="none" w:sz="0" w:space="0" w:color="auto"/>
        <w:left w:val="none" w:sz="0" w:space="0" w:color="auto"/>
        <w:bottom w:val="none" w:sz="0" w:space="0" w:color="auto"/>
        <w:right w:val="none" w:sz="0" w:space="0" w:color="auto"/>
      </w:divBdr>
      <w:divsChild>
        <w:div w:id="1414857414">
          <w:marLeft w:val="0"/>
          <w:marRight w:val="0"/>
          <w:marTop w:val="0"/>
          <w:marBottom w:val="0"/>
          <w:divBdr>
            <w:top w:val="none" w:sz="0" w:space="0" w:color="auto"/>
            <w:left w:val="none" w:sz="0" w:space="0" w:color="auto"/>
            <w:bottom w:val="none" w:sz="0" w:space="0" w:color="auto"/>
            <w:right w:val="none" w:sz="0" w:space="0" w:color="auto"/>
          </w:divBdr>
          <w:divsChild>
            <w:div w:id="1992246166">
              <w:marLeft w:val="0"/>
              <w:marRight w:val="0"/>
              <w:marTop w:val="0"/>
              <w:marBottom w:val="0"/>
              <w:divBdr>
                <w:top w:val="none" w:sz="0" w:space="0" w:color="auto"/>
                <w:left w:val="none" w:sz="0" w:space="0" w:color="auto"/>
                <w:bottom w:val="none" w:sz="0" w:space="0" w:color="auto"/>
                <w:right w:val="none" w:sz="0" w:space="0" w:color="auto"/>
              </w:divBdr>
            </w:div>
            <w:div w:id="1676374270">
              <w:marLeft w:val="0"/>
              <w:marRight w:val="0"/>
              <w:marTop w:val="0"/>
              <w:marBottom w:val="0"/>
              <w:divBdr>
                <w:top w:val="none" w:sz="0" w:space="0" w:color="auto"/>
                <w:left w:val="none" w:sz="0" w:space="0" w:color="auto"/>
                <w:bottom w:val="none" w:sz="0" w:space="0" w:color="auto"/>
                <w:right w:val="none" w:sz="0" w:space="0" w:color="auto"/>
              </w:divBdr>
            </w:div>
            <w:div w:id="1744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7166">
      <w:bodyDiv w:val="1"/>
      <w:marLeft w:val="0"/>
      <w:marRight w:val="0"/>
      <w:marTop w:val="0"/>
      <w:marBottom w:val="0"/>
      <w:divBdr>
        <w:top w:val="none" w:sz="0" w:space="0" w:color="auto"/>
        <w:left w:val="none" w:sz="0" w:space="0" w:color="auto"/>
        <w:bottom w:val="none" w:sz="0" w:space="0" w:color="auto"/>
        <w:right w:val="none" w:sz="0" w:space="0" w:color="auto"/>
      </w:divBdr>
      <w:divsChild>
        <w:div w:id="900677666">
          <w:marLeft w:val="0"/>
          <w:marRight w:val="0"/>
          <w:marTop w:val="0"/>
          <w:marBottom w:val="0"/>
          <w:divBdr>
            <w:top w:val="none" w:sz="0" w:space="0" w:color="auto"/>
            <w:left w:val="none" w:sz="0" w:space="0" w:color="auto"/>
            <w:bottom w:val="none" w:sz="0" w:space="0" w:color="auto"/>
            <w:right w:val="none" w:sz="0" w:space="0" w:color="auto"/>
          </w:divBdr>
          <w:divsChild>
            <w:div w:id="992568183">
              <w:marLeft w:val="0"/>
              <w:marRight w:val="0"/>
              <w:marTop w:val="0"/>
              <w:marBottom w:val="0"/>
              <w:divBdr>
                <w:top w:val="none" w:sz="0" w:space="0" w:color="auto"/>
                <w:left w:val="none" w:sz="0" w:space="0" w:color="auto"/>
                <w:bottom w:val="none" w:sz="0" w:space="0" w:color="auto"/>
                <w:right w:val="none" w:sz="0" w:space="0" w:color="auto"/>
              </w:divBdr>
            </w:div>
            <w:div w:id="380054903">
              <w:marLeft w:val="0"/>
              <w:marRight w:val="0"/>
              <w:marTop w:val="0"/>
              <w:marBottom w:val="0"/>
              <w:divBdr>
                <w:top w:val="none" w:sz="0" w:space="0" w:color="auto"/>
                <w:left w:val="none" w:sz="0" w:space="0" w:color="auto"/>
                <w:bottom w:val="none" w:sz="0" w:space="0" w:color="auto"/>
                <w:right w:val="none" w:sz="0" w:space="0" w:color="auto"/>
              </w:divBdr>
            </w:div>
            <w:div w:id="826827697">
              <w:marLeft w:val="0"/>
              <w:marRight w:val="0"/>
              <w:marTop w:val="0"/>
              <w:marBottom w:val="0"/>
              <w:divBdr>
                <w:top w:val="none" w:sz="0" w:space="0" w:color="auto"/>
                <w:left w:val="none" w:sz="0" w:space="0" w:color="auto"/>
                <w:bottom w:val="none" w:sz="0" w:space="0" w:color="auto"/>
                <w:right w:val="none" w:sz="0" w:space="0" w:color="auto"/>
              </w:divBdr>
            </w:div>
            <w:div w:id="1000038432">
              <w:marLeft w:val="0"/>
              <w:marRight w:val="0"/>
              <w:marTop w:val="0"/>
              <w:marBottom w:val="0"/>
              <w:divBdr>
                <w:top w:val="none" w:sz="0" w:space="0" w:color="auto"/>
                <w:left w:val="none" w:sz="0" w:space="0" w:color="auto"/>
                <w:bottom w:val="none" w:sz="0" w:space="0" w:color="auto"/>
                <w:right w:val="none" w:sz="0" w:space="0" w:color="auto"/>
              </w:divBdr>
            </w:div>
            <w:div w:id="1302541089">
              <w:marLeft w:val="0"/>
              <w:marRight w:val="0"/>
              <w:marTop w:val="0"/>
              <w:marBottom w:val="0"/>
              <w:divBdr>
                <w:top w:val="none" w:sz="0" w:space="0" w:color="auto"/>
                <w:left w:val="none" w:sz="0" w:space="0" w:color="auto"/>
                <w:bottom w:val="none" w:sz="0" w:space="0" w:color="auto"/>
                <w:right w:val="none" w:sz="0" w:space="0" w:color="auto"/>
              </w:divBdr>
            </w:div>
            <w:div w:id="19442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4402">
      <w:bodyDiv w:val="1"/>
      <w:marLeft w:val="0"/>
      <w:marRight w:val="0"/>
      <w:marTop w:val="0"/>
      <w:marBottom w:val="0"/>
      <w:divBdr>
        <w:top w:val="none" w:sz="0" w:space="0" w:color="auto"/>
        <w:left w:val="none" w:sz="0" w:space="0" w:color="auto"/>
        <w:bottom w:val="none" w:sz="0" w:space="0" w:color="auto"/>
        <w:right w:val="none" w:sz="0" w:space="0" w:color="auto"/>
      </w:divBdr>
      <w:divsChild>
        <w:div w:id="1635603875">
          <w:marLeft w:val="0"/>
          <w:marRight w:val="0"/>
          <w:marTop w:val="0"/>
          <w:marBottom w:val="0"/>
          <w:divBdr>
            <w:top w:val="none" w:sz="0" w:space="0" w:color="auto"/>
            <w:left w:val="none" w:sz="0" w:space="0" w:color="auto"/>
            <w:bottom w:val="none" w:sz="0" w:space="0" w:color="auto"/>
            <w:right w:val="none" w:sz="0" w:space="0" w:color="auto"/>
          </w:divBdr>
        </w:div>
        <w:div w:id="1705398367">
          <w:marLeft w:val="0"/>
          <w:marRight w:val="0"/>
          <w:marTop w:val="0"/>
          <w:marBottom w:val="0"/>
          <w:divBdr>
            <w:top w:val="none" w:sz="0" w:space="0" w:color="auto"/>
            <w:left w:val="none" w:sz="0" w:space="0" w:color="auto"/>
            <w:bottom w:val="none" w:sz="0" w:space="0" w:color="auto"/>
            <w:right w:val="none" w:sz="0" w:space="0" w:color="auto"/>
          </w:divBdr>
        </w:div>
        <w:div w:id="1826974029">
          <w:marLeft w:val="0"/>
          <w:marRight w:val="0"/>
          <w:marTop w:val="0"/>
          <w:marBottom w:val="0"/>
          <w:divBdr>
            <w:top w:val="none" w:sz="0" w:space="0" w:color="auto"/>
            <w:left w:val="none" w:sz="0" w:space="0" w:color="auto"/>
            <w:bottom w:val="none" w:sz="0" w:space="0" w:color="auto"/>
            <w:right w:val="none" w:sz="0" w:space="0" w:color="auto"/>
          </w:divBdr>
        </w:div>
        <w:div w:id="1452436926">
          <w:marLeft w:val="0"/>
          <w:marRight w:val="0"/>
          <w:marTop w:val="0"/>
          <w:marBottom w:val="0"/>
          <w:divBdr>
            <w:top w:val="none" w:sz="0" w:space="0" w:color="auto"/>
            <w:left w:val="none" w:sz="0" w:space="0" w:color="auto"/>
            <w:bottom w:val="none" w:sz="0" w:space="0" w:color="auto"/>
            <w:right w:val="none" w:sz="0" w:space="0" w:color="auto"/>
          </w:divBdr>
        </w:div>
        <w:div w:id="1169298417">
          <w:marLeft w:val="0"/>
          <w:marRight w:val="0"/>
          <w:marTop w:val="0"/>
          <w:marBottom w:val="0"/>
          <w:divBdr>
            <w:top w:val="none" w:sz="0" w:space="0" w:color="auto"/>
            <w:left w:val="none" w:sz="0" w:space="0" w:color="auto"/>
            <w:bottom w:val="none" w:sz="0" w:space="0" w:color="auto"/>
            <w:right w:val="none" w:sz="0" w:space="0" w:color="auto"/>
          </w:divBdr>
        </w:div>
        <w:div w:id="530188271">
          <w:marLeft w:val="0"/>
          <w:marRight w:val="0"/>
          <w:marTop w:val="0"/>
          <w:marBottom w:val="0"/>
          <w:divBdr>
            <w:top w:val="none" w:sz="0" w:space="0" w:color="auto"/>
            <w:left w:val="none" w:sz="0" w:space="0" w:color="auto"/>
            <w:bottom w:val="none" w:sz="0" w:space="0" w:color="auto"/>
            <w:right w:val="none" w:sz="0" w:space="0" w:color="auto"/>
          </w:divBdr>
        </w:div>
        <w:div w:id="1834025420">
          <w:marLeft w:val="0"/>
          <w:marRight w:val="0"/>
          <w:marTop w:val="0"/>
          <w:marBottom w:val="0"/>
          <w:divBdr>
            <w:top w:val="none" w:sz="0" w:space="0" w:color="auto"/>
            <w:left w:val="none" w:sz="0" w:space="0" w:color="auto"/>
            <w:bottom w:val="none" w:sz="0" w:space="0" w:color="auto"/>
            <w:right w:val="none" w:sz="0" w:space="0" w:color="auto"/>
          </w:divBdr>
        </w:div>
        <w:div w:id="1735086535">
          <w:marLeft w:val="0"/>
          <w:marRight w:val="0"/>
          <w:marTop w:val="0"/>
          <w:marBottom w:val="0"/>
          <w:divBdr>
            <w:top w:val="none" w:sz="0" w:space="0" w:color="auto"/>
            <w:left w:val="none" w:sz="0" w:space="0" w:color="auto"/>
            <w:bottom w:val="none" w:sz="0" w:space="0" w:color="auto"/>
            <w:right w:val="none" w:sz="0" w:space="0" w:color="auto"/>
          </w:divBdr>
        </w:div>
        <w:div w:id="1584756951">
          <w:marLeft w:val="0"/>
          <w:marRight w:val="0"/>
          <w:marTop w:val="0"/>
          <w:marBottom w:val="0"/>
          <w:divBdr>
            <w:top w:val="none" w:sz="0" w:space="0" w:color="auto"/>
            <w:left w:val="none" w:sz="0" w:space="0" w:color="auto"/>
            <w:bottom w:val="none" w:sz="0" w:space="0" w:color="auto"/>
            <w:right w:val="none" w:sz="0" w:space="0" w:color="auto"/>
          </w:divBdr>
        </w:div>
        <w:div w:id="221335217">
          <w:marLeft w:val="0"/>
          <w:marRight w:val="0"/>
          <w:marTop w:val="0"/>
          <w:marBottom w:val="0"/>
          <w:divBdr>
            <w:top w:val="none" w:sz="0" w:space="0" w:color="auto"/>
            <w:left w:val="none" w:sz="0" w:space="0" w:color="auto"/>
            <w:bottom w:val="none" w:sz="0" w:space="0" w:color="auto"/>
            <w:right w:val="none" w:sz="0" w:space="0" w:color="auto"/>
          </w:divBdr>
        </w:div>
        <w:div w:id="2049798586">
          <w:marLeft w:val="0"/>
          <w:marRight w:val="0"/>
          <w:marTop w:val="0"/>
          <w:marBottom w:val="0"/>
          <w:divBdr>
            <w:top w:val="none" w:sz="0" w:space="0" w:color="auto"/>
            <w:left w:val="none" w:sz="0" w:space="0" w:color="auto"/>
            <w:bottom w:val="none" w:sz="0" w:space="0" w:color="auto"/>
            <w:right w:val="none" w:sz="0" w:space="0" w:color="auto"/>
          </w:divBdr>
        </w:div>
        <w:div w:id="564877723">
          <w:marLeft w:val="0"/>
          <w:marRight w:val="0"/>
          <w:marTop w:val="0"/>
          <w:marBottom w:val="0"/>
          <w:divBdr>
            <w:top w:val="none" w:sz="0" w:space="0" w:color="auto"/>
            <w:left w:val="none" w:sz="0" w:space="0" w:color="auto"/>
            <w:bottom w:val="none" w:sz="0" w:space="0" w:color="auto"/>
            <w:right w:val="none" w:sz="0" w:space="0" w:color="auto"/>
          </w:divBdr>
        </w:div>
        <w:div w:id="660549817">
          <w:marLeft w:val="0"/>
          <w:marRight w:val="0"/>
          <w:marTop w:val="0"/>
          <w:marBottom w:val="0"/>
          <w:divBdr>
            <w:top w:val="none" w:sz="0" w:space="0" w:color="auto"/>
            <w:left w:val="none" w:sz="0" w:space="0" w:color="auto"/>
            <w:bottom w:val="none" w:sz="0" w:space="0" w:color="auto"/>
            <w:right w:val="none" w:sz="0" w:space="0" w:color="auto"/>
          </w:divBdr>
        </w:div>
        <w:div w:id="1014842382">
          <w:marLeft w:val="0"/>
          <w:marRight w:val="0"/>
          <w:marTop w:val="0"/>
          <w:marBottom w:val="0"/>
          <w:divBdr>
            <w:top w:val="none" w:sz="0" w:space="0" w:color="auto"/>
            <w:left w:val="none" w:sz="0" w:space="0" w:color="auto"/>
            <w:bottom w:val="none" w:sz="0" w:space="0" w:color="auto"/>
            <w:right w:val="none" w:sz="0" w:space="0" w:color="auto"/>
          </w:divBdr>
        </w:div>
        <w:div w:id="1574046964">
          <w:marLeft w:val="0"/>
          <w:marRight w:val="0"/>
          <w:marTop w:val="0"/>
          <w:marBottom w:val="0"/>
          <w:divBdr>
            <w:top w:val="none" w:sz="0" w:space="0" w:color="auto"/>
            <w:left w:val="none" w:sz="0" w:space="0" w:color="auto"/>
            <w:bottom w:val="none" w:sz="0" w:space="0" w:color="auto"/>
            <w:right w:val="none" w:sz="0" w:space="0" w:color="auto"/>
          </w:divBdr>
        </w:div>
        <w:div w:id="1732270378">
          <w:marLeft w:val="0"/>
          <w:marRight w:val="0"/>
          <w:marTop w:val="0"/>
          <w:marBottom w:val="0"/>
          <w:divBdr>
            <w:top w:val="none" w:sz="0" w:space="0" w:color="auto"/>
            <w:left w:val="none" w:sz="0" w:space="0" w:color="auto"/>
            <w:bottom w:val="none" w:sz="0" w:space="0" w:color="auto"/>
            <w:right w:val="none" w:sz="0" w:space="0" w:color="auto"/>
          </w:divBdr>
        </w:div>
        <w:div w:id="1275363276">
          <w:marLeft w:val="0"/>
          <w:marRight w:val="0"/>
          <w:marTop w:val="0"/>
          <w:marBottom w:val="0"/>
          <w:divBdr>
            <w:top w:val="none" w:sz="0" w:space="0" w:color="auto"/>
            <w:left w:val="none" w:sz="0" w:space="0" w:color="auto"/>
            <w:bottom w:val="none" w:sz="0" w:space="0" w:color="auto"/>
            <w:right w:val="none" w:sz="0" w:space="0" w:color="auto"/>
          </w:divBdr>
        </w:div>
        <w:div w:id="1523787146">
          <w:marLeft w:val="0"/>
          <w:marRight w:val="0"/>
          <w:marTop w:val="0"/>
          <w:marBottom w:val="0"/>
          <w:divBdr>
            <w:top w:val="none" w:sz="0" w:space="0" w:color="auto"/>
            <w:left w:val="none" w:sz="0" w:space="0" w:color="auto"/>
            <w:bottom w:val="none" w:sz="0" w:space="0" w:color="auto"/>
            <w:right w:val="none" w:sz="0" w:space="0" w:color="auto"/>
          </w:divBdr>
        </w:div>
        <w:div w:id="763260091">
          <w:marLeft w:val="0"/>
          <w:marRight w:val="0"/>
          <w:marTop w:val="0"/>
          <w:marBottom w:val="0"/>
          <w:divBdr>
            <w:top w:val="none" w:sz="0" w:space="0" w:color="auto"/>
            <w:left w:val="none" w:sz="0" w:space="0" w:color="auto"/>
            <w:bottom w:val="none" w:sz="0" w:space="0" w:color="auto"/>
            <w:right w:val="none" w:sz="0" w:space="0" w:color="auto"/>
          </w:divBdr>
        </w:div>
        <w:div w:id="1859856514">
          <w:marLeft w:val="0"/>
          <w:marRight w:val="0"/>
          <w:marTop w:val="0"/>
          <w:marBottom w:val="0"/>
          <w:divBdr>
            <w:top w:val="none" w:sz="0" w:space="0" w:color="auto"/>
            <w:left w:val="none" w:sz="0" w:space="0" w:color="auto"/>
            <w:bottom w:val="none" w:sz="0" w:space="0" w:color="auto"/>
            <w:right w:val="none" w:sz="0" w:space="0" w:color="auto"/>
          </w:divBdr>
        </w:div>
        <w:div w:id="452944485">
          <w:marLeft w:val="0"/>
          <w:marRight w:val="0"/>
          <w:marTop w:val="0"/>
          <w:marBottom w:val="0"/>
          <w:divBdr>
            <w:top w:val="none" w:sz="0" w:space="0" w:color="auto"/>
            <w:left w:val="none" w:sz="0" w:space="0" w:color="auto"/>
            <w:bottom w:val="none" w:sz="0" w:space="0" w:color="auto"/>
            <w:right w:val="none" w:sz="0" w:space="0" w:color="auto"/>
          </w:divBdr>
        </w:div>
      </w:divsChild>
    </w:div>
    <w:div w:id="1846821893">
      <w:bodyDiv w:val="1"/>
      <w:marLeft w:val="0"/>
      <w:marRight w:val="0"/>
      <w:marTop w:val="0"/>
      <w:marBottom w:val="0"/>
      <w:divBdr>
        <w:top w:val="none" w:sz="0" w:space="0" w:color="auto"/>
        <w:left w:val="none" w:sz="0" w:space="0" w:color="auto"/>
        <w:bottom w:val="none" w:sz="0" w:space="0" w:color="auto"/>
        <w:right w:val="none" w:sz="0" w:space="0" w:color="auto"/>
      </w:divBdr>
      <w:divsChild>
        <w:div w:id="672152366">
          <w:marLeft w:val="0"/>
          <w:marRight w:val="0"/>
          <w:marTop w:val="0"/>
          <w:marBottom w:val="0"/>
          <w:divBdr>
            <w:top w:val="none" w:sz="0" w:space="0" w:color="auto"/>
            <w:left w:val="none" w:sz="0" w:space="0" w:color="auto"/>
            <w:bottom w:val="none" w:sz="0" w:space="0" w:color="auto"/>
            <w:right w:val="none" w:sz="0" w:space="0" w:color="auto"/>
          </w:divBdr>
          <w:divsChild>
            <w:div w:id="1896626377">
              <w:marLeft w:val="0"/>
              <w:marRight w:val="0"/>
              <w:marTop w:val="0"/>
              <w:marBottom w:val="0"/>
              <w:divBdr>
                <w:top w:val="none" w:sz="0" w:space="0" w:color="auto"/>
                <w:left w:val="none" w:sz="0" w:space="0" w:color="auto"/>
                <w:bottom w:val="none" w:sz="0" w:space="0" w:color="auto"/>
                <w:right w:val="none" w:sz="0" w:space="0" w:color="auto"/>
              </w:divBdr>
            </w:div>
            <w:div w:id="156851660">
              <w:marLeft w:val="0"/>
              <w:marRight w:val="0"/>
              <w:marTop w:val="0"/>
              <w:marBottom w:val="0"/>
              <w:divBdr>
                <w:top w:val="none" w:sz="0" w:space="0" w:color="auto"/>
                <w:left w:val="none" w:sz="0" w:space="0" w:color="auto"/>
                <w:bottom w:val="none" w:sz="0" w:space="0" w:color="auto"/>
                <w:right w:val="none" w:sz="0" w:space="0" w:color="auto"/>
              </w:divBdr>
            </w:div>
            <w:div w:id="8981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4707">
      <w:bodyDiv w:val="1"/>
      <w:marLeft w:val="0"/>
      <w:marRight w:val="0"/>
      <w:marTop w:val="0"/>
      <w:marBottom w:val="0"/>
      <w:divBdr>
        <w:top w:val="none" w:sz="0" w:space="0" w:color="auto"/>
        <w:left w:val="none" w:sz="0" w:space="0" w:color="auto"/>
        <w:bottom w:val="none" w:sz="0" w:space="0" w:color="auto"/>
        <w:right w:val="none" w:sz="0" w:space="0" w:color="auto"/>
      </w:divBdr>
      <w:divsChild>
        <w:div w:id="262348968">
          <w:marLeft w:val="0"/>
          <w:marRight w:val="0"/>
          <w:marTop w:val="0"/>
          <w:marBottom w:val="0"/>
          <w:divBdr>
            <w:top w:val="none" w:sz="0" w:space="0" w:color="auto"/>
            <w:left w:val="none" w:sz="0" w:space="0" w:color="auto"/>
            <w:bottom w:val="none" w:sz="0" w:space="0" w:color="auto"/>
            <w:right w:val="none" w:sz="0" w:space="0" w:color="auto"/>
          </w:divBdr>
          <w:divsChild>
            <w:div w:id="1633251797">
              <w:marLeft w:val="0"/>
              <w:marRight w:val="0"/>
              <w:marTop w:val="0"/>
              <w:marBottom w:val="0"/>
              <w:divBdr>
                <w:top w:val="none" w:sz="0" w:space="0" w:color="auto"/>
                <w:left w:val="none" w:sz="0" w:space="0" w:color="auto"/>
                <w:bottom w:val="none" w:sz="0" w:space="0" w:color="auto"/>
                <w:right w:val="none" w:sz="0" w:space="0" w:color="auto"/>
              </w:divBdr>
            </w:div>
            <w:div w:id="673992674">
              <w:marLeft w:val="0"/>
              <w:marRight w:val="0"/>
              <w:marTop w:val="0"/>
              <w:marBottom w:val="0"/>
              <w:divBdr>
                <w:top w:val="none" w:sz="0" w:space="0" w:color="auto"/>
                <w:left w:val="none" w:sz="0" w:space="0" w:color="auto"/>
                <w:bottom w:val="none" w:sz="0" w:space="0" w:color="auto"/>
                <w:right w:val="none" w:sz="0" w:space="0" w:color="auto"/>
              </w:divBdr>
            </w:div>
            <w:div w:id="6432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1457">
      <w:bodyDiv w:val="1"/>
      <w:marLeft w:val="0"/>
      <w:marRight w:val="0"/>
      <w:marTop w:val="0"/>
      <w:marBottom w:val="0"/>
      <w:divBdr>
        <w:top w:val="none" w:sz="0" w:space="0" w:color="auto"/>
        <w:left w:val="none" w:sz="0" w:space="0" w:color="auto"/>
        <w:bottom w:val="none" w:sz="0" w:space="0" w:color="auto"/>
        <w:right w:val="none" w:sz="0" w:space="0" w:color="auto"/>
      </w:divBdr>
      <w:divsChild>
        <w:div w:id="1228615932">
          <w:marLeft w:val="0"/>
          <w:marRight w:val="0"/>
          <w:marTop w:val="0"/>
          <w:marBottom w:val="0"/>
          <w:divBdr>
            <w:top w:val="none" w:sz="0" w:space="0" w:color="auto"/>
            <w:left w:val="none" w:sz="0" w:space="0" w:color="auto"/>
            <w:bottom w:val="none" w:sz="0" w:space="0" w:color="auto"/>
            <w:right w:val="none" w:sz="0" w:space="0" w:color="auto"/>
          </w:divBdr>
        </w:div>
        <w:div w:id="1171406952">
          <w:marLeft w:val="0"/>
          <w:marRight w:val="0"/>
          <w:marTop w:val="0"/>
          <w:marBottom w:val="0"/>
          <w:divBdr>
            <w:top w:val="none" w:sz="0" w:space="0" w:color="auto"/>
            <w:left w:val="none" w:sz="0" w:space="0" w:color="auto"/>
            <w:bottom w:val="none" w:sz="0" w:space="0" w:color="auto"/>
            <w:right w:val="none" w:sz="0" w:space="0" w:color="auto"/>
          </w:divBdr>
        </w:div>
        <w:div w:id="1996951543">
          <w:marLeft w:val="0"/>
          <w:marRight w:val="0"/>
          <w:marTop w:val="0"/>
          <w:marBottom w:val="0"/>
          <w:divBdr>
            <w:top w:val="none" w:sz="0" w:space="0" w:color="auto"/>
            <w:left w:val="none" w:sz="0" w:space="0" w:color="auto"/>
            <w:bottom w:val="none" w:sz="0" w:space="0" w:color="auto"/>
            <w:right w:val="none" w:sz="0" w:space="0" w:color="auto"/>
          </w:divBdr>
        </w:div>
      </w:divsChild>
    </w:div>
    <w:div w:id="2059547771">
      <w:bodyDiv w:val="1"/>
      <w:marLeft w:val="0"/>
      <w:marRight w:val="0"/>
      <w:marTop w:val="0"/>
      <w:marBottom w:val="0"/>
      <w:divBdr>
        <w:top w:val="none" w:sz="0" w:space="0" w:color="auto"/>
        <w:left w:val="none" w:sz="0" w:space="0" w:color="auto"/>
        <w:bottom w:val="none" w:sz="0" w:space="0" w:color="auto"/>
        <w:right w:val="none" w:sz="0" w:space="0" w:color="auto"/>
      </w:divBdr>
      <w:divsChild>
        <w:div w:id="1456295748">
          <w:marLeft w:val="0"/>
          <w:marRight w:val="0"/>
          <w:marTop w:val="0"/>
          <w:marBottom w:val="0"/>
          <w:divBdr>
            <w:top w:val="none" w:sz="0" w:space="0" w:color="auto"/>
            <w:left w:val="none" w:sz="0" w:space="0" w:color="auto"/>
            <w:bottom w:val="none" w:sz="0" w:space="0" w:color="auto"/>
            <w:right w:val="none" w:sz="0" w:space="0" w:color="auto"/>
          </w:divBdr>
        </w:div>
      </w:divsChild>
    </w:div>
    <w:div w:id="2085373640">
      <w:bodyDiv w:val="1"/>
      <w:marLeft w:val="0"/>
      <w:marRight w:val="0"/>
      <w:marTop w:val="0"/>
      <w:marBottom w:val="0"/>
      <w:divBdr>
        <w:top w:val="none" w:sz="0" w:space="0" w:color="auto"/>
        <w:left w:val="none" w:sz="0" w:space="0" w:color="auto"/>
        <w:bottom w:val="none" w:sz="0" w:space="0" w:color="auto"/>
        <w:right w:val="none" w:sz="0" w:space="0" w:color="auto"/>
      </w:divBdr>
      <w:divsChild>
        <w:div w:id="18491277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fmed.uba.ar/depto/toxico1/mercurio.pdf" TargetMode="External" Id="rId13" /><Relationship Type="http://schemas.openxmlformats.org/officeDocument/2006/relationships/hyperlink" Target="http://www.unep.org/chemicalsandwaste/Portals/9/Mercury/Documents/Publications/final-assessment-report-Nov05-Spanish.pdf" TargetMode="External" Id="rId18" /><Relationship Type="http://schemas.openxmlformats.org/officeDocument/2006/relationships/hyperlink" Target="https://youtu.be/I1XGzZkPq_o" TargetMode="External" Id="rId26" /><Relationship Type="http://schemas.openxmlformats.org/officeDocument/2006/relationships/hyperlink" Target="http://www.fmed.uba.ar/depto/toxico1/mercurio.pdf" TargetMode="External" Id="rId21" /><Relationship Type="http://schemas.openxmlformats.org/officeDocument/2006/relationships/header" Target="header3.xml" Id="rId34" /><Relationship Type="http://schemas.microsoft.com/office/2019/09/relationships/intelligence" Target="intelligence.xml" Id="Rb7a5f7ffd2f64e2c" /><Relationship Type="http://schemas.openxmlformats.org/officeDocument/2006/relationships/styles" Target="styles.xml" Id="rId7" /><Relationship Type="http://schemas.openxmlformats.org/officeDocument/2006/relationships/hyperlink" Target="http://www.mapama.gob.es/es/calidad-y-evaluacion-ambiental/publicaciones/gestion_medioambiental_mercurio_tcm7-284629.pdf" TargetMode="External" Id="rId12" /><Relationship Type="http://schemas.openxmlformats.org/officeDocument/2006/relationships/hyperlink" Target="http://grupsderecerca.uab.cat/gts/sites/grupsderecerca.uab.cat.gts/files/TESIS%20XG.pdf" TargetMode="External" Id="rId17" /><Relationship Type="http://schemas.openxmlformats.org/officeDocument/2006/relationships/hyperlink" Target="https://aulavirtual.ins.gov.co/Contenidos/Mercurio/Contenidos/pdf-finales/Unidad%203.%20Efectos%20en%20la%20salud_02082021.pdf"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https://www.cdc.gov/BIOMONITORING/pdf/Mercury_FactSheet.pdf" TargetMode="External" Id="rId16" /><Relationship Type="http://schemas.openxmlformats.org/officeDocument/2006/relationships/hyperlink" Target="http://grupsderecerca.uab.cat/gts/sites/grupsderecerca.uab.cat.gts/files/TESIS%20XG.pdf" TargetMode="External" Id="rId20" /><Relationship Type="http://schemas.openxmlformats.org/officeDocument/2006/relationships/hyperlink" Target="https://youtu.be/W3mmWlZe5hk"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core.ac.uk/download/pdf/47284500.pdf" TargetMode="External" Id="rId24"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http://emedicine.medscape.com/article/819872-overview" TargetMode="External" Id="rId15" /><Relationship Type="http://schemas.openxmlformats.org/officeDocument/2006/relationships/hyperlink" Target="https://seguridadlaboquimica.jimdo.com/equipos-de-seguridad-en-el-laboratorio-1/protecci%C3%B3n-ocular/" TargetMode="External" Id="rId23" /><Relationship Type="http://schemas.openxmlformats.org/officeDocument/2006/relationships/hyperlink" Target="https://aulavirtual.ins.gov.co/Contenidos/Mercurio/Contenidos/Pptx-finales-pdf/Unidad%204.%20%20Vigilancia%20en%20SP_02082021.pdf"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hyperlink" Target="https://espanol.epa.gov/espanol/informacion-basica-sobre-el-mercurio" TargetMode="Externa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espanol.epa.gov/espanol/informacion-basica-sobre-el-mercurio" TargetMode="External" Id="rId14" /><Relationship Type="http://schemas.openxmlformats.org/officeDocument/2006/relationships/hyperlink" Target="http://www.ccsso.ca/oshanswers/chemicals/chem_profiles/mercury/ppe_mercury.html" TargetMode="External" Id="rId22" /><Relationship Type="http://schemas.openxmlformats.org/officeDocument/2006/relationships/hyperlink" Target="https://aulavirtual.ins.gov.co/Contenidos/Mercurio/Contenidos/pdf-finales/Unidad%204.%20%20Vigilancia%20en%20SP_02082021.pdf" TargetMode="External" Id="rId27"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yperlink" Target="https://youtu.be/kStr34mmK6s" TargetMode="External" Id="R848235e9b4f449a5"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iedrahita\Documents\Plantillas%20personalizadas%20de%20Office\FOR-XXX-ContenidoCurs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B9ECF0223A2846BE5B0D1FEF5C8D7B" ma:contentTypeVersion="14" ma:contentTypeDescription="Crear nuevo documento." ma:contentTypeScope="" ma:versionID="22b29e574c10d966f952a9f4cd68a084">
  <xsd:schema xmlns:xsd="http://www.w3.org/2001/XMLSchema" xmlns:xs="http://www.w3.org/2001/XMLSchema" xmlns:p="http://schemas.microsoft.com/office/2006/metadata/properties" xmlns:ns1="c55f4233-694a-42b1-bd72-cc55cefea4b3" xmlns:ns2="http://schemas.microsoft.com/sharepoint/v3" xmlns:ns3="3bfbf733-a6c3-488d-a481-abc1b690c7db" targetNamespace="http://schemas.microsoft.com/office/2006/metadata/properties" ma:root="true" ma:fieldsID="3c70cdb770124d2719528ecc2ef5f1f1" ns1:_="" ns2:_="" ns3:_="">
    <xsd:import namespace="c55f4233-694a-42b1-bd72-cc55cefea4b3"/>
    <xsd:import namespace="http://schemas.microsoft.com/sharepoint/v3"/>
    <xsd:import namespace="3bfbf733-a6c3-488d-a481-abc1b690c7db"/>
    <xsd:element name="properties">
      <xsd:complexType>
        <xsd:sequence>
          <xsd:element name="documentManagement">
            <xsd:complexType>
              <xsd:all>
                <xsd:element ref="ns1:Nivel_x0020_de_x0020_Proceso" minOccurs="0"/>
                <xsd:element ref="ns1:Proceso"/>
                <xsd:element ref="ns1:Tipo_x0020_de_x0020_Documento" minOccurs="0"/>
                <xsd:element ref="ns1:Clasificaci_x00f3_n_x0020_de_x0020_Documento" minOccurs="0"/>
                <xsd:element ref="ns1:C_x00f3_digo" minOccurs="0"/>
                <xsd:element ref="ns1:Bloque" minOccurs="0"/>
                <xsd:element ref="ns1:Grupo_x0020_o_x0020_Dependencia" minOccurs="0"/>
                <xsd:element ref="ns3:_dlc_DocIdUrl" minOccurs="0"/>
                <xsd:element ref="ns3:_dlc_DocIdPersistId" minOccurs="0"/>
                <xsd:element ref="ns3:_dlc_DocId" minOccurs="0"/>
                <xsd:element ref="ns2:AverageRating" minOccurs="0"/>
                <xsd:element ref="ns2:RatingCount" minOccurs="0"/>
                <xsd:element ref="ns2:RatedBy" minOccurs="0"/>
                <xsd:element ref="ns2:Ratings" minOccurs="0"/>
                <xsd:element ref="ns2:LikesCount" minOccurs="0"/>
                <xsd:element ref="ns2: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4233-694a-42b1-bd72-cc55cefea4b3" elementFormDefault="qualified">
    <xsd:import namespace="http://schemas.microsoft.com/office/2006/documentManagement/types"/>
    <xsd:import namespace="http://schemas.microsoft.com/office/infopath/2007/PartnerControls"/>
    <xsd:element name="Nivel_x0020_de_x0020_Proceso" ma:index="0" nillable="true" ma:displayName="Nivel de Proceso" ma:format="Dropdown" ma:internalName="Nivel_x0020_de_x0020_Proceso">
      <xsd:simpleType>
        <xsd:restriction base="dms:Choice">
          <xsd:enumeration value="Estratégicos"/>
          <xsd:enumeration value="Apoyo"/>
          <xsd:enumeration value="Misionales"/>
          <xsd:enumeration value="Control Institucional"/>
        </xsd:restriction>
      </xsd:simpleType>
    </xsd:element>
    <xsd:element name="Proceso" ma:index="1" ma:displayName="Proceso" ma:format="Dropdown" ma:internalName="Proceso">
      <xsd:simpleType>
        <xsd:restriction base="dms:Choice">
          <xsd:enumeration value="A01 – Gestión Humana"/>
          <xsd:enumeration value="A02 – Adquisición de Bienes y Servicios"/>
          <xsd:enumeration value="A03 – Gestión Documental"/>
          <xsd:enumeration value="A04 - Equipos de Laboratorio"/>
          <xsd:enumeration value="A05 – Gestión Ambiental"/>
          <xsd:enumeration value="A07 – Gestión Jurídica"/>
          <xsd:enumeration value="A08 – Atención al Ciudadano"/>
          <xsd:enumeration value="A09 – Gestión Financiera"/>
          <xsd:enumeration value="A10 Recursos Físicos"/>
          <xsd:enumeration value="D01 – Planeación Institucional"/>
          <xsd:enumeration value="D02 – Gestión de Calidad"/>
          <xsd:enumeration value="D03 – Comunicación Institucional"/>
          <xsd:enumeration value="D04 – Tecnologías de Información y Comunicación"/>
          <xsd:enumeration value="E01 – Control Institucional"/>
          <xsd:enumeration value="R01 – Redes en Salud Pública"/>
          <xsd:enumeration value="R02 – Vigilancia y Análisis del Riesgo en Salud Pública"/>
          <xsd:enumeration value="R03 – Investigación en Salud Pública"/>
          <xsd:enumeration value="R04 – Producción"/>
          <xsd:enumeration value="R05 – Observatorio Nacional de Salud"/>
        </xsd:restriction>
      </xsd:simpleType>
    </xsd:element>
    <xsd:element name="Tipo_x0020_de_x0020_Documento" ma:index="3" nillable="true" ma:displayName="Tipo de Documento" ma:format="Dropdown" ma:internalName="Tipo_x0020_de_x0020_Documento">
      <xsd:simpleType>
        <xsd:restriction base="dms:Choice">
          <xsd:enumeration value="Caracterización"/>
          <xsd:enumeration value="Formatos"/>
          <xsd:enumeration value="Instructivos"/>
          <xsd:enumeration value="Manuales"/>
          <xsd:enumeration value="Métodos de ensayo"/>
          <xsd:enumeration value="Plantilla"/>
          <xsd:enumeration value="Plantillas"/>
          <xsd:enumeration value="Procedimientos"/>
        </xsd:restriction>
      </xsd:simpleType>
    </xsd:element>
    <xsd:element name="Clasificaci_x00f3_n_x0020_de_x0020_Documento" ma:index="4" nillable="true" ma:displayName="Clasificación de Documento" ma:format="Dropdown" ma:internalName="Clasificaci_x00f3_n_x0020_de_x0020_Documento">
      <xsd:simpleType>
        <xsd:restriction base="dms:Choice">
          <xsd:enumeration value="Específicos"/>
          <xsd:enumeration value="Transversales"/>
        </xsd:restriction>
      </xsd:simpleType>
    </xsd:element>
    <xsd:element name="C_x00f3_digo" ma:index="5" nillable="true" ma:displayName="Nombre." ma:internalName="C_x00f3_digo">
      <xsd:simpleType>
        <xsd:restriction base="dms:Text">
          <xsd:maxLength value="255"/>
        </xsd:restriction>
      </xsd:simpleType>
    </xsd:element>
    <xsd:element name="Bloque" ma:index="6" nillable="true" ma:displayName="Bloque" ma:internalName="Bloque">
      <xsd:simpleType>
        <xsd:restriction base="dms:Text">
          <xsd:maxLength value="255"/>
        </xsd:restriction>
      </xsd:simpleType>
    </xsd:element>
    <xsd:element name="Grupo_x0020_o_x0020_Dependencia" ma:index="7" nillable="true" ma:displayName="Grupo o Dependencia" ma:internalName="Grupo_x0020_o_x0020_Dependenci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Clasificación (0-5)" ma:decimals="2" ma:description="Valor promedio de todas las clasificaciones que se han enviado" ma:internalName="AverageRating" ma:readOnly="true">
      <xsd:simpleType>
        <xsd:restriction base="dms:Number"/>
      </xsd:simpleType>
    </xsd:element>
    <xsd:element name="RatingCount" ma:index="19" nillable="true" ma:displayName="Número de clasificaciones" ma:decimals="0" ma:description="Número de clasificaciones enviado" ma:internalName="RatingCount" ma:readOnly="true">
      <xsd:simpleType>
        <xsd:restriction base="dms:Number"/>
      </xsd:simpleType>
    </xsd:element>
    <xsd:element name="RatedBy" ma:index="20"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Valoraciones de usuario" ma:description="Valoraciones de usuario para el elemento" ma:hidden="true" ma:internalName="Ratings">
      <xsd:simpleType>
        <xsd:restriction base="dms:Note"/>
      </xsd:simpleType>
    </xsd:element>
    <xsd:element name="LikesCount" ma:index="22" nillable="true" ma:displayName="Número de Me gusta" ma:internalName="LikesCount">
      <xsd:simpleType>
        <xsd:restriction base="dms:Unknown"/>
      </xsd:simpleType>
    </xsd:element>
    <xsd:element name="LikedBy" ma:index="23"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5" nillable="true" ma:displayName="Valor de Id. de documento" ma:description="El valor del identificador de documento asignado a este elemento."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8"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Grupo_x0020_o_x0020_Dependencia xmlns="c55f4233-694a-42b1-bd72-cc55cefea4b3">Jefatura</Grupo_x0020_o_x0020_Dependencia>
    <LikesCount xmlns="http://schemas.microsoft.com/sharepoint/v3" xsi:nil="true"/>
    <C_x00f3_digo xmlns="c55f4233-694a-42b1-bd72-cc55cefea4b3">Contenido cursos virtuales</C_x00f3_digo>
    <Bloque xmlns="c55f4233-694a-42b1-bd72-cc55cefea4b3" xsi:nil="true"/>
    <Ratings xmlns="http://schemas.microsoft.com/sharepoint/v3" xsi:nil="true"/>
    <Clasificaci_x00f3_n_x0020_de_x0020_Documento xmlns="c55f4233-694a-42b1-bd72-cc55cefea4b3">Transversales</Clasificaci_x00f3_n_x0020_de_x0020_Documento>
    <LikedBy xmlns="http://schemas.microsoft.com/sharepoint/v3">
      <UserInfo>
        <DisplayName/>
        <AccountId xsi:nil="true"/>
        <AccountType/>
      </UserInfo>
    </LikedBy>
    <Nivel_x0020_de_x0020_Proceso xmlns="c55f4233-694a-42b1-bd72-cc55cefea4b3">Misionales</Nivel_x0020_de_x0020_Proceso>
    <Tipo_x0020_de_x0020_Documento xmlns="c55f4233-694a-42b1-bd72-cc55cefea4b3">Formatos</Tipo_x0020_de_x0020_Documento>
    <Proceso xmlns="c55f4233-694a-42b1-bd72-cc55cefea4b3">R02 – Vigilancia y Análisis del Riesgo en Salud Pública</Proceso>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098DCA-89D3-4FAA-A1DF-C9632D5D6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f4233-694a-42b1-bd72-cc55cefea4b3"/>
    <ds:schemaRef ds:uri="http://schemas.microsoft.com/sharepoint/v3"/>
    <ds:schemaRef ds:uri="3bfbf733-a6c3-488d-a481-abc1b690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00611-6500-4AE3-BEC5-E64A23E4A4A3}">
  <ds:schemaRefs>
    <ds:schemaRef ds:uri="http://schemas.openxmlformats.org/officeDocument/2006/bibliography"/>
  </ds:schemaRefs>
</ds:datastoreItem>
</file>

<file path=customXml/itemProps3.xml><?xml version="1.0" encoding="utf-8"?>
<ds:datastoreItem xmlns:ds="http://schemas.openxmlformats.org/officeDocument/2006/customXml" ds:itemID="{9D37EC23-4787-4393-A6F3-82E8F1F5D84C}">
  <ds:schemaRefs>
    <ds:schemaRef ds:uri="http://schemas.microsoft.com/office/2006/metadata/properties"/>
    <ds:schemaRef ds:uri="http://schemas.microsoft.com/office/infopath/2007/PartnerControls"/>
    <ds:schemaRef ds:uri="c55f4233-694a-42b1-bd72-cc55cefea4b3"/>
    <ds:schemaRef ds:uri="http://schemas.microsoft.com/sharepoint/v3"/>
  </ds:schemaRefs>
</ds:datastoreItem>
</file>

<file path=customXml/itemProps4.xml><?xml version="1.0" encoding="utf-8"?>
<ds:datastoreItem xmlns:ds="http://schemas.openxmlformats.org/officeDocument/2006/customXml" ds:itemID="{90CCF9E3-A058-4E48-8F9B-CF2F6C75A44E}">
  <ds:schemaRefs>
    <ds:schemaRef ds:uri="http://schemas.microsoft.com/sharepoint/v3/contenttype/forms"/>
  </ds:schemaRefs>
</ds:datastoreItem>
</file>

<file path=customXml/itemProps5.xml><?xml version="1.0" encoding="utf-8"?>
<ds:datastoreItem xmlns:ds="http://schemas.openxmlformats.org/officeDocument/2006/customXml" ds:itemID="{FBE3CE44-843B-4A0E-B73F-7771B4B5B3BE}">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FOR-XXX-ContenidoCurso</ap:Template>
  <ap:Application>Microsoft Word for the web</ap:Application>
  <ap:DocSecurity>0</ap:DocSecurity>
  <ap:ScaleCrop>false</ap:ScaleCrop>
  <ap:Company>Sabiduría Colectiva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Marly Aurora Piedrahita</dc:creator>
  <lastModifiedBy>Guest User</lastModifiedBy>
  <revision>7</revision>
  <lastPrinted>2019-05-01T02:44:00.0000000Z</lastPrinted>
  <dcterms:created xsi:type="dcterms:W3CDTF">2021-08-25T20:17:00.0000000Z</dcterms:created>
  <dcterms:modified xsi:type="dcterms:W3CDTF">2021-09-16T22:34:38.8132414Z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