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76F" w:rsidRDefault="00F23E6A" w:rsidP="009D2A78">
      <w:pPr>
        <w:ind w:right="-376"/>
        <w:jc w:val="both"/>
      </w:pPr>
      <w:r>
        <w:rPr>
          <w:noProof/>
          <w:lang w:eastAsia="es-CO"/>
        </w:rPr>
        <mc:AlternateContent>
          <mc:Choice Requires="wps">
            <w:drawing>
              <wp:anchor distT="0" distB="0" distL="114300" distR="114300" simplePos="0" relativeHeight="251671552" behindDoc="0" locked="0" layoutInCell="1" allowOverlap="1" wp14:anchorId="34FB9F95" wp14:editId="3425F444">
                <wp:simplePos x="0" y="0"/>
                <wp:positionH relativeFrom="column">
                  <wp:posOffset>-191135</wp:posOffset>
                </wp:positionH>
                <wp:positionV relativeFrom="paragraph">
                  <wp:posOffset>-90170</wp:posOffset>
                </wp:positionV>
                <wp:extent cx="3416300" cy="768350"/>
                <wp:effectExtent l="0" t="0" r="12700" b="1270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30E" w:rsidRPr="00E20545" w:rsidRDefault="00F1030E" w:rsidP="00EC4CE9">
                            <w:pPr>
                              <w:pStyle w:val="Titulogeneral"/>
                              <w:rPr>
                                <w:sz w:val="96"/>
                                <w:szCs w:val="80"/>
                                <w:lang w:val="es-ES"/>
                              </w:rPr>
                            </w:pPr>
                            <w:r w:rsidRPr="00E20545">
                              <w:rPr>
                                <w:sz w:val="96"/>
                                <w:szCs w:val="80"/>
                                <w:lang w:val="es-ES"/>
                              </w:rPr>
                              <w:t>CURSO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FB9F95" id="_x0000_t202" coordsize="21600,21600" o:spt="202" path="m,l,21600r21600,l21600,xe">
                <v:stroke joinstyle="miter"/>
                <v:path gradientshapeok="t" o:connecttype="rect"/>
              </v:shapetype>
              <v:shape id="Text Box 13" o:spid="_x0000_s1026" type="#_x0000_t202" style="position:absolute;left:0;text-align:left;margin-left:-15.05pt;margin-top:-7.1pt;width:269pt;height: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N8sQIAAKs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" filled="f" stroked="f">
                <v:textbox inset="0,0,0,0">
                  <w:txbxContent>
                    <w:p w:rsidR="00F1030E" w:rsidRPr="00E20545" w:rsidRDefault="00F1030E" w:rsidP="00EC4CE9">
                      <w:pPr>
                        <w:pStyle w:val="Titulogeneral"/>
                        <w:rPr>
                          <w:sz w:val="96"/>
                          <w:szCs w:val="80"/>
                          <w:lang w:val="es-ES"/>
                        </w:rPr>
                      </w:pPr>
                      <w:r w:rsidRPr="00E20545">
                        <w:rPr>
                          <w:sz w:val="96"/>
                          <w:szCs w:val="80"/>
                          <w:lang w:val="es-ES"/>
                        </w:rPr>
                        <w:t>CURSO</w:t>
                      </w:r>
                    </w:p>
                  </w:txbxContent>
                </v:textbox>
              </v:shape>
            </w:pict>
          </mc:Fallback>
        </mc:AlternateContent>
      </w:r>
      <w:r w:rsidR="000F2C0D">
        <w:rPr>
          <w:noProof/>
          <w:lang w:eastAsia="es-CO"/>
        </w:rPr>
        <mc:AlternateContent>
          <mc:Choice Requires="wps">
            <w:drawing>
              <wp:anchor distT="0" distB="0" distL="114300" distR="114300" simplePos="0" relativeHeight="251662335" behindDoc="0" locked="0" layoutInCell="1" allowOverlap="1" wp14:anchorId="315DB8C7" wp14:editId="73866A5B">
                <wp:simplePos x="0" y="0"/>
                <wp:positionH relativeFrom="column">
                  <wp:posOffset>-1073311</wp:posOffset>
                </wp:positionH>
                <wp:positionV relativeFrom="paragraph">
                  <wp:posOffset>-33162</wp:posOffset>
                </wp:positionV>
                <wp:extent cx="4408227" cy="1869743"/>
                <wp:effectExtent l="0" t="0" r="0" b="0"/>
                <wp:wrapNone/>
                <wp:docPr id="6" name="Rectángulo 6"/>
                <wp:cNvGraphicFramePr/>
                <a:graphic xmlns:a="http://schemas.openxmlformats.org/drawingml/2006/main">
                  <a:graphicData uri="http://schemas.microsoft.com/office/word/2010/wordprocessingShape">
                    <wps:wsp>
                      <wps:cNvSpPr/>
                      <wps:spPr>
                        <a:xfrm>
                          <a:off x="0" y="0"/>
                          <a:ext cx="4408227" cy="1869743"/>
                        </a:xfrm>
                        <a:prstGeom prst="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AD21F8" id="Rectángulo 6" o:spid="_x0000_s1026" style="position:absolute;margin-left:-84.5pt;margin-top:-2.6pt;width:347.1pt;height:147.2pt;z-index:251662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" stroked="f" strokeweight="1pt">
                <v:fill opacity="32896f"/>
              </v:rect>
            </w:pict>
          </mc:Fallback>
        </mc:AlternateContent>
      </w:r>
      <w:r w:rsidR="000F2C0D">
        <w:rPr>
          <w:noProof/>
          <w:lang w:eastAsia="es-CO"/>
        </w:rPr>
        <w:drawing>
          <wp:anchor distT="0" distB="0" distL="114300" distR="114300" simplePos="0" relativeHeight="251661311" behindDoc="1" locked="0" layoutInCell="1" allowOverlap="1" wp14:anchorId="06AB0A84" wp14:editId="6ABF1B54">
            <wp:simplePos x="0" y="0"/>
            <wp:positionH relativeFrom="page">
              <wp:posOffset>-583324</wp:posOffset>
            </wp:positionH>
            <wp:positionV relativeFrom="paragraph">
              <wp:posOffset>-899795</wp:posOffset>
            </wp:positionV>
            <wp:extent cx="10501765" cy="3752193"/>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01765" cy="37521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76F" w:rsidRPr="00FF776F" w:rsidRDefault="00F23E6A" w:rsidP="009D2A78">
      <w:pPr>
        <w:ind w:right="-376"/>
        <w:jc w:val="both"/>
      </w:pPr>
      <w:r>
        <w:rPr>
          <w:noProof/>
          <w:lang w:eastAsia="es-CO"/>
        </w:rPr>
        <mc:AlternateContent>
          <mc:Choice Requires="wps">
            <w:drawing>
              <wp:anchor distT="0" distB="0" distL="114300" distR="114300" simplePos="0" relativeHeight="251689984" behindDoc="0" locked="0" layoutInCell="1" allowOverlap="1" wp14:anchorId="7BC231A3" wp14:editId="63F7225D">
                <wp:simplePos x="0" y="0"/>
                <wp:positionH relativeFrom="column">
                  <wp:posOffset>-194310</wp:posOffset>
                </wp:positionH>
                <wp:positionV relativeFrom="paragraph">
                  <wp:posOffset>214630</wp:posOffset>
                </wp:positionV>
                <wp:extent cx="3294340" cy="828675"/>
                <wp:effectExtent l="0" t="0" r="1905" b="9525"/>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4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E6A" w:rsidRPr="00D37237" w:rsidRDefault="00F23E6A" w:rsidP="00F23E6A">
                            <w:pPr>
                              <w:pStyle w:val="Ttulo1"/>
                              <w:spacing w:before="100" w:beforeAutospacing="1" w:line="240" w:lineRule="auto"/>
                              <w:jc w:val="both"/>
                            </w:pPr>
                            <w:r w:rsidRPr="00ED603F">
                              <w:t xml:space="preserve">Estrategia de ampliación de la vigilancia epidemiológica con métodos innovadores de rastreo </w:t>
                            </w:r>
                            <w:r>
                              <w:t xml:space="preserve">                </w:t>
                            </w:r>
                            <w:r w:rsidRPr="00114115">
                              <w:t>—</w:t>
                            </w:r>
                            <w:r>
                              <w:t xml:space="preserve"> </w:t>
                            </w:r>
                            <w:r w:rsidRPr="00ED603F">
                              <w:t>PRASS</w:t>
                            </w:r>
                            <w:r>
                              <w:t xml:space="preserve">  COVID-19</w:t>
                            </w:r>
                          </w:p>
                          <w:p w:rsidR="00F23E6A" w:rsidRPr="00EC4CE9" w:rsidRDefault="00F23E6A" w:rsidP="00F23E6A">
                            <w:pPr>
                              <w:pStyle w:val="Ttulo1"/>
                              <w:spacing w:before="100" w:beforeAutospacing="1" w:line="240" w:lineRule="auto"/>
                              <w:jc w:val="both"/>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BC231A3" id="_x0000_s1027" type="#_x0000_t202" style="position:absolute;left:0;text-align:left;margin-left:-15.3pt;margin-top:16.9pt;width:259.4pt;height:65.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7esA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" filled="f" stroked="f">
                <v:textbox inset="0,0,0,0">
                  <w:txbxContent>
                    <w:p w:rsidR="00F23E6A" w:rsidRPr="00D37237" w:rsidRDefault="00F23E6A" w:rsidP="00F23E6A">
                      <w:pPr>
                        <w:pStyle w:val="Ttulo1"/>
                        <w:spacing w:before="100" w:beforeAutospacing="1" w:line="240" w:lineRule="auto"/>
                        <w:jc w:val="both"/>
                      </w:pPr>
                      <w:r w:rsidRPr="00ED603F">
                        <w:t xml:space="preserve">Estrategia de ampliación de la vigilancia epidemiológica con métodos innovadores de rastreo </w:t>
                      </w:r>
                      <w:r>
                        <w:t xml:space="preserve">                </w:t>
                      </w:r>
                      <w:r w:rsidRPr="00114115">
                        <w:t>—</w:t>
                      </w:r>
                      <w:r>
                        <w:t xml:space="preserve"> </w:t>
                      </w:r>
                      <w:r w:rsidRPr="00ED603F">
                        <w:t>PRASS</w:t>
                      </w:r>
                      <w:r>
                        <w:t xml:space="preserve">  COVID-19</w:t>
                      </w:r>
                    </w:p>
                    <w:p w:rsidR="00F23E6A" w:rsidRPr="00EC4CE9" w:rsidRDefault="00F23E6A" w:rsidP="00F23E6A">
                      <w:pPr>
                        <w:pStyle w:val="Ttulo1"/>
                        <w:spacing w:before="100" w:beforeAutospacing="1" w:line="240" w:lineRule="auto"/>
                        <w:jc w:val="both"/>
                      </w:pPr>
                    </w:p>
                  </w:txbxContent>
                </v:textbox>
              </v:shape>
            </w:pict>
          </mc:Fallback>
        </mc:AlternateContent>
      </w:r>
    </w:p>
    <w:p w:rsidR="00FF776F" w:rsidRPr="00FF776F" w:rsidRDefault="00FF776F" w:rsidP="009D2A78">
      <w:pPr>
        <w:ind w:right="-376"/>
        <w:jc w:val="both"/>
      </w:pPr>
    </w:p>
    <w:p w:rsidR="00FF776F" w:rsidRPr="00FF776F" w:rsidRDefault="00FF776F" w:rsidP="009D2A78">
      <w:pPr>
        <w:ind w:right="-376"/>
        <w:jc w:val="both"/>
      </w:pPr>
    </w:p>
    <w:p w:rsidR="00FF776F" w:rsidRPr="00FF776F" w:rsidRDefault="00FF776F" w:rsidP="009D2A78">
      <w:pPr>
        <w:ind w:right="-376"/>
        <w:jc w:val="both"/>
      </w:pPr>
    </w:p>
    <w:p w:rsidR="00FF776F" w:rsidRPr="00FF776F" w:rsidRDefault="00F23E6A" w:rsidP="009D2A78">
      <w:pPr>
        <w:ind w:right="-376"/>
        <w:jc w:val="both"/>
      </w:pPr>
      <w:r>
        <w:rPr>
          <w:noProof/>
          <w:lang w:eastAsia="es-CO"/>
        </w:rPr>
        <mc:AlternateContent>
          <mc:Choice Requires="wps">
            <w:drawing>
              <wp:anchor distT="0" distB="0" distL="114300" distR="114300" simplePos="0" relativeHeight="251676672" behindDoc="0" locked="0" layoutInCell="1" allowOverlap="1" wp14:anchorId="232566D9" wp14:editId="6CE7573D">
                <wp:simplePos x="0" y="0"/>
                <wp:positionH relativeFrom="margin">
                  <wp:posOffset>1343025</wp:posOffset>
                </wp:positionH>
                <wp:positionV relativeFrom="paragraph">
                  <wp:posOffset>133985</wp:posOffset>
                </wp:positionV>
                <wp:extent cx="1801504" cy="272955"/>
                <wp:effectExtent l="0" t="0" r="8255" b="13335"/>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504"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30E" w:rsidRPr="00020B6F" w:rsidRDefault="00F1030E" w:rsidP="00DB49E3">
                            <w:pPr>
                              <w:pStyle w:val="Ttulo1"/>
                              <w:spacing w:before="100" w:beforeAutospacing="1" w:line="240" w:lineRule="auto"/>
                              <w:rPr>
                                <w:color w:val="FFFFFF" w:themeColor="background1"/>
                                <w:sz w:val="20"/>
                                <w:szCs w:val="24"/>
                                <w:lang w:val="es-ES"/>
                              </w:rPr>
                            </w:pPr>
                            <w:r>
                              <w:rPr>
                                <w:color w:val="FFFFFF" w:themeColor="background1"/>
                                <w:sz w:val="20"/>
                                <w:szCs w:val="24"/>
                                <w:lang w:val="es-ES"/>
                              </w:rPr>
                              <w:t>RASTREO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2566D9" id="_x0000_s1028" type="#_x0000_t202" style="position:absolute;left:0;text-align:left;margin-left:105.75pt;margin-top:10.55pt;width:141.85pt;height:2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OGsA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" filled="f" stroked="f">
                <v:textbox inset="0,0,0,0">
                  <w:txbxContent>
                    <w:p w:rsidR="00F1030E" w:rsidRPr="00020B6F" w:rsidRDefault="00F1030E" w:rsidP="00DB49E3">
                      <w:pPr>
                        <w:pStyle w:val="Ttulo1"/>
                        <w:spacing w:before="100" w:beforeAutospacing="1" w:line="240" w:lineRule="auto"/>
                        <w:rPr>
                          <w:color w:val="FFFFFF" w:themeColor="background1"/>
                          <w:sz w:val="20"/>
                          <w:szCs w:val="24"/>
                          <w:lang w:val="es-ES"/>
                        </w:rPr>
                      </w:pPr>
                      <w:r>
                        <w:rPr>
                          <w:color w:val="FFFFFF" w:themeColor="background1"/>
                          <w:sz w:val="20"/>
                          <w:szCs w:val="24"/>
                          <w:lang w:val="es-ES"/>
                        </w:rPr>
                        <w:t>RASTREO</w:t>
                      </w:r>
                    </w:p>
                  </w:txbxContent>
                </v:textbox>
                <w10:wrap anchorx="margin"/>
              </v:shape>
            </w:pict>
          </mc:Fallback>
        </mc:AlternateContent>
      </w:r>
      <w:r>
        <w:rPr>
          <w:noProof/>
          <w:lang w:eastAsia="es-CO"/>
        </w:rPr>
        <mc:AlternateContent>
          <mc:Choice Requires="wps">
            <w:drawing>
              <wp:anchor distT="0" distB="0" distL="114300" distR="114300" simplePos="0" relativeHeight="251674624" behindDoc="0" locked="0" layoutInCell="1" allowOverlap="1" wp14:anchorId="09251E5A" wp14:editId="700A24DB">
                <wp:simplePos x="0" y="0"/>
                <wp:positionH relativeFrom="margin">
                  <wp:posOffset>40640</wp:posOffset>
                </wp:positionH>
                <wp:positionV relativeFrom="paragraph">
                  <wp:posOffset>50800</wp:posOffset>
                </wp:positionV>
                <wp:extent cx="1228090" cy="231775"/>
                <wp:effectExtent l="0" t="0" r="10160" b="15875"/>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30E" w:rsidRPr="00DB49E3" w:rsidRDefault="00F1030E" w:rsidP="00EC4CE9">
                            <w:pPr>
                              <w:pStyle w:val="Ttulo1"/>
                              <w:spacing w:before="100" w:beforeAutospacing="1" w:line="240" w:lineRule="auto"/>
                              <w:rPr>
                                <w:color w:val="FFFFFF" w:themeColor="background1"/>
                                <w:szCs w:val="24"/>
                                <w:lang w:val="es-ES"/>
                              </w:rPr>
                            </w:pPr>
                            <w:r w:rsidRPr="00DB49E3">
                              <w:rPr>
                                <w:color w:val="FFFFFF" w:themeColor="background1"/>
                                <w:szCs w:val="24"/>
                                <w:lang w:val="es-ES"/>
                              </w:rPr>
                              <w:t xml:space="preserve">MODULO </w:t>
                            </w:r>
                            <w:r>
                              <w:rPr>
                                <w:color w:val="FFFFFF" w:themeColor="background1"/>
                                <w:szCs w:val="24"/>
                                <w:lang w:val="es-ES"/>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51E5A" id="_x0000_s1029" type="#_x0000_t202" style="position:absolute;left:0;text-align:left;margin-left:3.2pt;margin-top:4pt;width:96.7pt;height:18.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D4sA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" filled="f" stroked="f">
                <v:textbox inset="0,0,0,0">
                  <w:txbxContent>
                    <w:p w:rsidR="00F1030E" w:rsidRPr="00DB49E3" w:rsidRDefault="00F1030E" w:rsidP="00EC4CE9">
                      <w:pPr>
                        <w:pStyle w:val="Ttulo1"/>
                        <w:spacing w:before="100" w:beforeAutospacing="1" w:line="240" w:lineRule="auto"/>
                        <w:rPr>
                          <w:color w:val="FFFFFF" w:themeColor="background1"/>
                          <w:szCs w:val="24"/>
                          <w:lang w:val="es-ES"/>
                        </w:rPr>
                      </w:pPr>
                      <w:r w:rsidRPr="00DB49E3">
                        <w:rPr>
                          <w:color w:val="FFFFFF" w:themeColor="background1"/>
                          <w:szCs w:val="24"/>
                          <w:lang w:val="es-ES"/>
                        </w:rPr>
                        <w:t xml:space="preserve">MODULO </w:t>
                      </w:r>
                      <w:r>
                        <w:rPr>
                          <w:color w:val="FFFFFF" w:themeColor="background1"/>
                          <w:szCs w:val="24"/>
                          <w:lang w:val="es-ES"/>
                        </w:rPr>
                        <w:t>2</w:t>
                      </w:r>
                    </w:p>
                  </w:txbxContent>
                </v:textbox>
                <w10:wrap anchorx="margin"/>
              </v:shape>
            </w:pict>
          </mc:Fallback>
        </mc:AlternateContent>
      </w:r>
      <w:r>
        <w:rPr>
          <w:noProof/>
          <w:lang w:eastAsia="es-CO"/>
        </w:rPr>
        <mc:AlternateContent>
          <mc:Choice Requires="wps">
            <w:drawing>
              <wp:anchor distT="0" distB="0" distL="114300" distR="114300" simplePos="0" relativeHeight="251672576" behindDoc="0" locked="0" layoutInCell="1" allowOverlap="1" wp14:anchorId="5034CE4F" wp14:editId="14DB8425">
                <wp:simplePos x="0" y="0"/>
                <wp:positionH relativeFrom="column">
                  <wp:posOffset>-69850</wp:posOffset>
                </wp:positionH>
                <wp:positionV relativeFrom="paragraph">
                  <wp:posOffset>45720</wp:posOffset>
                </wp:positionV>
                <wp:extent cx="1323833" cy="231775"/>
                <wp:effectExtent l="0" t="0" r="0" b="0"/>
                <wp:wrapNone/>
                <wp:docPr id="36" name="Rectángulo 36"/>
                <wp:cNvGraphicFramePr/>
                <a:graphic xmlns:a="http://schemas.openxmlformats.org/drawingml/2006/main">
                  <a:graphicData uri="http://schemas.microsoft.com/office/word/2010/wordprocessingShape">
                    <wps:wsp>
                      <wps:cNvSpPr/>
                      <wps:spPr>
                        <a:xfrm>
                          <a:off x="0" y="0"/>
                          <a:ext cx="1323833" cy="2317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09929" id="Rectángulo 36" o:spid="_x0000_s1026" style="position:absolute;margin-left:-5.5pt;margin-top:3.6pt;width:104.25pt;height:1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" fillcolor="black [3213]" stroked="f" strokeweight="1pt"/>
            </w:pict>
          </mc:Fallback>
        </mc:AlternateContent>
      </w:r>
      <w:r w:rsidR="000F2C0D">
        <w:rPr>
          <w:noProof/>
          <w:lang w:eastAsia="es-CO"/>
        </w:rPr>
        <w:drawing>
          <wp:anchor distT="0" distB="0" distL="114300" distR="114300" simplePos="0" relativeHeight="251678720" behindDoc="0" locked="0" layoutInCell="1" allowOverlap="1" wp14:anchorId="446931F1" wp14:editId="12ADD4BA">
            <wp:simplePos x="0" y="0"/>
            <wp:positionH relativeFrom="column">
              <wp:posOffset>4299469</wp:posOffset>
            </wp:positionH>
            <wp:positionV relativeFrom="paragraph">
              <wp:posOffset>44629</wp:posOffset>
            </wp:positionV>
            <wp:extent cx="2158365" cy="237744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8365"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76F" w:rsidRPr="00FF776F" w:rsidRDefault="00FF776F" w:rsidP="009D2A78">
      <w:pPr>
        <w:ind w:right="-376"/>
        <w:jc w:val="both"/>
      </w:pPr>
    </w:p>
    <w:p w:rsidR="00FF776F" w:rsidRPr="00FF776F" w:rsidRDefault="00FF776F" w:rsidP="009D2A78">
      <w:pPr>
        <w:ind w:right="-376"/>
        <w:jc w:val="both"/>
      </w:pPr>
    </w:p>
    <w:p w:rsidR="00FF776F" w:rsidRPr="00FF776F" w:rsidRDefault="00FF776F" w:rsidP="009D2A78">
      <w:pPr>
        <w:ind w:right="-376"/>
        <w:jc w:val="both"/>
      </w:pPr>
    </w:p>
    <w:p w:rsidR="00FF776F" w:rsidRPr="00FF776F" w:rsidRDefault="00A94BF8" w:rsidP="009D2A78">
      <w:pPr>
        <w:ind w:right="-376"/>
        <w:jc w:val="both"/>
      </w:pPr>
      <w:r>
        <w:rPr>
          <w:noProof/>
          <w:lang w:eastAsia="es-CO"/>
        </w:rPr>
        <mc:AlternateContent>
          <mc:Choice Requires="wps">
            <w:drawing>
              <wp:anchor distT="0" distB="0" distL="114300" distR="114300" simplePos="0" relativeHeight="251663360" behindDoc="0" locked="0" layoutInCell="1" allowOverlap="1">
                <wp:simplePos x="0" y="0"/>
                <wp:positionH relativeFrom="page">
                  <wp:align>left</wp:align>
                </wp:positionH>
                <wp:positionV relativeFrom="paragraph">
                  <wp:posOffset>290195</wp:posOffset>
                </wp:positionV>
                <wp:extent cx="7759186"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775918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E4B8AB" id="Conector recto 4" o:spid="_x0000_s1026" style="position:absolute;z-index:251663360;visibility:visible;mso-wrap-style:square;mso-wrap-distance-left:9pt;mso-wrap-distance-top:0;mso-wrap-distance-right:9pt;mso-wrap-distance-bottom:0;mso-position-horizontal:left;mso-position-horizontal-relative:page;mso-position-vertical:absolute;mso-position-vertical-relative:text" from="0,22.85pt" to="610.9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" strokecolor="#c00000" strokeweight="1.5pt">
                <v:stroke joinstyle="miter"/>
                <w10:wrap anchorx="page"/>
              </v:line>
            </w:pict>
          </mc:Fallback>
        </mc:AlternateContent>
      </w:r>
    </w:p>
    <w:p w:rsidR="00FF776F" w:rsidRPr="00FF776F" w:rsidRDefault="00FF776F" w:rsidP="009D2A78">
      <w:pPr>
        <w:ind w:right="-376"/>
        <w:jc w:val="both"/>
      </w:pPr>
    </w:p>
    <w:p w:rsidR="00FF776F" w:rsidRDefault="00FF776F" w:rsidP="009D2A78">
      <w:pPr>
        <w:ind w:right="-376"/>
        <w:jc w:val="both"/>
      </w:pPr>
    </w:p>
    <w:p w:rsidR="00331CFD" w:rsidRPr="008D3AA8" w:rsidRDefault="00331CFD" w:rsidP="009D2A78">
      <w:pPr>
        <w:pStyle w:val="Titulogeneral"/>
        <w:ind w:right="-376"/>
      </w:pPr>
      <w:r w:rsidRPr="008D3AA8">
        <w:t>Unidad 3:</w:t>
      </w:r>
    </w:p>
    <w:p w:rsidR="00331CFD" w:rsidRPr="00DC01A3" w:rsidRDefault="00331CFD" w:rsidP="009D2A78">
      <w:pPr>
        <w:pStyle w:val="Titulogeneral"/>
        <w:ind w:right="-376"/>
        <w:rPr>
          <w:color w:val="auto"/>
        </w:rPr>
      </w:pPr>
      <w:r w:rsidRPr="003B253F">
        <w:rPr>
          <w:color w:val="auto"/>
          <w:sz w:val="32"/>
        </w:rPr>
        <w:t>Pasos para investigar casos y rastrear sus contactos</w:t>
      </w:r>
    </w:p>
    <w:p w:rsidR="00331CFD" w:rsidRPr="008D3AA8" w:rsidRDefault="00331CFD" w:rsidP="009D2A78">
      <w:pPr>
        <w:pStyle w:val="Textoindependiente"/>
        <w:ind w:right="-376"/>
      </w:pPr>
      <w:r>
        <w:rPr>
          <w:noProof/>
          <w:lang w:val="es-CO" w:eastAsia="es-CO" w:bidi="ar-SA"/>
        </w:rPr>
        <mc:AlternateContent>
          <mc:Choice Requires="wps">
            <w:drawing>
              <wp:anchor distT="0" distB="0" distL="0" distR="0" simplePos="0" relativeHeight="251686912" behindDoc="1" locked="0" layoutInCell="1" allowOverlap="1" wp14:anchorId="778A9CAD" wp14:editId="1BA998AE">
                <wp:simplePos x="0" y="0"/>
                <wp:positionH relativeFrom="page">
                  <wp:posOffset>1371600</wp:posOffset>
                </wp:positionH>
                <wp:positionV relativeFrom="paragraph">
                  <wp:posOffset>384810</wp:posOffset>
                </wp:positionV>
                <wp:extent cx="5343525" cy="542925"/>
                <wp:effectExtent l="0" t="0" r="9525" b="9525"/>
                <wp:wrapTopAndBottom/>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542925"/>
                        </a:xfrm>
                        <a:prstGeom prst="rect">
                          <a:avLst/>
                        </a:prstGeom>
                        <a:solidFill>
                          <a:srgbClr val="5567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030E" w:rsidRPr="00F1030E" w:rsidRDefault="00F1030E" w:rsidP="00AB4F64">
                            <w:pPr>
                              <w:spacing w:line="290" w:lineRule="auto"/>
                              <w:ind w:right="471"/>
                              <w:jc w:val="center"/>
                              <w:rPr>
                                <w:b/>
                                <w:sz w:val="28"/>
                              </w:rPr>
                            </w:pPr>
                            <w:r w:rsidRPr="00F1030E">
                              <w:rPr>
                                <w:b/>
                                <w:color w:val="FFFFFF"/>
                                <w:w w:val="105"/>
                                <w:sz w:val="28"/>
                              </w:rPr>
                              <w:t>Identificar los pasos básicos para investigar casos de COVID-19 y rastrear sus contactos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A9CAD" id="Text Box 3" o:spid="_x0000_s1030" type="#_x0000_t202" style="position:absolute;left:0;text-align:left;margin-left:108pt;margin-top:30.3pt;width:420.75pt;height:42.7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" fillcolor="#55677d" stroked="f">
                <v:textbox inset="0,0,0,0">
                  <w:txbxContent>
                    <w:p w:rsidR="00F1030E" w:rsidRPr="00F1030E" w:rsidRDefault="00F1030E" w:rsidP="00AB4F64">
                      <w:pPr>
                        <w:spacing w:line="290" w:lineRule="auto"/>
                        <w:ind w:right="471"/>
                        <w:jc w:val="center"/>
                        <w:rPr>
                          <w:b/>
                          <w:sz w:val="28"/>
                        </w:rPr>
                      </w:pPr>
                      <w:r w:rsidRPr="00F1030E">
                        <w:rPr>
                          <w:b/>
                          <w:color w:val="FFFFFF"/>
                          <w:w w:val="105"/>
                          <w:sz w:val="28"/>
                        </w:rPr>
                        <w:t>Identificar los pasos básicos para investigar casos de COVID-19 y rastrear sus contactos</w:t>
                      </w:r>
                    </w:p>
                  </w:txbxContent>
                </v:textbox>
                <w10:wrap type="topAndBottom" anchorx="page"/>
              </v:shape>
            </w:pict>
          </mc:Fallback>
        </mc:AlternateContent>
      </w:r>
      <w:r w:rsidRPr="008D3AA8">
        <w:t>Resultado de aprendizaje:</w:t>
      </w:r>
    </w:p>
    <w:p w:rsidR="00331CFD" w:rsidRDefault="00331CFD" w:rsidP="009D2A78">
      <w:pPr>
        <w:pStyle w:val="Textoindependiente"/>
        <w:ind w:right="-376"/>
        <w:rPr>
          <w:rFonts w:eastAsiaTheme="minorHAnsi" w:cstheme="minorBidi"/>
          <w:b w:val="0"/>
          <w:bCs w:val="0"/>
          <w:color w:val="000000" w:themeColor="text1"/>
          <w:spacing w:val="-8"/>
          <w:position w:val="6"/>
          <w:sz w:val="24"/>
          <w:szCs w:val="22"/>
          <w:lang w:val="es-CO" w:eastAsia="en-US" w:bidi="ar-SA"/>
        </w:rPr>
      </w:pPr>
    </w:p>
    <w:p w:rsidR="00331CFD" w:rsidRDefault="00331CFD" w:rsidP="009D2A78">
      <w:pPr>
        <w:pStyle w:val="Textoindependiente"/>
        <w:tabs>
          <w:tab w:val="left" w:pos="8364"/>
        </w:tabs>
        <w:spacing w:line="280" w:lineRule="auto"/>
        <w:ind w:right="-376"/>
        <w:rPr>
          <w:rFonts w:eastAsiaTheme="minorHAnsi" w:cstheme="minorBidi"/>
          <w:b w:val="0"/>
          <w:bCs w:val="0"/>
          <w:color w:val="000000" w:themeColor="text1"/>
          <w:spacing w:val="-8"/>
          <w:position w:val="6"/>
          <w:sz w:val="24"/>
          <w:szCs w:val="22"/>
          <w:lang w:val="es-CO" w:eastAsia="en-US" w:bidi="ar-SA"/>
        </w:rPr>
      </w:pPr>
      <w:r w:rsidRPr="003B253F">
        <w:rPr>
          <w:rFonts w:eastAsiaTheme="minorHAnsi" w:cstheme="minorBidi"/>
          <w:b w:val="0"/>
          <w:bCs w:val="0"/>
          <w:color w:val="000000" w:themeColor="text1"/>
          <w:spacing w:val="-8"/>
          <w:position w:val="6"/>
          <w:sz w:val="24"/>
          <w:szCs w:val="22"/>
          <w:lang w:val="es-CO" w:eastAsia="en-US" w:bidi="ar-SA"/>
        </w:rPr>
        <w:t>En esta unidad proporcionaremos ejemplos de los tipos de preguntas que se pueden hacer a los casos y contactos durante cada paso y describiremos los tipos de apoyo social que pueden requerirse cuando se realiza aislamiento y cuarentena.</w:t>
      </w:r>
    </w:p>
    <w:p w:rsidR="009D2A78" w:rsidRDefault="009D2A78" w:rsidP="009D2A78">
      <w:pPr>
        <w:pStyle w:val="Textoindependiente"/>
        <w:tabs>
          <w:tab w:val="left" w:pos="8364"/>
        </w:tabs>
        <w:spacing w:line="280" w:lineRule="auto"/>
        <w:ind w:right="-376"/>
        <w:rPr>
          <w:b w:val="0"/>
          <w:sz w:val="20"/>
        </w:rPr>
      </w:pPr>
    </w:p>
    <w:p w:rsidR="00331CFD" w:rsidRPr="003B253F" w:rsidRDefault="00331CFD" w:rsidP="009D2A78">
      <w:pPr>
        <w:pStyle w:val="Textoindependiente"/>
        <w:tabs>
          <w:tab w:val="left" w:pos="8364"/>
        </w:tabs>
        <w:spacing w:line="280" w:lineRule="auto"/>
        <w:ind w:right="-376"/>
        <w:rPr>
          <w:b w:val="0"/>
          <w:sz w:val="20"/>
        </w:rPr>
      </w:pPr>
      <w:r w:rsidRPr="003B253F">
        <w:rPr>
          <w:rFonts w:eastAsiaTheme="minorHAnsi" w:cstheme="minorBidi"/>
          <w:b w:val="0"/>
          <w:bCs w:val="0"/>
          <w:color w:val="000000" w:themeColor="text1"/>
          <w:spacing w:val="-8"/>
          <w:position w:val="6"/>
          <w:sz w:val="24"/>
          <w:szCs w:val="22"/>
          <w:lang w:val="es-CO" w:eastAsia="en-US" w:bidi="ar-SA"/>
        </w:rPr>
        <w:t xml:space="preserve">Existen seis pasos para la investigación de casos y el seguimiento de contactos, es una simplificación importante de lo que realmente está sucediendo en muchos lugares con los casos de COVID-19. Este es un marco para pensar en los diferentes componentes de lo que se realiza mientras se investigan casos y se rastrean contactos </w:t>
      </w:r>
      <w:r w:rsidRPr="003B253F">
        <w:rPr>
          <w:rFonts w:eastAsiaTheme="minorHAnsi" w:cstheme="minorBidi"/>
          <w:b w:val="0"/>
          <w:bCs w:val="0"/>
          <w:color w:val="000000" w:themeColor="text1"/>
          <w:spacing w:val="-8"/>
          <w:position w:val="6"/>
          <w:sz w:val="24"/>
          <w:szCs w:val="22"/>
          <w:lang w:val="es-CO" w:eastAsia="en-US" w:bidi="ar-SA"/>
        </w:rPr>
        <w:fldChar w:fldCharType="begin" w:fldLock="1"/>
      </w:r>
      <w:r w:rsidRPr="003B253F">
        <w:rPr>
          <w:rFonts w:eastAsiaTheme="minorHAnsi" w:cstheme="minorBidi"/>
          <w:b w:val="0"/>
          <w:bCs w:val="0"/>
          <w:color w:val="000000" w:themeColor="text1"/>
          <w:spacing w:val="-8"/>
          <w:position w:val="6"/>
          <w:sz w:val="24"/>
          <w:szCs w:val="22"/>
          <w:lang w:val="es-CO" w:eastAsia="en-US" w:bidi="ar-SA"/>
        </w:rPr>
        <w:instrText>ADDIN CSL_CITATION {"citationItems":[{"id":"ITEM-1","itemData":{"id":"ITEM-1","issued":{"date-parts":[["0"]]},"title":"COVID-19 Contact Tracing | Coursera","type":"article"},"uris":["http://www.mendeley.com/documents/?uuid=26146247-9aca-4007-b81c-abb8431723ae"]}],"mendeley":{"formattedCitation":"(1)","plainTextFormattedCitation":"(1)","previouslyFormattedCitation":"(1)"},"properties":{"noteIndex":0},"schema":"https://github.com/citation-style-language/schema/raw/master/csl-citation.json"}</w:instrText>
      </w:r>
      <w:r w:rsidRPr="003B253F">
        <w:rPr>
          <w:rFonts w:eastAsiaTheme="minorHAnsi" w:cstheme="minorBidi"/>
          <w:b w:val="0"/>
          <w:bCs w:val="0"/>
          <w:color w:val="000000" w:themeColor="text1"/>
          <w:spacing w:val="-8"/>
          <w:position w:val="6"/>
          <w:sz w:val="24"/>
          <w:szCs w:val="22"/>
          <w:lang w:val="es-CO" w:eastAsia="en-US" w:bidi="ar-SA"/>
        </w:rPr>
        <w:fldChar w:fldCharType="separate"/>
      </w:r>
      <w:r w:rsidRPr="003B253F">
        <w:rPr>
          <w:rFonts w:eastAsiaTheme="minorHAnsi" w:cstheme="minorBidi"/>
          <w:b w:val="0"/>
          <w:bCs w:val="0"/>
          <w:color w:val="000000" w:themeColor="text1"/>
          <w:spacing w:val="-8"/>
          <w:position w:val="6"/>
          <w:sz w:val="24"/>
          <w:szCs w:val="22"/>
          <w:lang w:val="es-CO" w:eastAsia="en-US" w:bidi="ar-SA"/>
        </w:rPr>
        <w:t>(1)</w:t>
      </w:r>
      <w:r w:rsidRPr="003B253F">
        <w:rPr>
          <w:rFonts w:eastAsiaTheme="minorHAnsi" w:cstheme="minorBidi"/>
          <w:b w:val="0"/>
          <w:bCs w:val="0"/>
          <w:color w:val="000000" w:themeColor="text1"/>
          <w:spacing w:val="-8"/>
          <w:position w:val="6"/>
          <w:sz w:val="24"/>
          <w:szCs w:val="22"/>
          <w:lang w:val="es-CO" w:eastAsia="en-US" w:bidi="ar-SA"/>
        </w:rPr>
        <w:fldChar w:fldCharType="end"/>
      </w:r>
      <w:r w:rsidRPr="003B253F">
        <w:rPr>
          <w:rFonts w:eastAsiaTheme="minorHAnsi" w:cstheme="minorBidi"/>
          <w:b w:val="0"/>
          <w:bCs w:val="0"/>
          <w:color w:val="000000" w:themeColor="text1"/>
          <w:spacing w:val="-8"/>
          <w:position w:val="6"/>
          <w:sz w:val="24"/>
          <w:szCs w:val="22"/>
          <w:lang w:val="es-CO" w:eastAsia="en-US" w:bidi="ar-SA"/>
        </w:rPr>
        <w:t>.</w:t>
      </w:r>
    </w:p>
    <w:p w:rsidR="00331CFD" w:rsidRDefault="00331CFD" w:rsidP="009D2A78">
      <w:pPr>
        <w:ind w:right="-376"/>
        <w:jc w:val="both"/>
      </w:pPr>
    </w:p>
    <w:p w:rsidR="00331CFD" w:rsidRDefault="00331CFD" w:rsidP="00777D96">
      <w:pPr>
        <w:ind w:left="-426" w:right="-376"/>
        <w:jc w:val="both"/>
      </w:pPr>
      <w:r>
        <w:rPr>
          <w:rFonts w:ascii="Times New Roman"/>
          <w:noProof/>
          <w:sz w:val="20"/>
          <w:lang w:eastAsia="es-CO"/>
        </w:rPr>
        <w:lastRenderedPageBreak/>
        <w:drawing>
          <wp:inline distT="0" distB="0" distL="0" distR="0" wp14:anchorId="5452FA31" wp14:editId="0E54FF5F">
            <wp:extent cx="6234479" cy="3419475"/>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9" cstate="print"/>
                    <a:stretch>
                      <a:fillRect/>
                    </a:stretch>
                  </pic:blipFill>
                  <pic:spPr>
                    <a:xfrm>
                      <a:off x="0" y="0"/>
                      <a:ext cx="6253177" cy="3429731"/>
                    </a:xfrm>
                    <a:prstGeom prst="rect">
                      <a:avLst/>
                    </a:prstGeom>
                  </pic:spPr>
                </pic:pic>
              </a:graphicData>
            </a:graphic>
          </wp:inline>
        </w:drawing>
      </w:r>
    </w:p>
    <w:p w:rsidR="00331CFD" w:rsidRDefault="009D2A78" w:rsidP="009D2A78">
      <w:pPr>
        <w:spacing w:after="0" w:line="240" w:lineRule="auto"/>
        <w:ind w:left="567" w:right="-376"/>
        <w:rPr>
          <w:rFonts w:ascii="Futura Md BT" w:hAnsi="Futura Md BT"/>
          <w:color w:val="000000" w:themeColor="text1"/>
          <w:spacing w:val="-8"/>
          <w:position w:val="6"/>
          <w:sz w:val="18"/>
          <w:szCs w:val="18"/>
        </w:rPr>
      </w:pPr>
      <w:r>
        <w:rPr>
          <w:rFonts w:ascii="Futura Md BT" w:hAnsi="Futura Md BT"/>
          <w:color w:val="000000" w:themeColor="text1"/>
          <w:spacing w:val="-8"/>
          <w:position w:val="6"/>
          <w:sz w:val="18"/>
          <w:szCs w:val="18"/>
        </w:rPr>
        <w:t xml:space="preserve">      </w:t>
      </w:r>
      <w:r w:rsidR="00331CFD" w:rsidRPr="003B253F">
        <w:rPr>
          <w:rFonts w:ascii="Futura Md BT" w:hAnsi="Futura Md BT"/>
          <w:color w:val="000000" w:themeColor="text1"/>
          <w:spacing w:val="-8"/>
          <w:position w:val="6"/>
          <w:sz w:val="18"/>
          <w:szCs w:val="18"/>
        </w:rPr>
        <w:t>Adaptado de: Center for teaching and learning Jhon Hopkins Bloomberg School of Public Health</w:t>
      </w:r>
    </w:p>
    <w:p w:rsidR="00333B27" w:rsidRPr="003B253F" w:rsidRDefault="00333B27" w:rsidP="009D2A78">
      <w:pPr>
        <w:spacing w:after="0" w:line="240" w:lineRule="auto"/>
        <w:ind w:left="2126" w:right="-376"/>
        <w:jc w:val="both"/>
        <w:rPr>
          <w:rFonts w:ascii="Futura Md BT" w:hAnsi="Futura Md BT"/>
          <w:color w:val="000000" w:themeColor="text1"/>
          <w:spacing w:val="-8"/>
          <w:position w:val="6"/>
          <w:sz w:val="18"/>
          <w:szCs w:val="18"/>
        </w:rPr>
      </w:pPr>
    </w:p>
    <w:p w:rsidR="00331CFD" w:rsidRPr="009D2A78" w:rsidRDefault="00331CFD" w:rsidP="009D2A78">
      <w:pPr>
        <w:pStyle w:val="Ttulo3"/>
        <w:ind w:right="-376"/>
        <w:jc w:val="both"/>
        <w:rPr>
          <w:rFonts w:ascii="Futura Md BT" w:eastAsia="Arial" w:hAnsi="Futura Md BT" w:cs="Arial"/>
          <w:b/>
          <w:bCs/>
          <w:color w:val="C00000"/>
          <w:sz w:val="28"/>
          <w:szCs w:val="21"/>
          <w:lang w:val="es-ES" w:eastAsia="es-ES" w:bidi="es-ES"/>
        </w:rPr>
      </w:pPr>
      <w:r w:rsidRPr="009D2A78">
        <w:rPr>
          <w:rFonts w:ascii="Futura Md BT" w:eastAsia="Arial" w:hAnsi="Futura Md BT" w:cs="Arial"/>
          <w:b/>
          <w:bCs/>
          <w:color w:val="C00000"/>
          <w:sz w:val="28"/>
          <w:szCs w:val="21"/>
          <w:lang w:val="es-ES" w:eastAsia="es-ES" w:bidi="es-ES"/>
        </w:rPr>
        <w:t>Primer paso: presentarse</w:t>
      </w:r>
    </w:p>
    <w:p w:rsidR="00331CFD" w:rsidRPr="003B253F" w:rsidRDefault="00331CFD" w:rsidP="009D2A78">
      <w:pPr>
        <w:pStyle w:val="Textoindependiente"/>
        <w:spacing w:before="23"/>
        <w:ind w:right="-376"/>
        <w:rPr>
          <w:rFonts w:eastAsiaTheme="minorHAnsi" w:cstheme="minorBidi"/>
          <w:b w:val="0"/>
          <w:bCs w:val="0"/>
          <w:color w:val="000000" w:themeColor="text1"/>
          <w:spacing w:val="-8"/>
          <w:position w:val="6"/>
          <w:sz w:val="24"/>
          <w:szCs w:val="22"/>
          <w:lang w:val="es-CO" w:eastAsia="en-US" w:bidi="ar-SA"/>
        </w:rPr>
      </w:pPr>
      <w:r w:rsidRPr="003B253F">
        <w:rPr>
          <w:rFonts w:eastAsiaTheme="minorHAnsi" w:cstheme="minorBidi"/>
          <w:b w:val="0"/>
          <w:bCs w:val="0"/>
          <w:color w:val="000000" w:themeColor="text1"/>
          <w:spacing w:val="-8"/>
          <w:position w:val="6"/>
          <w:sz w:val="24"/>
          <w:szCs w:val="22"/>
          <w:lang w:val="es-CO" w:eastAsia="en-US" w:bidi="ar-SA"/>
        </w:rPr>
        <w:t>Cuando llame a un caso, se presentará y obtendrá su información básica.</w:t>
      </w:r>
    </w:p>
    <w:p w:rsidR="00331CFD" w:rsidRPr="003B253F" w:rsidRDefault="00331CFD" w:rsidP="009D2A78">
      <w:pPr>
        <w:pStyle w:val="Textoindependiente"/>
        <w:spacing w:before="3"/>
        <w:ind w:right="-376"/>
        <w:rPr>
          <w:rFonts w:eastAsiaTheme="minorHAnsi" w:cstheme="minorBidi"/>
          <w:b w:val="0"/>
          <w:bCs w:val="0"/>
          <w:color w:val="000000" w:themeColor="text1"/>
          <w:spacing w:val="-8"/>
          <w:position w:val="6"/>
          <w:sz w:val="24"/>
          <w:szCs w:val="22"/>
          <w:lang w:val="es-CO" w:eastAsia="en-US" w:bidi="ar-SA"/>
        </w:rPr>
      </w:pPr>
    </w:p>
    <w:p w:rsidR="00331CFD" w:rsidRPr="003B253F" w:rsidRDefault="00331CFD" w:rsidP="009D2A78">
      <w:pPr>
        <w:pStyle w:val="Ttulo3"/>
        <w:ind w:right="-376"/>
        <w:jc w:val="both"/>
        <w:rPr>
          <w:rFonts w:ascii="Futura Md BT" w:hAnsi="Futura Md BT"/>
          <w:b/>
          <w:color w:val="auto"/>
          <w:sz w:val="28"/>
          <w:szCs w:val="32"/>
        </w:rPr>
      </w:pPr>
      <w:r w:rsidRPr="009D2A78">
        <w:rPr>
          <w:rFonts w:ascii="Futura Md BT" w:eastAsia="Arial" w:hAnsi="Futura Md BT" w:cs="Arial"/>
          <w:b/>
          <w:bCs/>
          <w:color w:val="C00000"/>
          <w:sz w:val="28"/>
          <w:szCs w:val="21"/>
          <w:lang w:val="es-ES" w:eastAsia="es-ES" w:bidi="es-ES"/>
        </w:rPr>
        <w:t>Segundo paso: preguntar</w:t>
      </w:r>
    </w:p>
    <w:p w:rsidR="00331CFD" w:rsidRPr="003B253F" w:rsidRDefault="00331CFD" w:rsidP="009D2A78">
      <w:pPr>
        <w:pStyle w:val="Textoindependiente"/>
        <w:spacing w:before="18" w:line="261" w:lineRule="auto"/>
        <w:ind w:right="-376"/>
        <w:rPr>
          <w:rFonts w:eastAsiaTheme="minorHAnsi" w:cstheme="minorBidi"/>
          <w:b w:val="0"/>
          <w:bCs w:val="0"/>
          <w:color w:val="000000" w:themeColor="text1"/>
          <w:spacing w:val="-8"/>
          <w:position w:val="6"/>
          <w:sz w:val="24"/>
          <w:szCs w:val="22"/>
          <w:lang w:val="es-CO" w:eastAsia="en-US" w:bidi="ar-SA"/>
        </w:rPr>
      </w:pPr>
      <w:r w:rsidRPr="003B253F">
        <w:rPr>
          <w:rFonts w:eastAsiaTheme="minorHAnsi" w:cstheme="minorBidi"/>
          <w:b w:val="0"/>
          <w:bCs w:val="0"/>
          <w:color w:val="000000" w:themeColor="text1"/>
          <w:spacing w:val="-8"/>
          <w:position w:val="6"/>
          <w:sz w:val="24"/>
          <w:szCs w:val="22"/>
          <w:lang w:val="es-CO" w:eastAsia="en-US" w:bidi="ar-SA"/>
        </w:rPr>
        <w:t>Pregunte sobre el periodo de infec</w:t>
      </w:r>
      <w:r w:rsidR="00AB4F64">
        <w:rPr>
          <w:rFonts w:eastAsiaTheme="minorHAnsi" w:cstheme="minorBidi"/>
          <w:b w:val="0"/>
          <w:bCs w:val="0"/>
          <w:color w:val="000000" w:themeColor="text1"/>
          <w:spacing w:val="-8"/>
          <w:position w:val="6"/>
          <w:sz w:val="24"/>
          <w:szCs w:val="22"/>
          <w:lang w:val="es-CO" w:eastAsia="en-US" w:bidi="ar-SA"/>
        </w:rPr>
        <w:t xml:space="preserve">ción. Debe hacer preguntas para </w:t>
      </w:r>
      <w:r w:rsidRPr="003B253F">
        <w:rPr>
          <w:rFonts w:eastAsiaTheme="minorHAnsi" w:cstheme="minorBidi"/>
          <w:b w:val="0"/>
          <w:bCs w:val="0"/>
          <w:color w:val="000000" w:themeColor="text1"/>
          <w:spacing w:val="-8"/>
          <w:position w:val="6"/>
          <w:sz w:val="24"/>
          <w:szCs w:val="22"/>
          <w:lang w:val="es-CO" w:eastAsia="en-US" w:bidi="ar-SA"/>
        </w:rPr>
        <w:t>poder determinar el periodo de infección.</w:t>
      </w:r>
    </w:p>
    <w:p w:rsidR="00331CFD" w:rsidRPr="003B253F" w:rsidRDefault="00331CFD" w:rsidP="009D2A78">
      <w:pPr>
        <w:pStyle w:val="Textoindependiente"/>
        <w:spacing w:before="6"/>
        <w:ind w:right="-376"/>
        <w:rPr>
          <w:rFonts w:eastAsiaTheme="minorHAnsi" w:cstheme="minorBidi"/>
          <w:b w:val="0"/>
          <w:bCs w:val="0"/>
          <w:color w:val="000000" w:themeColor="text1"/>
          <w:spacing w:val="-8"/>
          <w:position w:val="6"/>
          <w:sz w:val="24"/>
          <w:szCs w:val="22"/>
          <w:lang w:val="es-CO" w:eastAsia="en-US" w:bidi="ar-SA"/>
        </w:rPr>
      </w:pPr>
    </w:p>
    <w:p w:rsidR="00331CFD" w:rsidRPr="009D2A78" w:rsidRDefault="00331CFD" w:rsidP="009D2A78">
      <w:pPr>
        <w:pStyle w:val="Ttulo3"/>
        <w:ind w:right="-376"/>
        <w:jc w:val="both"/>
        <w:rPr>
          <w:rFonts w:ascii="Futura Md BT" w:eastAsia="Arial" w:hAnsi="Futura Md BT" w:cs="Arial"/>
          <w:b/>
          <w:bCs/>
          <w:color w:val="C00000"/>
          <w:sz w:val="28"/>
          <w:szCs w:val="21"/>
          <w:lang w:val="es-ES" w:eastAsia="es-ES" w:bidi="es-ES"/>
        </w:rPr>
      </w:pPr>
      <w:r w:rsidRPr="009D2A78">
        <w:rPr>
          <w:rFonts w:ascii="Futura Md BT" w:eastAsia="Arial" w:hAnsi="Futura Md BT" w:cs="Arial"/>
          <w:b/>
          <w:bCs/>
          <w:color w:val="C00000"/>
          <w:sz w:val="28"/>
          <w:szCs w:val="21"/>
          <w:lang w:val="es-ES" w:eastAsia="es-ES" w:bidi="es-ES"/>
        </w:rPr>
        <w:t>Tercer paso: identificar contactos</w:t>
      </w:r>
    </w:p>
    <w:p w:rsidR="00331CFD" w:rsidRPr="003B253F" w:rsidRDefault="00331CFD" w:rsidP="009D2A78">
      <w:pPr>
        <w:pStyle w:val="Textoindependiente"/>
        <w:spacing w:before="18"/>
        <w:ind w:right="-376"/>
        <w:rPr>
          <w:rFonts w:eastAsiaTheme="minorHAnsi" w:cstheme="minorBidi"/>
          <w:b w:val="0"/>
          <w:bCs w:val="0"/>
          <w:color w:val="000000" w:themeColor="text1"/>
          <w:spacing w:val="-8"/>
          <w:position w:val="6"/>
          <w:sz w:val="24"/>
          <w:szCs w:val="22"/>
          <w:lang w:val="es-CO" w:eastAsia="en-US" w:bidi="ar-SA"/>
        </w:rPr>
      </w:pPr>
      <w:r w:rsidRPr="003B253F">
        <w:rPr>
          <w:rFonts w:eastAsiaTheme="minorHAnsi" w:cstheme="minorBidi"/>
          <w:b w:val="0"/>
          <w:bCs w:val="0"/>
          <w:color w:val="000000" w:themeColor="text1"/>
          <w:spacing w:val="-8"/>
          <w:position w:val="6"/>
          <w:sz w:val="24"/>
          <w:szCs w:val="22"/>
          <w:lang w:val="es-CO" w:eastAsia="en-US" w:bidi="ar-SA"/>
        </w:rPr>
        <w:t>Pregunte al caso sobre los contactos que tuvo durante su período de infección.</w:t>
      </w:r>
    </w:p>
    <w:p w:rsidR="00331CFD" w:rsidRPr="003B253F" w:rsidRDefault="00331CFD" w:rsidP="009D2A78">
      <w:pPr>
        <w:pStyle w:val="Textoindependiente"/>
        <w:spacing w:before="3"/>
        <w:ind w:right="-376"/>
        <w:rPr>
          <w:rFonts w:eastAsiaTheme="minorHAnsi" w:cstheme="minorBidi"/>
          <w:b w:val="0"/>
          <w:bCs w:val="0"/>
          <w:color w:val="000000" w:themeColor="text1"/>
          <w:spacing w:val="-8"/>
          <w:position w:val="6"/>
          <w:sz w:val="24"/>
          <w:szCs w:val="22"/>
          <w:lang w:val="es-CO" w:eastAsia="en-US" w:bidi="ar-SA"/>
        </w:rPr>
      </w:pPr>
    </w:p>
    <w:p w:rsidR="00331CFD" w:rsidRPr="009D2A78" w:rsidRDefault="00331CFD" w:rsidP="009D2A78">
      <w:pPr>
        <w:pStyle w:val="Ttulo3"/>
        <w:ind w:right="-376"/>
        <w:jc w:val="both"/>
        <w:rPr>
          <w:rFonts w:ascii="Futura Md BT" w:eastAsia="Arial" w:hAnsi="Futura Md BT" w:cs="Arial"/>
          <w:b/>
          <w:bCs/>
          <w:color w:val="C00000"/>
          <w:sz w:val="28"/>
          <w:szCs w:val="21"/>
          <w:lang w:val="es-ES" w:eastAsia="es-ES" w:bidi="es-ES"/>
        </w:rPr>
      </w:pPr>
      <w:r w:rsidRPr="009D2A78">
        <w:rPr>
          <w:rFonts w:ascii="Futura Md BT" w:eastAsia="Arial" w:hAnsi="Futura Md BT" w:cs="Arial"/>
          <w:b/>
          <w:bCs/>
          <w:color w:val="C00000"/>
          <w:sz w:val="28"/>
          <w:szCs w:val="21"/>
          <w:lang w:val="es-ES" w:eastAsia="es-ES" w:bidi="es-ES"/>
        </w:rPr>
        <w:t>Cuarto paso: aislar</w:t>
      </w:r>
    </w:p>
    <w:p w:rsidR="00331CFD" w:rsidRPr="003B253F" w:rsidRDefault="00331CFD" w:rsidP="009D2A78">
      <w:pPr>
        <w:pStyle w:val="Textoindependiente"/>
        <w:spacing w:before="22" w:line="259" w:lineRule="auto"/>
        <w:ind w:right="-376"/>
        <w:rPr>
          <w:rFonts w:eastAsiaTheme="minorHAnsi" w:cstheme="minorBidi"/>
          <w:b w:val="0"/>
          <w:bCs w:val="0"/>
          <w:color w:val="000000" w:themeColor="text1"/>
          <w:spacing w:val="-8"/>
          <w:position w:val="6"/>
          <w:sz w:val="24"/>
          <w:szCs w:val="22"/>
          <w:lang w:val="es-CO" w:eastAsia="en-US" w:bidi="ar-SA"/>
        </w:rPr>
      </w:pPr>
      <w:r w:rsidRPr="003B253F">
        <w:rPr>
          <w:rFonts w:eastAsiaTheme="minorHAnsi" w:cstheme="minorBidi"/>
          <w:b w:val="0"/>
          <w:bCs w:val="0"/>
          <w:color w:val="000000" w:themeColor="text1"/>
          <w:spacing w:val="-8"/>
          <w:position w:val="6"/>
          <w:sz w:val="24"/>
          <w:szCs w:val="22"/>
          <w:lang w:val="es-CO" w:eastAsia="en-US" w:bidi="ar-SA"/>
        </w:rPr>
        <w:t>Proporcione instrucciones de aislamiento para el caso y ayude a identificar los desafíos. Proporcione cualquier tipo de soporte que le permita realizar el aislamiento y medidas de autocuidado como lavado de manos, uso de tapabocas, distanciamiento, entre otras.</w:t>
      </w:r>
    </w:p>
    <w:p w:rsidR="00331CFD" w:rsidRPr="003B253F" w:rsidRDefault="00331CFD" w:rsidP="009D2A78">
      <w:pPr>
        <w:pStyle w:val="Textoindependiente"/>
        <w:spacing w:before="9"/>
        <w:ind w:right="-376"/>
        <w:rPr>
          <w:rFonts w:eastAsiaTheme="minorHAnsi" w:cstheme="minorBidi"/>
          <w:b w:val="0"/>
          <w:bCs w:val="0"/>
          <w:color w:val="000000" w:themeColor="text1"/>
          <w:spacing w:val="-8"/>
          <w:position w:val="6"/>
          <w:sz w:val="24"/>
          <w:szCs w:val="22"/>
          <w:lang w:val="es-CO" w:eastAsia="en-US" w:bidi="ar-SA"/>
        </w:rPr>
      </w:pPr>
    </w:p>
    <w:p w:rsidR="00331CFD" w:rsidRPr="009D2A78" w:rsidRDefault="00331CFD" w:rsidP="009D2A78">
      <w:pPr>
        <w:pStyle w:val="Ttulo3"/>
        <w:ind w:right="-376"/>
        <w:jc w:val="both"/>
        <w:rPr>
          <w:rFonts w:ascii="Futura Md BT" w:eastAsia="Arial" w:hAnsi="Futura Md BT" w:cs="Arial"/>
          <w:b/>
          <w:bCs/>
          <w:color w:val="C00000"/>
          <w:sz w:val="28"/>
          <w:szCs w:val="21"/>
          <w:lang w:val="es-ES" w:eastAsia="es-ES" w:bidi="es-ES"/>
        </w:rPr>
      </w:pPr>
      <w:r w:rsidRPr="009D2A78">
        <w:rPr>
          <w:rFonts w:ascii="Futura Md BT" w:eastAsia="Arial" w:hAnsi="Futura Md BT" w:cs="Arial"/>
          <w:b/>
          <w:bCs/>
          <w:color w:val="C00000"/>
          <w:sz w:val="28"/>
          <w:szCs w:val="21"/>
          <w:lang w:val="es-ES" w:eastAsia="es-ES" w:bidi="es-ES"/>
        </w:rPr>
        <w:t>Quinto paso: rastrear contactos</w:t>
      </w:r>
    </w:p>
    <w:p w:rsidR="00331CFD" w:rsidRPr="003B253F" w:rsidRDefault="00331CFD" w:rsidP="009D2A78">
      <w:pPr>
        <w:pStyle w:val="Textoindependiente"/>
        <w:spacing w:before="18" w:line="261" w:lineRule="auto"/>
        <w:ind w:right="-376"/>
        <w:rPr>
          <w:rFonts w:eastAsiaTheme="minorHAnsi" w:cstheme="minorBidi"/>
          <w:b w:val="0"/>
          <w:bCs w:val="0"/>
          <w:color w:val="000000" w:themeColor="text1"/>
          <w:spacing w:val="-8"/>
          <w:position w:val="6"/>
          <w:sz w:val="24"/>
          <w:szCs w:val="22"/>
          <w:lang w:val="es-CO" w:eastAsia="en-US" w:bidi="ar-SA"/>
        </w:rPr>
      </w:pPr>
      <w:r w:rsidRPr="003B253F">
        <w:rPr>
          <w:rFonts w:eastAsiaTheme="minorHAnsi" w:cstheme="minorBidi"/>
          <w:b w:val="0"/>
          <w:bCs w:val="0"/>
          <w:color w:val="000000" w:themeColor="text1"/>
          <w:spacing w:val="-8"/>
          <w:position w:val="6"/>
          <w:sz w:val="24"/>
          <w:szCs w:val="22"/>
          <w:lang w:val="es-CO" w:eastAsia="en-US" w:bidi="ar-SA"/>
        </w:rPr>
        <w:t>Lo que significa llamar a los contactos, informarles sobre su exposición, preguntarles sobre los síntomas y darles instrucciones sobre la cuarentena.</w:t>
      </w:r>
    </w:p>
    <w:p w:rsidR="00331CFD" w:rsidRPr="003B253F" w:rsidRDefault="00331CFD" w:rsidP="009D2A78">
      <w:pPr>
        <w:pStyle w:val="Textoindependiente"/>
        <w:spacing w:before="11"/>
        <w:ind w:right="-376"/>
        <w:rPr>
          <w:rFonts w:eastAsiaTheme="minorHAnsi" w:cstheme="minorBidi"/>
          <w:b w:val="0"/>
          <w:bCs w:val="0"/>
          <w:color w:val="000000" w:themeColor="text1"/>
          <w:spacing w:val="-8"/>
          <w:position w:val="6"/>
          <w:sz w:val="24"/>
          <w:szCs w:val="22"/>
          <w:lang w:val="es-CO" w:eastAsia="en-US" w:bidi="ar-SA"/>
        </w:rPr>
      </w:pPr>
    </w:p>
    <w:p w:rsidR="009D2A78" w:rsidRDefault="009D2A78" w:rsidP="009D2A78">
      <w:pPr>
        <w:pStyle w:val="Ttulo3"/>
        <w:ind w:right="-376"/>
        <w:jc w:val="both"/>
        <w:rPr>
          <w:rFonts w:ascii="Futura Md BT" w:eastAsia="Arial" w:hAnsi="Futura Md BT" w:cs="Arial"/>
          <w:b/>
          <w:bCs/>
          <w:color w:val="C00000"/>
          <w:sz w:val="28"/>
          <w:szCs w:val="21"/>
          <w:lang w:val="es-ES" w:eastAsia="es-ES" w:bidi="es-ES"/>
        </w:rPr>
      </w:pPr>
    </w:p>
    <w:p w:rsidR="00331CFD" w:rsidRDefault="00331CFD" w:rsidP="009D2A78">
      <w:pPr>
        <w:pStyle w:val="Ttulo3"/>
        <w:ind w:right="-376"/>
        <w:jc w:val="both"/>
        <w:rPr>
          <w:rFonts w:ascii="Futura Md BT" w:eastAsia="Arial" w:hAnsi="Futura Md BT" w:cs="Arial"/>
          <w:b/>
          <w:bCs/>
          <w:color w:val="C00000"/>
          <w:sz w:val="28"/>
          <w:szCs w:val="21"/>
          <w:lang w:val="es-ES" w:eastAsia="es-ES" w:bidi="es-ES"/>
        </w:rPr>
      </w:pPr>
      <w:r w:rsidRPr="009D2A78">
        <w:rPr>
          <w:rFonts w:ascii="Futura Md BT" w:eastAsia="Arial" w:hAnsi="Futura Md BT" w:cs="Arial"/>
          <w:b/>
          <w:bCs/>
          <w:color w:val="C00000"/>
          <w:sz w:val="28"/>
          <w:szCs w:val="21"/>
          <w:lang w:val="es-ES" w:eastAsia="es-ES" w:bidi="es-ES"/>
        </w:rPr>
        <w:t>Sexto paso: implementar controles</w:t>
      </w:r>
    </w:p>
    <w:p w:rsidR="00406E56" w:rsidRPr="00406E56" w:rsidRDefault="00406E56" w:rsidP="00406E56">
      <w:pPr>
        <w:rPr>
          <w:lang w:val="es-ES" w:eastAsia="es-ES" w:bidi="es-ES"/>
        </w:rPr>
      </w:pPr>
    </w:p>
    <w:p w:rsidR="00331CFD" w:rsidRPr="003B253F" w:rsidRDefault="00331CFD" w:rsidP="009D2A78">
      <w:pPr>
        <w:pStyle w:val="Textoindependiente"/>
        <w:spacing w:before="22" w:line="256" w:lineRule="auto"/>
        <w:ind w:right="-376"/>
        <w:rPr>
          <w:rFonts w:eastAsiaTheme="minorHAnsi" w:cstheme="minorBidi"/>
          <w:b w:val="0"/>
          <w:bCs w:val="0"/>
          <w:color w:val="000000" w:themeColor="text1"/>
          <w:spacing w:val="-8"/>
          <w:position w:val="6"/>
          <w:sz w:val="24"/>
          <w:szCs w:val="22"/>
          <w:lang w:val="es-CO" w:eastAsia="en-US" w:bidi="ar-SA"/>
        </w:rPr>
      </w:pPr>
      <w:r w:rsidRPr="003B253F">
        <w:rPr>
          <w:rFonts w:eastAsiaTheme="minorHAnsi" w:cstheme="minorBidi"/>
          <w:b w:val="0"/>
          <w:bCs w:val="0"/>
          <w:color w:val="000000" w:themeColor="text1"/>
          <w:spacing w:val="-8"/>
          <w:position w:val="6"/>
          <w:sz w:val="24"/>
          <w:szCs w:val="22"/>
          <w:lang w:val="es-CO" w:eastAsia="en-US" w:bidi="ar-SA"/>
        </w:rPr>
        <w:t>Realice seguimiento al caso y a sus contactos, usted hará un seguimiento de ellos durante su período de aislamiento o cuarentena.</w:t>
      </w:r>
    </w:p>
    <w:p w:rsidR="00331CFD" w:rsidRDefault="00331CFD" w:rsidP="009D2A78">
      <w:pPr>
        <w:pStyle w:val="Textoindependiente"/>
        <w:ind w:right="-376"/>
        <w:rPr>
          <w:sz w:val="20"/>
        </w:rPr>
      </w:pPr>
    </w:p>
    <w:p w:rsidR="00331CFD" w:rsidRPr="003B253F" w:rsidRDefault="00331CFD" w:rsidP="009D2A78">
      <w:pPr>
        <w:pStyle w:val="Textoindependiente"/>
        <w:spacing w:before="109" w:line="261" w:lineRule="auto"/>
        <w:ind w:right="-376"/>
        <w:rPr>
          <w:rFonts w:eastAsiaTheme="minorHAnsi" w:cstheme="minorBidi"/>
          <w:b w:val="0"/>
          <w:bCs w:val="0"/>
          <w:color w:val="000000" w:themeColor="text1"/>
          <w:spacing w:val="-8"/>
          <w:position w:val="6"/>
          <w:sz w:val="24"/>
          <w:szCs w:val="22"/>
          <w:lang w:val="es-CO" w:eastAsia="en-US" w:bidi="ar-SA"/>
        </w:rPr>
      </w:pPr>
      <w:r w:rsidRPr="003B253F">
        <w:rPr>
          <w:rFonts w:eastAsiaTheme="minorHAnsi" w:cstheme="minorBidi"/>
          <w:b w:val="0"/>
          <w:bCs w:val="0"/>
          <w:color w:val="000000" w:themeColor="text1"/>
          <w:spacing w:val="-8"/>
          <w:position w:val="6"/>
          <w:sz w:val="24"/>
          <w:szCs w:val="22"/>
          <w:lang w:val="es-CO" w:eastAsia="en-US" w:bidi="ar-SA"/>
        </w:rPr>
        <w:t xml:space="preserve">Los pasos uno a cuatro, se refieren a llamar el caso y tener una serie de conversaciones con el caso para presentarse, preguntar sobre el período de infección, identificar sus contactos y darle instrucciones sobre cómo aislarse. Después de esa primera llamada, donde ha realizado los cuatro pasos, siga al quinto paso donde llamara a los contactos del caso </w:t>
      </w:r>
      <w:r w:rsidRPr="003B253F">
        <w:rPr>
          <w:rFonts w:eastAsiaTheme="minorHAnsi" w:cstheme="minorBidi"/>
          <w:b w:val="0"/>
          <w:bCs w:val="0"/>
          <w:color w:val="000000" w:themeColor="text1"/>
          <w:spacing w:val="-8"/>
          <w:position w:val="6"/>
          <w:sz w:val="24"/>
          <w:szCs w:val="22"/>
          <w:lang w:val="es-CO" w:eastAsia="en-US" w:bidi="ar-SA"/>
        </w:rPr>
        <w:fldChar w:fldCharType="begin" w:fldLock="1"/>
      </w:r>
      <w:r w:rsidRPr="003B253F">
        <w:rPr>
          <w:rFonts w:eastAsiaTheme="minorHAnsi" w:cstheme="minorBidi"/>
          <w:b w:val="0"/>
          <w:bCs w:val="0"/>
          <w:color w:val="000000" w:themeColor="text1"/>
          <w:spacing w:val="-8"/>
          <w:position w:val="6"/>
          <w:sz w:val="24"/>
          <w:szCs w:val="22"/>
          <w:lang w:val="es-CO" w:eastAsia="en-US" w:bidi="ar-SA"/>
        </w:rPr>
        <w:instrText>ADDIN CSL_CITATION {"citationItems":[{"id":"ITEM-1","itemData":{"id":"ITEM-1","issued":{"date-parts":[["0"]]},"title":"COVID-19 Contact Tracing | Coursera","type":"article"},"uris":["http://www.mendeley.com/documents/?uuid=26146247-9aca-4007-b81c-abb8431723ae"]}],"mendeley":{"formattedCitation":"(1)","plainTextFormattedCitation":"(1)","previouslyFormattedCitation":"(1)"},"properties":{"noteIndex":0},"schema":"https://github.com/citation-style-language/schema/raw/master/csl-citation.json"}</w:instrText>
      </w:r>
      <w:r w:rsidRPr="003B253F">
        <w:rPr>
          <w:rFonts w:eastAsiaTheme="minorHAnsi" w:cstheme="minorBidi"/>
          <w:b w:val="0"/>
          <w:bCs w:val="0"/>
          <w:color w:val="000000" w:themeColor="text1"/>
          <w:spacing w:val="-8"/>
          <w:position w:val="6"/>
          <w:sz w:val="24"/>
          <w:szCs w:val="22"/>
          <w:lang w:val="es-CO" w:eastAsia="en-US" w:bidi="ar-SA"/>
        </w:rPr>
        <w:fldChar w:fldCharType="separate"/>
      </w:r>
      <w:r w:rsidRPr="003B253F">
        <w:rPr>
          <w:rFonts w:eastAsiaTheme="minorHAnsi" w:cstheme="minorBidi"/>
          <w:b w:val="0"/>
          <w:bCs w:val="0"/>
          <w:color w:val="000000" w:themeColor="text1"/>
          <w:spacing w:val="-8"/>
          <w:position w:val="6"/>
          <w:sz w:val="24"/>
          <w:szCs w:val="22"/>
          <w:lang w:val="es-CO" w:eastAsia="en-US" w:bidi="ar-SA"/>
        </w:rPr>
        <w:t>(1)</w:t>
      </w:r>
      <w:r w:rsidRPr="003B253F">
        <w:rPr>
          <w:rFonts w:eastAsiaTheme="minorHAnsi" w:cstheme="minorBidi"/>
          <w:b w:val="0"/>
          <w:bCs w:val="0"/>
          <w:color w:val="000000" w:themeColor="text1"/>
          <w:spacing w:val="-8"/>
          <w:position w:val="6"/>
          <w:sz w:val="24"/>
          <w:szCs w:val="22"/>
          <w:lang w:val="es-CO" w:eastAsia="en-US" w:bidi="ar-SA"/>
        </w:rPr>
        <w:fldChar w:fldCharType="end"/>
      </w:r>
      <w:r w:rsidRPr="003B253F">
        <w:rPr>
          <w:rFonts w:eastAsiaTheme="minorHAnsi" w:cstheme="minorBidi"/>
          <w:b w:val="0"/>
          <w:bCs w:val="0"/>
          <w:color w:val="000000" w:themeColor="text1"/>
          <w:spacing w:val="-8"/>
          <w:position w:val="6"/>
          <w:sz w:val="24"/>
          <w:szCs w:val="22"/>
          <w:lang w:val="es-CO" w:eastAsia="en-US" w:bidi="ar-SA"/>
        </w:rPr>
        <w:t>.</w:t>
      </w:r>
    </w:p>
    <w:p w:rsidR="00331CFD" w:rsidRPr="003B253F" w:rsidRDefault="00331CFD" w:rsidP="009D2A78">
      <w:pPr>
        <w:pStyle w:val="Textoindependiente"/>
        <w:spacing w:before="5"/>
        <w:ind w:right="-376"/>
        <w:rPr>
          <w:rFonts w:eastAsiaTheme="minorHAnsi" w:cstheme="minorBidi"/>
          <w:b w:val="0"/>
          <w:bCs w:val="0"/>
          <w:color w:val="000000" w:themeColor="text1"/>
          <w:spacing w:val="-8"/>
          <w:position w:val="6"/>
          <w:sz w:val="24"/>
          <w:szCs w:val="22"/>
          <w:lang w:val="es-CO" w:eastAsia="en-US" w:bidi="ar-SA"/>
        </w:rPr>
      </w:pPr>
    </w:p>
    <w:p w:rsidR="00331CFD" w:rsidRPr="003B253F" w:rsidRDefault="00331CFD" w:rsidP="009D2A78">
      <w:pPr>
        <w:pStyle w:val="Textoindependiente"/>
        <w:spacing w:line="261" w:lineRule="auto"/>
        <w:ind w:right="-376"/>
        <w:rPr>
          <w:rFonts w:eastAsiaTheme="minorHAnsi" w:cstheme="minorBidi"/>
          <w:b w:val="0"/>
          <w:bCs w:val="0"/>
          <w:color w:val="000000" w:themeColor="text1"/>
          <w:spacing w:val="-8"/>
          <w:position w:val="6"/>
          <w:sz w:val="24"/>
          <w:szCs w:val="22"/>
          <w:lang w:val="es-CO" w:eastAsia="en-US" w:bidi="ar-SA"/>
        </w:rPr>
      </w:pPr>
      <w:r w:rsidRPr="003B253F">
        <w:rPr>
          <w:rFonts w:eastAsiaTheme="minorHAnsi" w:cstheme="minorBidi"/>
          <w:b w:val="0"/>
          <w:bCs w:val="0"/>
          <w:color w:val="000000" w:themeColor="text1"/>
          <w:spacing w:val="-8"/>
          <w:position w:val="6"/>
          <w:sz w:val="24"/>
          <w:szCs w:val="22"/>
          <w:lang w:val="es-CO" w:eastAsia="en-US" w:bidi="ar-SA"/>
        </w:rPr>
        <w:t>El quinto paso, relacionado con las llamadas a los contactos, podría repetirse muchas veces. Se repetirá para todos los contactos que se identifiquen del caso. En esas llamadas, debe preguntar sobre los síntomas presentados y se brindará información sobre la cuarentena.</w:t>
      </w:r>
    </w:p>
    <w:p w:rsidR="00331CFD" w:rsidRPr="003B253F" w:rsidRDefault="00331CFD" w:rsidP="009D2A78">
      <w:pPr>
        <w:pStyle w:val="Textoindependiente"/>
        <w:spacing w:before="9"/>
        <w:ind w:right="-376"/>
        <w:rPr>
          <w:rFonts w:eastAsiaTheme="minorHAnsi" w:cstheme="minorBidi"/>
          <w:b w:val="0"/>
          <w:bCs w:val="0"/>
          <w:color w:val="000000" w:themeColor="text1"/>
          <w:spacing w:val="-8"/>
          <w:position w:val="6"/>
          <w:sz w:val="24"/>
          <w:szCs w:val="22"/>
          <w:lang w:val="es-CO" w:eastAsia="en-US" w:bidi="ar-SA"/>
        </w:rPr>
      </w:pPr>
    </w:p>
    <w:p w:rsidR="00331CFD" w:rsidRPr="003B253F" w:rsidRDefault="00331CFD" w:rsidP="009D2A78">
      <w:pPr>
        <w:pStyle w:val="Textoindependiente"/>
        <w:spacing w:line="259" w:lineRule="auto"/>
        <w:ind w:right="-376"/>
        <w:rPr>
          <w:rFonts w:eastAsiaTheme="minorHAnsi" w:cstheme="minorBidi"/>
          <w:b w:val="0"/>
          <w:bCs w:val="0"/>
          <w:color w:val="000000" w:themeColor="text1"/>
          <w:spacing w:val="-8"/>
          <w:position w:val="6"/>
          <w:sz w:val="24"/>
          <w:szCs w:val="22"/>
          <w:lang w:val="es-CO" w:eastAsia="en-US" w:bidi="ar-SA"/>
        </w:rPr>
      </w:pPr>
      <w:r w:rsidRPr="003B253F">
        <w:rPr>
          <w:rFonts w:eastAsiaTheme="minorHAnsi" w:cstheme="minorBidi"/>
          <w:b w:val="0"/>
          <w:bCs w:val="0"/>
          <w:color w:val="000000" w:themeColor="text1"/>
          <w:spacing w:val="-8"/>
          <w:position w:val="6"/>
          <w:sz w:val="24"/>
          <w:szCs w:val="22"/>
          <w:lang w:val="es-CO" w:eastAsia="en-US" w:bidi="ar-SA"/>
        </w:rPr>
        <w:t>Finalmente, el sexto paso también es continuo. Por lo tanto, va a implementar controles, debe estar en contacto constante con el caso y sus contactos para dar seguimiento a los síntomas y cómo van las cosas con su aislamiento o cuarentena.</w:t>
      </w:r>
    </w:p>
    <w:p w:rsidR="00331CFD" w:rsidRPr="003B253F" w:rsidRDefault="00331CFD" w:rsidP="009D2A78">
      <w:pPr>
        <w:pStyle w:val="Textoindependiente"/>
        <w:spacing w:line="259" w:lineRule="auto"/>
        <w:ind w:left="1439" w:right="-376"/>
        <w:rPr>
          <w:rFonts w:eastAsiaTheme="minorHAnsi" w:cstheme="minorBidi"/>
          <w:b w:val="0"/>
          <w:bCs w:val="0"/>
          <w:color w:val="000000" w:themeColor="text1"/>
          <w:spacing w:val="-8"/>
          <w:position w:val="6"/>
          <w:sz w:val="24"/>
          <w:szCs w:val="22"/>
          <w:lang w:val="es-CO" w:eastAsia="en-US" w:bidi="ar-SA"/>
        </w:rPr>
      </w:pPr>
    </w:p>
    <w:p w:rsidR="00331CFD" w:rsidRDefault="00331CFD" w:rsidP="009D2A78">
      <w:pPr>
        <w:ind w:right="-376"/>
        <w:jc w:val="both"/>
        <w:rPr>
          <w:rFonts w:ascii="Futura Md BT" w:hAnsi="Futura Md BT"/>
          <w:color w:val="000000" w:themeColor="text1"/>
          <w:spacing w:val="-8"/>
          <w:position w:val="6"/>
          <w:sz w:val="24"/>
        </w:rPr>
      </w:pPr>
      <w:r w:rsidRPr="003B253F">
        <w:rPr>
          <w:rFonts w:ascii="Futura Md BT" w:hAnsi="Futura Md BT"/>
          <w:color w:val="000000" w:themeColor="text1"/>
          <w:spacing w:val="-8"/>
          <w:position w:val="6"/>
          <w:sz w:val="24"/>
        </w:rPr>
        <w:t>Revisemos algunas de las preguntas que puede usar en cada uno de los pasos. Se han resaltado ejemplos de frases y preguntas que se puede usar durante cada uno de estos pasos, solo para dar una idea de cómo fluyen estas conversaciones</w:t>
      </w:r>
      <w:r>
        <w:rPr>
          <w:rFonts w:ascii="Futura Md BT" w:hAnsi="Futura Md BT"/>
          <w:color w:val="000000" w:themeColor="text1"/>
          <w:spacing w:val="-8"/>
          <w:position w:val="6"/>
          <w:sz w:val="24"/>
        </w:rPr>
        <w:t>.</w:t>
      </w:r>
    </w:p>
    <w:p w:rsidR="00333B27" w:rsidRDefault="00333B27" w:rsidP="009D2A78">
      <w:pPr>
        <w:pStyle w:val="Sinespaciado"/>
        <w:ind w:left="2552" w:right="-376"/>
        <w:jc w:val="both"/>
        <w:rPr>
          <w:b/>
        </w:rPr>
      </w:pPr>
    </w:p>
    <w:p w:rsidR="00333B27" w:rsidRDefault="00333B27" w:rsidP="009D2A78">
      <w:pPr>
        <w:pStyle w:val="Sinespaciado"/>
        <w:ind w:left="2552" w:right="-376"/>
        <w:jc w:val="both"/>
        <w:rPr>
          <w:b/>
        </w:rPr>
      </w:pPr>
    </w:p>
    <w:p w:rsidR="00333B27" w:rsidRDefault="00333B27" w:rsidP="009D2A78">
      <w:pPr>
        <w:pStyle w:val="Sinespaciado"/>
        <w:ind w:left="2552" w:right="-376"/>
        <w:jc w:val="both"/>
        <w:rPr>
          <w:b/>
        </w:rPr>
      </w:pPr>
    </w:p>
    <w:p w:rsidR="00331CFD" w:rsidRPr="00406E56" w:rsidRDefault="00331CFD" w:rsidP="009D2A78">
      <w:pPr>
        <w:pStyle w:val="Sinespaciado"/>
        <w:ind w:left="2552" w:right="-376"/>
        <w:jc w:val="both"/>
        <w:rPr>
          <w:rFonts w:eastAsia="Arial" w:cs="Arial"/>
          <w:b/>
          <w:bCs/>
          <w:color w:val="C00000"/>
          <w:spacing w:val="0"/>
          <w:position w:val="0"/>
          <w:sz w:val="28"/>
          <w:szCs w:val="21"/>
          <w:lang w:val="es-ES" w:eastAsia="es-ES" w:bidi="es-ES"/>
        </w:rPr>
      </w:pPr>
      <w:r w:rsidRPr="00406E56">
        <w:rPr>
          <w:rFonts w:eastAsia="Arial" w:cs="Arial"/>
          <w:b/>
          <w:bCs/>
          <w:color w:val="C00000"/>
          <w:spacing w:val="0"/>
          <w:position w:val="0"/>
          <w:sz w:val="28"/>
          <w:szCs w:val="21"/>
          <w:lang w:val="es-ES" w:eastAsia="es-ES" w:bidi="es-ES"/>
        </w:rPr>
        <w:drawing>
          <wp:anchor distT="0" distB="0" distL="114300" distR="114300" simplePos="0" relativeHeight="251680768" behindDoc="0" locked="0" layoutInCell="1" allowOverlap="1" wp14:anchorId="5AC4B643" wp14:editId="479104F4">
            <wp:simplePos x="0" y="0"/>
            <wp:positionH relativeFrom="column">
              <wp:posOffset>47625</wp:posOffset>
            </wp:positionH>
            <wp:positionV relativeFrom="paragraph">
              <wp:posOffset>0</wp:posOffset>
            </wp:positionV>
            <wp:extent cx="981075" cy="224790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2247900"/>
                    </a:xfrm>
                    <a:prstGeom prst="rect">
                      <a:avLst/>
                    </a:prstGeom>
                    <a:noFill/>
                    <a:ln>
                      <a:noFill/>
                    </a:ln>
                  </pic:spPr>
                </pic:pic>
              </a:graphicData>
            </a:graphic>
          </wp:anchor>
        </w:drawing>
      </w:r>
      <w:r w:rsidRPr="00406E56">
        <w:rPr>
          <w:rFonts w:eastAsia="Arial" w:cs="Arial"/>
          <w:b/>
          <w:bCs/>
          <w:color w:val="C00000"/>
          <w:spacing w:val="0"/>
          <w:position w:val="0"/>
          <w:sz w:val="28"/>
          <w:szCs w:val="21"/>
          <w:lang w:val="es-ES" w:eastAsia="es-ES" w:bidi="es-ES"/>
        </w:rPr>
        <w:t>Paso 1</w:t>
      </w:r>
    </w:p>
    <w:p w:rsidR="00331CFD" w:rsidRDefault="00331CFD" w:rsidP="009D2A78">
      <w:pPr>
        <w:pStyle w:val="Sinespaciado"/>
        <w:tabs>
          <w:tab w:val="left" w:pos="2552"/>
        </w:tabs>
        <w:ind w:left="2552" w:right="-376"/>
        <w:jc w:val="both"/>
      </w:pPr>
      <w:r w:rsidRPr="003B253F">
        <w:t xml:space="preserve">Primero, es necesario que se identifique e informe su institución. Para hacer esto, puede decir algo como </w:t>
      </w:r>
      <w:r>
        <w:t xml:space="preserve">            </w:t>
      </w:r>
      <w:r w:rsidRPr="00774C2F">
        <w:rPr>
          <w:b/>
        </w:rPr>
        <w:t>—</w:t>
      </w:r>
      <w:r w:rsidR="00333B27" w:rsidRPr="00774C2F">
        <w:rPr>
          <w:b/>
        </w:rPr>
        <w:t>"</w:t>
      </w:r>
      <w:r w:rsidRPr="00774C2F">
        <w:rPr>
          <w:b/>
        </w:rPr>
        <w:t>Hola. Soy Camila, enfermera de l</w:t>
      </w:r>
      <w:r w:rsidR="00333B27">
        <w:rPr>
          <w:b/>
        </w:rPr>
        <w:t>a secretaria municipal de salud</w:t>
      </w:r>
      <w:r w:rsidRPr="00774C2F">
        <w:rPr>
          <w:b/>
        </w:rPr>
        <w:t>".</w:t>
      </w:r>
      <w:r w:rsidRPr="003B253F">
        <w:t xml:space="preserve"> A continuación, confirme su identidad y la dirección. Informe el motivo de la llamada. Debido a que va a hablar con ellos sobre información personal, debe asegurarse de hablar con la persona adecuada.</w:t>
      </w:r>
      <w:r>
        <w:t xml:space="preserve"> </w:t>
      </w:r>
    </w:p>
    <w:p w:rsidR="00331CFD" w:rsidRDefault="00331CFD" w:rsidP="009D2A78">
      <w:pPr>
        <w:pStyle w:val="Sinespaciado"/>
        <w:tabs>
          <w:tab w:val="left" w:pos="2552"/>
        </w:tabs>
        <w:ind w:left="2552" w:right="-376"/>
        <w:jc w:val="both"/>
      </w:pPr>
    </w:p>
    <w:p w:rsidR="00331CFD" w:rsidRPr="003478D8" w:rsidRDefault="00331CFD" w:rsidP="009D2A78">
      <w:pPr>
        <w:pStyle w:val="Sinespaciado"/>
        <w:tabs>
          <w:tab w:val="left" w:pos="2552"/>
        </w:tabs>
        <w:ind w:left="2552" w:right="-376"/>
        <w:jc w:val="both"/>
      </w:pPr>
      <w:r w:rsidRPr="003478D8">
        <w:t xml:space="preserve">Entonces, puede decir: </w:t>
      </w:r>
      <w:r w:rsidR="00333B27" w:rsidRPr="00774C2F">
        <w:rPr>
          <w:b/>
        </w:rPr>
        <w:t>—</w:t>
      </w:r>
      <w:r w:rsidRPr="00774C2F">
        <w:rPr>
          <w:b/>
        </w:rPr>
        <w:t>"¿Es usted Ana Gutiérrez?"</w:t>
      </w:r>
      <w:r w:rsidRPr="003478D8">
        <w:t xml:space="preserve"> Confirme que es la persona que está buscando.</w:t>
      </w:r>
    </w:p>
    <w:p w:rsidR="009D2A78" w:rsidRDefault="00331CFD" w:rsidP="009D2A78">
      <w:pPr>
        <w:ind w:right="-376"/>
        <w:jc w:val="both"/>
        <w:rPr>
          <w:rFonts w:ascii="Futura Md BT" w:hAnsi="Futura Md BT"/>
          <w:color w:val="000000" w:themeColor="text1"/>
          <w:spacing w:val="-8"/>
          <w:position w:val="6"/>
          <w:sz w:val="24"/>
        </w:rPr>
      </w:pPr>
      <w:r>
        <w:rPr>
          <w:rFonts w:ascii="Futura Md BT" w:hAnsi="Futura Md BT"/>
          <w:color w:val="000000" w:themeColor="text1"/>
          <w:spacing w:val="-8"/>
          <w:position w:val="6"/>
          <w:sz w:val="24"/>
        </w:rPr>
        <w:br w:type="textWrapping" w:clear="all"/>
      </w:r>
    </w:p>
    <w:p w:rsidR="009D2A78" w:rsidRDefault="009D2A78" w:rsidP="009D2A78">
      <w:pPr>
        <w:ind w:right="-376"/>
        <w:jc w:val="both"/>
        <w:rPr>
          <w:rFonts w:ascii="Futura Md BT" w:hAnsi="Futura Md BT"/>
          <w:color w:val="000000" w:themeColor="text1"/>
          <w:spacing w:val="-8"/>
          <w:position w:val="6"/>
          <w:sz w:val="24"/>
        </w:rPr>
      </w:pPr>
    </w:p>
    <w:p w:rsidR="009D2A78" w:rsidRDefault="009D2A78" w:rsidP="009D2A78">
      <w:pPr>
        <w:ind w:right="-376"/>
        <w:jc w:val="both"/>
        <w:rPr>
          <w:rFonts w:ascii="Futura Md BT" w:hAnsi="Futura Md BT"/>
          <w:color w:val="000000" w:themeColor="text1"/>
          <w:spacing w:val="-8"/>
          <w:position w:val="6"/>
          <w:sz w:val="24"/>
        </w:rPr>
      </w:pPr>
    </w:p>
    <w:p w:rsidR="00331CFD" w:rsidRDefault="00331CFD" w:rsidP="009D2A78">
      <w:pPr>
        <w:ind w:right="-376"/>
        <w:jc w:val="both"/>
        <w:rPr>
          <w:rFonts w:ascii="Futura Md BT" w:hAnsi="Futura Md BT"/>
          <w:color w:val="000000" w:themeColor="text1"/>
          <w:spacing w:val="-8"/>
          <w:position w:val="6"/>
          <w:sz w:val="24"/>
        </w:rPr>
      </w:pPr>
      <w:r w:rsidRPr="00774C2F">
        <w:rPr>
          <w:rFonts w:ascii="Futura Md BT" w:hAnsi="Futura Md BT"/>
          <w:color w:val="000000" w:themeColor="text1"/>
          <w:spacing w:val="-8"/>
          <w:position w:val="6"/>
          <w:sz w:val="24"/>
        </w:rPr>
        <w:t xml:space="preserve">Usted puede decir: </w:t>
      </w:r>
      <w:r w:rsidRPr="00774C2F">
        <w:rPr>
          <w:rFonts w:ascii="Futura Md BT" w:hAnsi="Futura Md BT"/>
          <w:b/>
          <w:color w:val="000000" w:themeColor="text1"/>
          <w:spacing w:val="-8"/>
          <w:position w:val="6"/>
          <w:sz w:val="24"/>
        </w:rPr>
        <w:t>"Encantada de conocerla”.</w:t>
      </w:r>
      <w:r w:rsidRPr="00774C2F">
        <w:rPr>
          <w:rFonts w:ascii="Futura Md BT" w:hAnsi="Futura Md BT"/>
          <w:color w:val="000000" w:themeColor="text1"/>
          <w:spacing w:val="-8"/>
          <w:position w:val="6"/>
          <w:sz w:val="24"/>
        </w:rPr>
        <w:t xml:space="preserve"> Necesito discutir información confidencial con usted. Antes de seguir hablando, </w:t>
      </w:r>
      <w:r w:rsidRPr="00774C2F">
        <w:rPr>
          <w:rFonts w:ascii="Futura Md BT" w:hAnsi="Futura Md BT"/>
          <w:b/>
          <w:color w:val="000000" w:themeColor="text1"/>
          <w:spacing w:val="-8"/>
          <w:position w:val="6"/>
          <w:sz w:val="24"/>
        </w:rPr>
        <w:t>"¿podría decirme su fecha de nacimiento y dirección?"</w:t>
      </w:r>
      <w:r w:rsidRPr="00774C2F">
        <w:rPr>
          <w:rFonts w:ascii="Futura Md BT" w:hAnsi="Futura Md BT"/>
          <w:color w:val="000000" w:themeColor="text1"/>
          <w:spacing w:val="-8"/>
          <w:position w:val="6"/>
          <w:sz w:val="24"/>
        </w:rPr>
        <w:t xml:space="preserve"> Y luego, si puede confirmar eso, entonces puede sentirse confiado.</w:t>
      </w:r>
    </w:p>
    <w:p w:rsidR="00331CFD" w:rsidRDefault="00331CFD" w:rsidP="009D2A78">
      <w:pPr>
        <w:spacing w:before="176" w:line="266" w:lineRule="auto"/>
        <w:ind w:right="-376"/>
        <w:jc w:val="both"/>
        <w:rPr>
          <w:rFonts w:ascii="Futura Md BT" w:hAnsi="Futura Md BT"/>
          <w:color w:val="000000" w:themeColor="text1"/>
          <w:spacing w:val="-8"/>
          <w:position w:val="6"/>
          <w:sz w:val="24"/>
        </w:rPr>
      </w:pPr>
      <w:r w:rsidRPr="00774C2F">
        <w:rPr>
          <w:rFonts w:ascii="Futura Md BT" w:hAnsi="Futura Md BT"/>
          <w:color w:val="000000" w:themeColor="text1"/>
          <w:spacing w:val="-8"/>
          <w:position w:val="6"/>
          <w:sz w:val="24"/>
        </w:rPr>
        <w:t xml:space="preserve">A continuación, en este primer paso, debe informar sobre el resultado de la prueba positiva del paciente, porque esa es realmente la razón por la que llama. Entonces podría decir: </w:t>
      </w:r>
      <w:r w:rsidRPr="00774C2F">
        <w:rPr>
          <w:rFonts w:ascii="Futura Md BT" w:hAnsi="Futura Md BT"/>
          <w:b/>
          <w:color w:val="000000" w:themeColor="text1"/>
          <w:spacing w:val="-8"/>
          <w:position w:val="6"/>
          <w:sz w:val="24"/>
        </w:rPr>
        <w:t>"Llamo para informarle de su prueba de coronavirus. ¿Ya ha hablado con su EPS?"</w:t>
      </w:r>
      <w:r w:rsidRPr="00774C2F">
        <w:rPr>
          <w:rFonts w:ascii="Futura Md BT" w:hAnsi="Futura Md BT"/>
          <w:color w:val="000000" w:themeColor="text1"/>
          <w:spacing w:val="-8"/>
          <w:position w:val="6"/>
          <w:sz w:val="24"/>
        </w:rPr>
        <w:t xml:space="preserve"> Es posible que el paciente ya haya recibido información sobre el resultado de la prueba.</w:t>
      </w:r>
    </w:p>
    <w:p w:rsidR="00331CFD" w:rsidRDefault="00331CFD" w:rsidP="009D2A78">
      <w:pPr>
        <w:spacing w:before="176" w:line="266" w:lineRule="auto"/>
        <w:ind w:right="-376"/>
        <w:jc w:val="both"/>
        <w:rPr>
          <w:rFonts w:ascii="Futura Md BT" w:hAnsi="Futura Md BT"/>
          <w:b/>
          <w:color w:val="000000" w:themeColor="text1"/>
          <w:spacing w:val="-8"/>
          <w:position w:val="6"/>
          <w:sz w:val="24"/>
        </w:rPr>
      </w:pPr>
      <w:r w:rsidRPr="00774C2F">
        <w:rPr>
          <w:rFonts w:ascii="Futura Md BT" w:hAnsi="Futura Md BT"/>
          <w:color w:val="000000" w:themeColor="text1"/>
          <w:spacing w:val="-8"/>
          <w:position w:val="6"/>
          <w:sz w:val="24"/>
        </w:rPr>
        <w:t>También debe describir la importancia y los beneficios de la llamada para el caso. Podría decir:</w:t>
      </w:r>
      <w:r>
        <w:rPr>
          <w:rFonts w:ascii="Futura Md BT" w:hAnsi="Futura Md BT"/>
          <w:color w:val="000000" w:themeColor="text1"/>
          <w:spacing w:val="-8"/>
          <w:position w:val="6"/>
          <w:sz w:val="24"/>
        </w:rPr>
        <w:t xml:space="preserve">  </w:t>
      </w:r>
      <w:r w:rsidRPr="00774C2F">
        <w:rPr>
          <w:rFonts w:ascii="Futura Md BT" w:hAnsi="Futura Md BT"/>
          <w:b/>
          <w:color w:val="000000" w:themeColor="text1"/>
          <w:spacing w:val="-8"/>
          <w:position w:val="6"/>
          <w:sz w:val="24"/>
        </w:rPr>
        <w:t>"— Estoy llamando para ver cómo está usted y su familia”.</w:t>
      </w:r>
      <w:r w:rsidRPr="00774C2F">
        <w:rPr>
          <w:rFonts w:ascii="Futura Md BT" w:hAnsi="Futura Md BT"/>
          <w:color w:val="000000" w:themeColor="text1"/>
          <w:spacing w:val="-8"/>
          <w:position w:val="6"/>
          <w:sz w:val="24"/>
        </w:rPr>
        <w:t xml:space="preserve"> Podrá proporcionarle algunas garantías y confirmarle que la llamada es confidencial. Entonces podrá decir algo como: </w:t>
      </w:r>
      <w:r w:rsidRPr="00774C2F">
        <w:rPr>
          <w:rFonts w:ascii="Futura Md BT" w:hAnsi="Futura Md BT"/>
          <w:b/>
          <w:color w:val="000000" w:themeColor="text1"/>
          <w:spacing w:val="-8"/>
          <w:position w:val="6"/>
          <w:sz w:val="24"/>
        </w:rPr>
        <w:t>"— Lo que hablemos se queda entre usted y yo".</w:t>
      </w:r>
    </w:p>
    <w:p w:rsidR="00331CFD" w:rsidRDefault="00331CFD" w:rsidP="009D2A78">
      <w:pPr>
        <w:spacing w:before="176" w:line="266" w:lineRule="auto"/>
        <w:ind w:right="-376"/>
        <w:jc w:val="both"/>
        <w:rPr>
          <w:rFonts w:ascii="Futura Md BT" w:hAnsi="Futura Md BT"/>
          <w:b/>
          <w:color w:val="000000" w:themeColor="text1"/>
          <w:spacing w:val="-8"/>
          <w:position w:val="6"/>
          <w:sz w:val="24"/>
        </w:rPr>
      </w:pPr>
      <w:r w:rsidRPr="00774C2F">
        <w:rPr>
          <w:rFonts w:ascii="Futura Md BT" w:hAnsi="Futura Md BT"/>
          <w:color w:val="000000" w:themeColor="text1"/>
          <w:spacing w:val="-8"/>
          <w:position w:val="6"/>
          <w:sz w:val="24"/>
        </w:rPr>
        <w:t xml:space="preserve">Debe informar que la llamada será larga y segura antes de continuar. Podría decir algo como, </w:t>
      </w:r>
      <w:r w:rsidRPr="00774C2F">
        <w:rPr>
          <w:rFonts w:ascii="Futura Md BT" w:hAnsi="Futura Md BT"/>
          <w:b/>
          <w:color w:val="000000" w:themeColor="text1"/>
          <w:spacing w:val="-8"/>
          <w:position w:val="6"/>
          <w:sz w:val="24"/>
        </w:rPr>
        <w:t>"— Esta llamada nos puede tomar unos 20 minutos ¿Es un buen momento para hablar? ¿Está en un lugar adecuado para hablar?".</w:t>
      </w:r>
    </w:p>
    <w:p w:rsidR="00331CFD" w:rsidRPr="00774C2F" w:rsidRDefault="00331CFD" w:rsidP="009D2A78">
      <w:pPr>
        <w:spacing w:before="176" w:line="266" w:lineRule="auto"/>
        <w:ind w:right="-376"/>
        <w:jc w:val="both"/>
        <w:rPr>
          <w:rFonts w:ascii="Futura Md BT" w:hAnsi="Futura Md BT"/>
          <w:color w:val="000000" w:themeColor="text1"/>
          <w:spacing w:val="-8"/>
          <w:position w:val="6"/>
          <w:sz w:val="24"/>
        </w:rPr>
      </w:pPr>
      <w:r w:rsidRPr="00774C2F">
        <w:rPr>
          <w:rFonts w:ascii="Futura Md BT" w:hAnsi="Futura Md BT"/>
          <w:color w:val="000000" w:themeColor="text1"/>
          <w:spacing w:val="-8"/>
          <w:position w:val="6"/>
          <w:sz w:val="24"/>
        </w:rPr>
        <w:t>Mientras esté en la llamada, es importante detenerse, preguntar y evaluar la necesidad de atención médica. Si nota que la persona con la que está hablando tiene problemas para respirar, o está teniendo dolor en el pecho que no desaparece, si se siente confundido o está teniendo problemas para hablar, éstos podrían ser indicadores de que la persona está gravemente enferma. Y si eso es cierto, debe ayudarlo a conseguir atención médica de inmediat</w:t>
      </w:r>
      <w:r w:rsidR="00846E37">
        <w:rPr>
          <w:rFonts w:ascii="Futura Md BT" w:hAnsi="Futura Md BT"/>
          <w:color w:val="000000" w:themeColor="text1"/>
          <w:spacing w:val="-8"/>
          <w:position w:val="6"/>
          <w:sz w:val="24"/>
        </w:rPr>
        <w:t xml:space="preserve">o. No debe terminar la llamada. </w:t>
      </w:r>
      <w:r w:rsidRPr="00774C2F">
        <w:rPr>
          <w:rFonts w:ascii="Futura Md BT" w:hAnsi="Futura Md BT"/>
          <w:color w:val="000000" w:themeColor="text1"/>
          <w:spacing w:val="-8"/>
          <w:position w:val="6"/>
          <w:sz w:val="24"/>
        </w:rPr>
        <w:t xml:space="preserve">Deberá cambiar las preguntas y ayudarlo a conseguir atención médica </w:t>
      </w:r>
      <w:r w:rsidRPr="00774C2F">
        <w:rPr>
          <w:rFonts w:ascii="Futura Md BT" w:hAnsi="Futura Md BT"/>
          <w:color w:val="000000" w:themeColor="text1"/>
          <w:spacing w:val="-8"/>
          <w:position w:val="6"/>
          <w:sz w:val="24"/>
        </w:rPr>
        <w:fldChar w:fldCharType="begin" w:fldLock="1"/>
      </w:r>
      <w:r w:rsidRPr="00774C2F">
        <w:rPr>
          <w:rFonts w:ascii="Futura Md BT" w:hAnsi="Futura Md BT"/>
          <w:color w:val="000000" w:themeColor="text1"/>
          <w:spacing w:val="-8"/>
          <w:position w:val="6"/>
          <w:sz w:val="24"/>
        </w:rPr>
        <w:instrText>ADDIN CSL_CITATION {"citationItems":[{"id":"ITEM-1","itemData":{"id":"ITEM-1","issued":{"date-parts":[["0"]]},"title":"COVID-19 Contact Tracing | Coursera","type":"article"},"uris":["http://www.mendeley.com/documents/?uuid=26146247-9aca-4007-b81c-abb8431723ae"]}],"mendeley":{"formattedCitation":"(1)","plainTextFormattedCitation":"(1)","previouslyFormattedCitation":"(1)"},"properties":{"noteIndex":0},"schema":"https://github.com/citation-style-language/schema/raw/master/csl-citation.json"}</w:instrText>
      </w:r>
      <w:r w:rsidRPr="00774C2F">
        <w:rPr>
          <w:rFonts w:ascii="Futura Md BT" w:hAnsi="Futura Md BT"/>
          <w:color w:val="000000" w:themeColor="text1"/>
          <w:spacing w:val="-8"/>
          <w:position w:val="6"/>
          <w:sz w:val="24"/>
        </w:rPr>
        <w:fldChar w:fldCharType="separate"/>
      </w:r>
      <w:r w:rsidRPr="00774C2F">
        <w:rPr>
          <w:rFonts w:ascii="Futura Md BT" w:hAnsi="Futura Md BT"/>
          <w:color w:val="000000" w:themeColor="text1"/>
          <w:spacing w:val="-8"/>
          <w:position w:val="6"/>
          <w:sz w:val="24"/>
        </w:rPr>
        <w:t>(1)</w:t>
      </w:r>
      <w:r w:rsidRPr="00774C2F">
        <w:rPr>
          <w:rFonts w:ascii="Futura Md BT" w:hAnsi="Futura Md BT"/>
          <w:color w:val="000000" w:themeColor="text1"/>
          <w:spacing w:val="-8"/>
          <w:position w:val="6"/>
          <w:sz w:val="24"/>
        </w:rPr>
        <w:fldChar w:fldCharType="end"/>
      </w:r>
      <w:r w:rsidRPr="00774C2F">
        <w:rPr>
          <w:rFonts w:ascii="Futura Md BT" w:hAnsi="Futura Md BT"/>
          <w:color w:val="000000" w:themeColor="text1"/>
          <w:spacing w:val="-8"/>
          <w:position w:val="6"/>
          <w:sz w:val="24"/>
        </w:rPr>
        <w:t>.</w:t>
      </w:r>
    </w:p>
    <w:p w:rsidR="00331CFD" w:rsidRDefault="00331CFD" w:rsidP="009D2A78">
      <w:pPr>
        <w:tabs>
          <w:tab w:val="left" w:pos="3060"/>
        </w:tabs>
        <w:ind w:right="-376"/>
        <w:jc w:val="both"/>
        <w:rPr>
          <w:lang w:val="es-ES" w:eastAsia="es-ES" w:bidi="es-ES"/>
        </w:rPr>
      </w:pPr>
      <w:r>
        <w:rPr>
          <w:noProof/>
          <w:sz w:val="21"/>
          <w:lang w:eastAsia="es-CO"/>
        </w:rPr>
        <w:drawing>
          <wp:anchor distT="0" distB="0" distL="114300" distR="114300" simplePos="0" relativeHeight="251681792" behindDoc="0" locked="0" layoutInCell="1" allowOverlap="1" wp14:anchorId="7CDC923E" wp14:editId="34E34F8F">
            <wp:simplePos x="0" y="0"/>
            <wp:positionH relativeFrom="margin">
              <wp:align>left</wp:align>
            </wp:positionH>
            <wp:positionV relativeFrom="paragraph">
              <wp:posOffset>8890</wp:posOffset>
            </wp:positionV>
            <wp:extent cx="1657350" cy="22669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2266950"/>
                    </a:xfrm>
                    <a:prstGeom prst="rect">
                      <a:avLst/>
                    </a:prstGeom>
                    <a:noFill/>
                    <a:ln>
                      <a:noFill/>
                    </a:ln>
                  </pic:spPr>
                </pic:pic>
              </a:graphicData>
            </a:graphic>
          </wp:anchor>
        </w:drawing>
      </w:r>
      <w:r>
        <w:rPr>
          <w:lang w:val="es-ES" w:eastAsia="es-ES" w:bidi="es-ES"/>
        </w:rPr>
        <w:tab/>
      </w:r>
    </w:p>
    <w:p w:rsidR="00331CFD" w:rsidRPr="00406E56" w:rsidRDefault="00331CFD" w:rsidP="009D2A78">
      <w:pPr>
        <w:pStyle w:val="Ttulo3"/>
        <w:ind w:left="451" w:right="-376"/>
        <w:jc w:val="both"/>
        <w:rPr>
          <w:rFonts w:ascii="Futura Md BT" w:eastAsia="Arial" w:hAnsi="Futura Md BT" w:cs="Arial"/>
          <w:b/>
          <w:bCs/>
          <w:color w:val="C00000"/>
          <w:sz w:val="28"/>
          <w:szCs w:val="21"/>
          <w:lang w:val="es-ES" w:eastAsia="es-ES" w:bidi="es-ES"/>
        </w:rPr>
      </w:pPr>
      <w:r w:rsidRPr="00406E56">
        <w:rPr>
          <w:rFonts w:ascii="Futura Md BT" w:eastAsia="Arial" w:hAnsi="Futura Md BT" w:cs="Arial"/>
          <w:b/>
          <w:bCs/>
          <w:color w:val="C00000"/>
          <w:sz w:val="28"/>
          <w:szCs w:val="21"/>
          <w:lang w:val="es-ES" w:eastAsia="es-ES" w:bidi="es-ES"/>
        </w:rPr>
        <w:t>Paso 2</w:t>
      </w:r>
    </w:p>
    <w:p w:rsidR="00BA19E6" w:rsidRDefault="00331CFD" w:rsidP="009D2A78">
      <w:pPr>
        <w:spacing w:before="22" w:line="264" w:lineRule="auto"/>
        <w:ind w:left="451" w:right="-376"/>
        <w:jc w:val="both"/>
        <w:rPr>
          <w:rFonts w:ascii="Futura Md BT" w:hAnsi="Futura Md BT"/>
          <w:b/>
          <w:color w:val="000000" w:themeColor="text1"/>
          <w:spacing w:val="-8"/>
          <w:position w:val="6"/>
          <w:sz w:val="24"/>
        </w:rPr>
      </w:pPr>
      <w:r w:rsidRPr="00774C2F">
        <w:rPr>
          <w:rFonts w:ascii="Futura Md BT" w:hAnsi="Futura Md BT"/>
          <w:color w:val="000000" w:themeColor="text1"/>
          <w:spacing w:val="-8"/>
          <w:position w:val="6"/>
          <w:sz w:val="24"/>
        </w:rPr>
        <w:t xml:space="preserve">El paso 2 también hace parte de la llamada con el caso, va a </w:t>
      </w:r>
      <w:r w:rsidRPr="009D2A78">
        <w:rPr>
          <w:rFonts w:ascii="Futura Md BT" w:hAnsi="Futura Md BT"/>
          <w:b/>
          <w:color w:val="000000" w:themeColor="text1"/>
          <w:spacing w:val="-8"/>
          <w:position w:val="6"/>
          <w:sz w:val="24"/>
        </w:rPr>
        <w:t xml:space="preserve">preguntarle al caso sobre su periodo de infección. Entonces es necesario realizar algunas preguntas para determinar cuándo empezó la enfermedad. Si ha tenido síntomas, le va a preguntar cosas como: </w:t>
      </w:r>
      <w:r w:rsidRPr="00774C2F">
        <w:rPr>
          <w:rFonts w:ascii="Futura Md BT" w:hAnsi="Futura Md BT"/>
          <w:b/>
          <w:color w:val="000000" w:themeColor="text1"/>
          <w:spacing w:val="-8"/>
          <w:position w:val="6"/>
          <w:sz w:val="24"/>
        </w:rPr>
        <w:t>"—</w:t>
      </w:r>
      <w:r w:rsidR="00333B27">
        <w:rPr>
          <w:rFonts w:ascii="Futura Md BT" w:hAnsi="Futura Md BT"/>
          <w:b/>
          <w:color w:val="000000" w:themeColor="text1"/>
          <w:spacing w:val="-8"/>
          <w:position w:val="6"/>
          <w:sz w:val="24"/>
        </w:rPr>
        <w:t xml:space="preserve"> </w:t>
      </w:r>
      <w:r w:rsidRPr="00774C2F">
        <w:rPr>
          <w:rFonts w:ascii="Futura Md BT" w:hAnsi="Futura Md BT"/>
          <w:b/>
          <w:color w:val="000000" w:themeColor="text1"/>
          <w:spacing w:val="-8"/>
          <w:position w:val="6"/>
          <w:sz w:val="24"/>
        </w:rPr>
        <w:t>¿En qué fecha empezaron sus síntomas?" o, "¿ha sentido fiebre? ¿Su fiebre ha mejorado sin tomar medicamentos? ¿Cómo se siente ahora?".</w:t>
      </w:r>
    </w:p>
    <w:p w:rsidR="00777D96" w:rsidRDefault="00777D96" w:rsidP="009D2A78">
      <w:pPr>
        <w:tabs>
          <w:tab w:val="left" w:pos="0"/>
        </w:tabs>
        <w:spacing w:before="22" w:line="264" w:lineRule="auto"/>
        <w:ind w:right="-376"/>
        <w:jc w:val="both"/>
        <w:rPr>
          <w:rFonts w:ascii="Futura Md BT" w:hAnsi="Futura Md BT"/>
          <w:color w:val="000000" w:themeColor="text1"/>
          <w:spacing w:val="-8"/>
          <w:position w:val="6"/>
          <w:sz w:val="24"/>
        </w:rPr>
      </w:pPr>
    </w:p>
    <w:p w:rsidR="00777D96" w:rsidRDefault="00777D96" w:rsidP="009D2A78">
      <w:pPr>
        <w:tabs>
          <w:tab w:val="left" w:pos="0"/>
        </w:tabs>
        <w:spacing w:before="22" w:line="264" w:lineRule="auto"/>
        <w:ind w:right="-376"/>
        <w:jc w:val="both"/>
        <w:rPr>
          <w:rFonts w:ascii="Futura Md BT" w:hAnsi="Futura Md BT"/>
          <w:color w:val="000000" w:themeColor="text1"/>
          <w:spacing w:val="-8"/>
          <w:position w:val="6"/>
          <w:sz w:val="24"/>
        </w:rPr>
      </w:pPr>
    </w:p>
    <w:p w:rsidR="00777D96" w:rsidRDefault="00777D96" w:rsidP="009D2A78">
      <w:pPr>
        <w:tabs>
          <w:tab w:val="left" w:pos="0"/>
        </w:tabs>
        <w:spacing w:before="22" w:line="264" w:lineRule="auto"/>
        <w:ind w:right="-376"/>
        <w:jc w:val="both"/>
        <w:rPr>
          <w:rFonts w:ascii="Futura Md BT" w:hAnsi="Futura Md BT"/>
          <w:color w:val="000000" w:themeColor="text1"/>
          <w:spacing w:val="-8"/>
          <w:position w:val="6"/>
          <w:sz w:val="24"/>
        </w:rPr>
      </w:pPr>
    </w:p>
    <w:p w:rsidR="009D2A78" w:rsidRDefault="00331CFD" w:rsidP="009D2A78">
      <w:pPr>
        <w:tabs>
          <w:tab w:val="left" w:pos="0"/>
        </w:tabs>
        <w:spacing w:before="22" w:line="264" w:lineRule="auto"/>
        <w:ind w:right="-376"/>
        <w:jc w:val="both"/>
        <w:rPr>
          <w:rFonts w:ascii="Futura Md BT" w:hAnsi="Futura Md BT"/>
          <w:color w:val="000000" w:themeColor="text1"/>
          <w:spacing w:val="-8"/>
          <w:position w:val="6"/>
          <w:sz w:val="24"/>
        </w:rPr>
      </w:pPr>
      <w:r w:rsidRPr="00FF63B4">
        <w:rPr>
          <w:rFonts w:ascii="Futura Md BT" w:hAnsi="Futura Md BT"/>
          <w:color w:val="000000" w:themeColor="text1"/>
          <w:spacing w:val="-8"/>
          <w:position w:val="6"/>
          <w:sz w:val="24"/>
        </w:rPr>
        <w:lastRenderedPageBreak/>
        <w:t>Si no recuerda la fec</w:t>
      </w:r>
      <w:r w:rsidR="00333B27">
        <w:rPr>
          <w:rFonts w:ascii="Futura Md BT" w:hAnsi="Futura Md BT"/>
          <w:color w:val="000000" w:themeColor="text1"/>
          <w:spacing w:val="-8"/>
          <w:position w:val="6"/>
          <w:sz w:val="24"/>
        </w:rPr>
        <w:t xml:space="preserve">ha ayúdese de un calendario o pregunte: </w:t>
      </w:r>
      <w:r w:rsidR="00333B27" w:rsidRPr="00774C2F">
        <w:rPr>
          <w:rFonts w:ascii="Futura Md BT" w:hAnsi="Futura Md BT"/>
          <w:b/>
          <w:color w:val="000000" w:themeColor="text1"/>
          <w:spacing w:val="-8"/>
          <w:position w:val="6"/>
          <w:sz w:val="24"/>
        </w:rPr>
        <w:t>—</w:t>
      </w:r>
      <w:r w:rsidRPr="00FF63B4">
        <w:rPr>
          <w:rFonts w:ascii="Futura Md BT" w:hAnsi="Futura Md BT"/>
          <w:b/>
          <w:color w:val="000000" w:themeColor="text1"/>
          <w:spacing w:val="-8"/>
          <w:position w:val="6"/>
          <w:sz w:val="24"/>
        </w:rPr>
        <w:t>"¿Fue el día que estuvo en el centro comercial? o ¿cuándo recibió una visita?"</w:t>
      </w:r>
      <w:r>
        <w:rPr>
          <w:rFonts w:ascii="Futura Md BT" w:hAnsi="Futura Md BT"/>
          <w:color w:val="000000" w:themeColor="text1"/>
          <w:spacing w:val="-8"/>
          <w:position w:val="6"/>
          <w:sz w:val="24"/>
        </w:rPr>
        <w:t xml:space="preserve"> (hechos </w:t>
      </w:r>
      <w:r w:rsidRPr="00FF63B4">
        <w:rPr>
          <w:rFonts w:ascii="Futura Md BT" w:hAnsi="Futura Md BT"/>
          <w:color w:val="000000" w:themeColor="text1"/>
          <w:spacing w:val="-8"/>
          <w:position w:val="6"/>
          <w:sz w:val="24"/>
        </w:rPr>
        <w:t>o circunstancias que pueda</w:t>
      </w:r>
      <w:r w:rsidR="00333B27">
        <w:rPr>
          <w:rFonts w:ascii="Futura Md BT" w:hAnsi="Futura Md BT"/>
          <w:color w:val="000000" w:themeColor="text1"/>
          <w:spacing w:val="-8"/>
          <w:position w:val="6"/>
          <w:sz w:val="24"/>
        </w:rPr>
        <w:t>n ubicar al paciente en el t</w:t>
      </w:r>
      <w:r w:rsidRPr="00FF63B4">
        <w:rPr>
          <w:rFonts w:ascii="Futura Md BT" w:hAnsi="Futura Md BT"/>
          <w:color w:val="000000" w:themeColor="text1"/>
          <w:spacing w:val="-8"/>
          <w:position w:val="6"/>
          <w:sz w:val="24"/>
        </w:rPr>
        <w:t>iempo)</w:t>
      </w:r>
      <w:r w:rsidR="00777D96">
        <w:rPr>
          <w:rFonts w:ascii="Futura Md BT" w:hAnsi="Futura Md BT"/>
          <w:color w:val="000000" w:themeColor="text1"/>
          <w:spacing w:val="-8"/>
          <w:position w:val="6"/>
          <w:sz w:val="24"/>
        </w:rPr>
        <w:t>.</w:t>
      </w:r>
    </w:p>
    <w:p w:rsidR="00331CFD" w:rsidRDefault="00331CFD" w:rsidP="009D2A78">
      <w:pPr>
        <w:pStyle w:val="Textoindependiente"/>
        <w:numPr>
          <w:ilvl w:val="0"/>
          <w:numId w:val="11"/>
        </w:numPr>
        <w:spacing w:before="109" w:line="280" w:lineRule="auto"/>
        <w:ind w:right="-376"/>
      </w:pPr>
      <w:r w:rsidRPr="001F62D5">
        <w:rPr>
          <w:rFonts w:eastAsiaTheme="minorHAnsi" w:cstheme="minorBidi"/>
          <w:b w:val="0"/>
          <w:bCs w:val="0"/>
          <w:color w:val="000000" w:themeColor="text1"/>
          <w:spacing w:val="-8"/>
          <w:position w:val="6"/>
          <w:sz w:val="24"/>
          <w:szCs w:val="22"/>
          <w:lang w:val="es-CO" w:eastAsia="en-US" w:bidi="ar-SA"/>
        </w:rPr>
        <w:t xml:space="preserve">Pregúntele al paciente: </w:t>
      </w:r>
      <w:r w:rsidR="00F8543E" w:rsidRPr="00F8543E">
        <w:rPr>
          <w:color w:val="000000" w:themeColor="text1"/>
          <w:spacing w:val="-8"/>
          <w:position w:val="6"/>
          <w:sz w:val="24"/>
        </w:rPr>
        <w:t>—</w:t>
      </w:r>
      <w:r w:rsidRPr="00F8543E">
        <w:rPr>
          <w:rFonts w:eastAsiaTheme="minorHAnsi" w:cstheme="minorBidi"/>
          <w:bCs w:val="0"/>
          <w:color w:val="000000" w:themeColor="text1"/>
          <w:spacing w:val="-8"/>
          <w:position w:val="6"/>
          <w:sz w:val="24"/>
          <w:szCs w:val="22"/>
          <w:lang w:val="es-CO" w:eastAsia="en-US" w:bidi="ar-SA"/>
        </w:rPr>
        <w:t>¿Qué otros síntomas han tenido?</w:t>
      </w:r>
      <w:r w:rsidRPr="001F62D5">
        <w:rPr>
          <w:rFonts w:eastAsiaTheme="minorHAnsi" w:cstheme="minorBidi"/>
          <w:b w:val="0"/>
          <w:bCs w:val="0"/>
          <w:color w:val="000000" w:themeColor="text1"/>
          <w:spacing w:val="-8"/>
          <w:position w:val="6"/>
          <w:sz w:val="24"/>
          <w:szCs w:val="22"/>
          <w:lang w:val="es-CO" w:eastAsia="en-US" w:bidi="ar-SA"/>
        </w:rPr>
        <w:t xml:space="preserve"> En el formulario puede ir marcando: tos, dificultad para respirar (ahogo), dolor de garganta, dolor muscular, dolor de articulaciones, cansancio/agotamiento, dolor de cabeza, otros </w:t>
      </w:r>
      <w:r w:rsidRPr="001F62D5">
        <w:rPr>
          <w:rFonts w:eastAsiaTheme="minorHAnsi" w:cstheme="minorBidi"/>
          <w:b w:val="0"/>
          <w:bCs w:val="0"/>
          <w:color w:val="000000" w:themeColor="text1"/>
          <w:spacing w:val="-8"/>
          <w:position w:val="6"/>
          <w:sz w:val="24"/>
          <w:szCs w:val="22"/>
          <w:lang w:val="es-CO" w:eastAsia="en-US" w:bidi="ar-SA"/>
        </w:rPr>
        <w:fldChar w:fldCharType="begin" w:fldLock="1"/>
      </w:r>
      <w:r w:rsidRPr="001F62D5">
        <w:rPr>
          <w:rFonts w:eastAsiaTheme="minorHAnsi" w:cstheme="minorBidi"/>
          <w:b w:val="0"/>
          <w:bCs w:val="0"/>
          <w:color w:val="000000" w:themeColor="text1"/>
          <w:spacing w:val="-8"/>
          <w:position w:val="6"/>
          <w:sz w:val="24"/>
          <w:szCs w:val="22"/>
          <w:lang w:val="es-CO" w:eastAsia="en-US" w:bidi="ar-SA"/>
        </w:rPr>
        <w:instrText>ADDIN CSL_CITATION {"citationItems":[{"id":"ITEM-1","itemData":{"id":"ITEM-1","issued":{"date-parts":[["2020"]]},"page":"1-39","title":"Orientaciones para la vigilancia en salud pública de la covid- 19","type":"article-journal"},"uris":["http://www.mendeley.com/documents/?uuid=2d9b3108-ba31-4252-b720-82467b3f3410"]},{"id":"ITEM-2","itemData":{"author":[{"dropping-particle":"","family":"INS; Ministerio de Salud y Proteccion Social de Colombia","given":"","non-dropping-particle":"","parse-names":false,"suffix":""}],"id":"ITEM-2","issued":{"date-parts":[["2020"]]},"page":"1-29","title":"2020-INS-MAY-12-Anexo_ Instructivo Vigilancia COVID v11 12052020","type":"article-journal","volume":"2019"},"uris":["http://www.mendeley.com/documents/?uuid=7c33f9ca-98d5-4cd2-b057-4f7bd9444e2b"]}],"mendeley":{"formattedCitation":"(2,3)","plainTextFormattedCitation":"(2,3)","previouslyFormattedCitation":"(2,3)"},"properties":{"noteIndex":0},"schema":"https://github.com/citation-style-language/schema/raw/master/csl-citation.json"}</w:instrText>
      </w:r>
      <w:r w:rsidRPr="001F62D5">
        <w:rPr>
          <w:rFonts w:eastAsiaTheme="minorHAnsi" w:cstheme="minorBidi"/>
          <w:b w:val="0"/>
          <w:bCs w:val="0"/>
          <w:color w:val="000000" w:themeColor="text1"/>
          <w:spacing w:val="-8"/>
          <w:position w:val="6"/>
          <w:sz w:val="24"/>
          <w:szCs w:val="22"/>
          <w:lang w:val="es-CO" w:eastAsia="en-US" w:bidi="ar-SA"/>
        </w:rPr>
        <w:fldChar w:fldCharType="separate"/>
      </w:r>
      <w:r w:rsidRPr="001F62D5">
        <w:rPr>
          <w:rFonts w:eastAsiaTheme="minorHAnsi" w:cstheme="minorBidi"/>
          <w:b w:val="0"/>
          <w:bCs w:val="0"/>
          <w:color w:val="000000" w:themeColor="text1"/>
          <w:spacing w:val="-8"/>
          <w:position w:val="6"/>
          <w:sz w:val="24"/>
          <w:szCs w:val="22"/>
          <w:lang w:val="es-CO" w:eastAsia="en-US" w:bidi="ar-SA"/>
        </w:rPr>
        <w:t>(2, 3)</w:t>
      </w:r>
      <w:r w:rsidRPr="001F62D5">
        <w:rPr>
          <w:rFonts w:eastAsiaTheme="minorHAnsi" w:cstheme="minorBidi"/>
          <w:b w:val="0"/>
          <w:bCs w:val="0"/>
          <w:color w:val="000000" w:themeColor="text1"/>
          <w:spacing w:val="-8"/>
          <w:position w:val="6"/>
          <w:sz w:val="24"/>
          <w:szCs w:val="22"/>
          <w:lang w:val="es-CO" w:eastAsia="en-US" w:bidi="ar-SA"/>
        </w:rPr>
        <w:fldChar w:fldCharType="end"/>
      </w:r>
      <w:r w:rsidRPr="001F62D5">
        <w:rPr>
          <w:rFonts w:eastAsiaTheme="minorHAnsi" w:cstheme="minorBidi"/>
          <w:b w:val="0"/>
          <w:bCs w:val="0"/>
          <w:color w:val="000000" w:themeColor="text1"/>
          <w:spacing w:val="-8"/>
          <w:position w:val="6"/>
          <w:sz w:val="24"/>
          <w:szCs w:val="22"/>
          <w:lang w:val="es-CO" w:eastAsia="en-US" w:bidi="ar-SA"/>
        </w:rPr>
        <w:t>.</w:t>
      </w:r>
    </w:p>
    <w:p w:rsidR="00331CFD" w:rsidRDefault="00331CFD" w:rsidP="009D2A78">
      <w:pPr>
        <w:pStyle w:val="Textoindependiente"/>
        <w:spacing w:before="109" w:line="280" w:lineRule="auto"/>
        <w:ind w:right="-376"/>
        <w:rPr>
          <w:rFonts w:eastAsiaTheme="minorHAnsi" w:cstheme="minorBidi"/>
          <w:bCs w:val="0"/>
          <w:color w:val="000000" w:themeColor="text1"/>
          <w:spacing w:val="-8"/>
          <w:position w:val="6"/>
          <w:sz w:val="24"/>
          <w:szCs w:val="22"/>
          <w:lang w:val="es-CO" w:eastAsia="en-US" w:bidi="ar-SA"/>
        </w:rPr>
      </w:pPr>
      <w:r w:rsidRPr="001F62D5">
        <w:rPr>
          <w:rFonts w:eastAsiaTheme="minorHAnsi" w:cstheme="minorBidi"/>
          <w:b w:val="0"/>
          <w:bCs w:val="0"/>
          <w:color w:val="000000" w:themeColor="text1"/>
          <w:spacing w:val="-8"/>
          <w:position w:val="6"/>
          <w:sz w:val="24"/>
          <w:szCs w:val="22"/>
          <w:lang w:val="es-CO" w:eastAsia="en-US" w:bidi="ar-SA"/>
        </w:rPr>
        <w:t xml:space="preserve">Y si no tiene síntomas, tal vez es alguien a quien le diagnosticaron COVID-19, pero nunca presentó síntomas. Recuerde, a este caso le llamamos un caso asintomático, podría preguntarle, </w:t>
      </w:r>
      <w:r w:rsidR="00F8543E">
        <w:rPr>
          <w:rFonts w:eastAsiaTheme="minorHAnsi" w:cstheme="minorBidi"/>
          <w:bCs w:val="0"/>
          <w:color w:val="000000" w:themeColor="text1"/>
          <w:spacing w:val="-8"/>
          <w:position w:val="6"/>
          <w:sz w:val="24"/>
          <w:szCs w:val="22"/>
          <w:lang w:val="es-CO" w:eastAsia="en-US" w:bidi="ar-SA"/>
        </w:rPr>
        <w:t>"—¿E</w:t>
      </w:r>
      <w:r w:rsidRPr="001F62D5">
        <w:rPr>
          <w:rFonts w:eastAsiaTheme="minorHAnsi" w:cstheme="minorBidi"/>
          <w:bCs w:val="0"/>
          <w:color w:val="000000" w:themeColor="text1"/>
          <w:spacing w:val="-8"/>
          <w:position w:val="6"/>
          <w:sz w:val="24"/>
          <w:szCs w:val="22"/>
          <w:lang w:val="es-CO" w:eastAsia="en-US" w:bidi="ar-SA"/>
        </w:rPr>
        <w:t>n qué fecha le hicieron la prueba?".</w:t>
      </w:r>
    </w:p>
    <w:p w:rsidR="00331CFD" w:rsidRDefault="00331CFD" w:rsidP="009D2A78">
      <w:pPr>
        <w:pStyle w:val="Textoindependiente"/>
        <w:spacing w:before="109" w:line="280" w:lineRule="auto"/>
        <w:ind w:right="-376"/>
        <w:rPr>
          <w:rFonts w:eastAsiaTheme="minorHAnsi" w:cstheme="minorBidi"/>
          <w:b w:val="0"/>
          <w:bCs w:val="0"/>
          <w:color w:val="000000" w:themeColor="text1"/>
          <w:spacing w:val="-8"/>
          <w:position w:val="6"/>
          <w:sz w:val="24"/>
          <w:szCs w:val="22"/>
          <w:lang w:val="es-CO" w:eastAsia="en-US" w:bidi="ar-SA"/>
        </w:rPr>
      </w:pPr>
      <w:r w:rsidRPr="001F62D5">
        <w:rPr>
          <w:rFonts w:eastAsiaTheme="minorHAnsi" w:cstheme="minorBidi"/>
          <w:b w:val="0"/>
          <w:bCs w:val="0"/>
          <w:color w:val="000000" w:themeColor="text1"/>
          <w:spacing w:val="-8"/>
          <w:position w:val="6"/>
          <w:sz w:val="24"/>
          <w:szCs w:val="22"/>
          <w:lang w:val="es-CO" w:eastAsia="en-US" w:bidi="ar-SA"/>
        </w:rPr>
        <w:t>Entonces, dependiendo de las respuestas que brinde el caso, puede calcular el período de tiempo donde el caso pudo contagiar con el SARS-CoV-2 a otras personas.</w:t>
      </w:r>
    </w:p>
    <w:p w:rsidR="00331CFD" w:rsidRDefault="00331CFD" w:rsidP="009D2A78">
      <w:pPr>
        <w:pStyle w:val="Textoindependiente"/>
        <w:spacing w:before="109" w:line="280" w:lineRule="auto"/>
        <w:ind w:right="-376"/>
        <w:rPr>
          <w:rFonts w:eastAsiaTheme="minorHAnsi" w:cstheme="minorBidi"/>
          <w:b w:val="0"/>
          <w:bCs w:val="0"/>
          <w:color w:val="000000" w:themeColor="text1"/>
          <w:spacing w:val="-8"/>
          <w:position w:val="6"/>
          <w:sz w:val="24"/>
          <w:szCs w:val="22"/>
          <w:lang w:val="es-CO" w:eastAsia="en-US" w:bidi="ar-SA"/>
        </w:rPr>
      </w:pPr>
      <w:r w:rsidRPr="001F62D5">
        <w:rPr>
          <w:rFonts w:eastAsiaTheme="minorHAnsi" w:cstheme="minorBidi"/>
          <w:b w:val="0"/>
          <w:bCs w:val="0"/>
          <w:color w:val="000000" w:themeColor="text1"/>
          <w:spacing w:val="-8"/>
          <w:position w:val="6"/>
          <w:sz w:val="24"/>
          <w:szCs w:val="22"/>
          <w:lang w:val="es-CO" w:eastAsia="en-US" w:bidi="ar-SA"/>
        </w:rPr>
        <w:t>También puede averiguar quién estuvo cerca del caso durante ese período de tiempo. Tenga en cuenta que puede haber diferencias en cómo se calcula el período de infección, dependiendo si hubo síntomas o no.</w:t>
      </w:r>
    </w:p>
    <w:p w:rsidR="00331CFD" w:rsidRPr="001F62D5" w:rsidRDefault="00331CFD" w:rsidP="009D2A78">
      <w:pPr>
        <w:pStyle w:val="Textoindependiente"/>
        <w:spacing w:before="109" w:line="280" w:lineRule="auto"/>
        <w:ind w:right="-376"/>
        <w:rPr>
          <w:rFonts w:eastAsiaTheme="minorHAnsi" w:cstheme="minorBidi"/>
          <w:b w:val="0"/>
          <w:bCs w:val="0"/>
          <w:color w:val="000000" w:themeColor="text1"/>
          <w:spacing w:val="-8"/>
          <w:position w:val="6"/>
          <w:sz w:val="24"/>
          <w:szCs w:val="22"/>
          <w:lang w:val="es-CO" w:eastAsia="en-US" w:bidi="ar-SA"/>
        </w:rPr>
      </w:pPr>
      <w:r w:rsidRPr="001F62D5">
        <w:rPr>
          <w:rFonts w:eastAsiaTheme="minorHAnsi" w:cstheme="minorBidi"/>
          <w:b w:val="0"/>
          <w:bCs w:val="0"/>
          <w:color w:val="000000" w:themeColor="text1"/>
          <w:spacing w:val="-8"/>
          <w:position w:val="6"/>
          <w:sz w:val="24"/>
          <w:szCs w:val="22"/>
          <w:lang w:val="es-CO" w:eastAsia="en-US" w:bidi="ar-SA"/>
        </w:rPr>
        <w:t xml:space="preserve">Para recolectar la información del caso utilice el instrumento llamado: </w:t>
      </w:r>
      <w:r w:rsidRPr="001F62D5">
        <w:rPr>
          <w:rFonts w:eastAsiaTheme="minorHAnsi" w:cstheme="minorBidi"/>
          <w:b w:val="0"/>
          <w:bCs w:val="0"/>
          <w:i/>
          <w:color w:val="000000" w:themeColor="text1"/>
          <w:spacing w:val="-8"/>
          <w:position w:val="6"/>
          <w:sz w:val="24"/>
          <w:szCs w:val="22"/>
          <w:lang w:val="es-CO" w:eastAsia="en-US" w:bidi="ar-SA"/>
        </w:rPr>
        <w:t>Investigación epidemiológica de campo</w:t>
      </w:r>
      <w:r w:rsidRPr="001F62D5">
        <w:rPr>
          <w:rFonts w:eastAsiaTheme="minorHAnsi" w:cstheme="minorBidi"/>
          <w:b w:val="0"/>
          <w:bCs w:val="0"/>
          <w:color w:val="000000" w:themeColor="text1"/>
          <w:spacing w:val="-8"/>
          <w:position w:val="6"/>
          <w:sz w:val="24"/>
          <w:szCs w:val="22"/>
          <w:lang w:val="es-CO" w:eastAsia="en-US" w:bidi="ar-SA"/>
        </w:rPr>
        <w:t>. Este instrumento es fundamental para registrar toda la información necesaria</w:t>
      </w:r>
      <w:r>
        <w:rPr>
          <w:color w:val="09094C"/>
          <w:w w:val="105"/>
        </w:rPr>
        <w:t xml:space="preserve"> </w:t>
      </w:r>
      <w:r w:rsidRPr="001F62D5">
        <w:rPr>
          <w:rFonts w:eastAsiaTheme="minorHAnsi" w:cstheme="minorBidi"/>
          <w:b w:val="0"/>
          <w:bCs w:val="0"/>
          <w:color w:val="000000" w:themeColor="text1"/>
          <w:spacing w:val="-8"/>
          <w:position w:val="6"/>
          <w:sz w:val="24"/>
          <w:szCs w:val="22"/>
          <w:lang w:val="es-CO" w:eastAsia="en-US" w:bidi="ar-SA"/>
        </w:rPr>
        <w:t xml:space="preserve">en la identificación de desplazamientos del caso y la identificación de los contactos estrechos 14 días antes de enfermar </w:t>
      </w:r>
      <w:r w:rsidRPr="001F62D5">
        <w:rPr>
          <w:rFonts w:eastAsiaTheme="minorHAnsi" w:cstheme="minorBidi"/>
          <w:b w:val="0"/>
          <w:bCs w:val="0"/>
          <w:color w:val="000000" w:themeColor="text1"/>
          <w:spacing w:val="-8"/>
          <w:position w:val="6"/>
          <w:sz w:val="24"/>
          <w:szCs w:val="22"/>
          <w:lang w:val="es-CO" w:eastAsia="en-US" w:bidi="ar-SA"/>
        </w:rPr>
        <w:fldChar w:fldCharType="begin" w:fldLock="1"/>
      </w:r>
      <w:r w:rsidRPr="001F62D5">
        <w:rPr>
          <w:rFonts w:eastAsiaTheme="minorHAnsi" w:cstheme="minorBidi"/>
          <w:b w:val="0"/>
          <w:bCs w:val="0"/>
          <w:color w:val="000000" w:themeColor="text1"/>
          <w:spacing w:val="-8"/>
          <w:position w:val="6"/>
          <w:sz w:val="24"/>
          <w:szCs w:val="22"/>
          <w:lang w:val="es-CO" w:eastAsia="en-US" w:bidi="ar-SA"/>
        </w:rPr>
        <w:instrText>ADDIN CSL_CITATION {"citationItems":[{"id":"ITEM-1","itemData":{"id":"ITEM-1","issued":{"date-parts":[["2020"]]},"page":"1-39","title":"Orientaciones para la vigilancia en salud pública de la covid- 19","type":"article-journal"},"uris":["http://www.mendeley.com/documents/?uuid=2d9b3108-ba31-4252-b720-82467b3f3410"]},{"id":"ITEM-2","itemData":{"author":[{"dropping-particle":"","family":"INS; Ministerio de Salud y Proteccion Social de Colombia","given":"","non-dropping-particle":"","parse-names":false,"suffix":""}],"id":"ITEM-2","issued":{"date-parts":[["2020"]]},"page":"1-29","title":"2020-INS-MAY-12-Anexo_ Instructivo Vigilancia COVID v11 12052020","type":"article-journal","volume":"2019"},"uris":["http://www.mendeley.com/documents/?uuid=7c33f9ca-98d5-4cd2-b057-4f7bd9444e2b"]}],"mendeley":{"formattedCitation":"(2,3)","plainTextFormattedCitation":"(2,3)","previouslyFormattedCitation":"(2,3)"},"properties":{"noteIndex":0},"schema":"https://github.com/citation-style-language/schema/raw/master/csl-citation.json"}</w:instrText>
      </w:r>
      <w:r w:rsidRPr="001F62D5">
        <w:rPr>
          <w:rFonts w:eastAsiaTheme="minorHAnsi" w:cstheme="minorBidi"/>
          <w:b w:val="0"/>
          <w:bCs w:val="0"/>
          <w:color w:val="000000" w:themeColor="text1"/>
          <w:spacing w:val="-8"/>
          <w:position w:val="6"/>
          <w:sz w:val="24"/>
          <w:szCs w:val="22"/>
          <w:lang w:val="es-CO" w:eastAsia="en-US" w:bidi="ar-SA"/>
        </w:rPr>
        <w:fldChar w:fldCharType="separate"/>
      </w:r>
      <w:r w:rsidRPr="001F62D5">
        <w:rPr>
          <w:rFonts w:eastAsiaTheme="minorHAnsi" w:cstheme="minorBidi"/>
          <w:b w:val="0"/>
          <w:bCs w:val="0"/>
          <w:color w:val="000000" w:themeColor="text1"/>
          <w:spacing w:val="-8"/>
          <w:position w:val="6"/>
          <w:sz w:val="24"/>
          <w:szCs w:val="22"/>
          <w:lang w:val="es-CO" w:eastAsia="en-US" w:bidi="ar-SA"/>
        </w:rPr>
        <w:t>(2, 3)</w:t>
      </w:r>
      <w:r w:rsidRPr="001F62D5">
        <w:rPr>
          <w:rFonts w:eastAsiaTheme="minorHAnsi" w:cstheme="minorBidi"/>
          <w:b w:val="0"/>
          <w:bCs w:val="0"/>
          <w:color w:val="000000" w:themeColor="text1"/>
          <w:spacing w:val="-8"/>
          <w:position w:val="6"/>
          <w:sz w:val="24"/>
          <w:szCs w:val="22"/>
          <w:lang w:val="es-CO" w:eastAsia="en-US" w:bidi="ar-SA"/>
        </w:rPr>
        <w:fldChar w:fldCharType="end"/>
      </w:r>
      <w:r w:rsidRPr="001F62D5">
        <w:rPr>
          <w:rFonts w:eastAsiaTheme="minorHAnsi" w:cstheme="minorBidi"/>
          <w:b w:val="0"/>
          <w:bCs w:val="0"/>
          <w:color w:val="000000" w:themeColor="text1"/>
          <w:spacing w:val="-8"/>
          <w:position w:val="6"/>
          <w:sz w:val="24"/>
          <w:szCs w:val="22"/>
          <w:lang w:val="es-CO" w:eastAsia="en-US" w:bidi="ar-SA"/>
        </w:rPr>
        <w:t>.</w:t>
      </w:r>
    </w:p>
    <w:p w:rsidR="00331CFD" w:rsidRDefault="00331CFD" w:rsidP="009D2A78">
      <w:pPr>
        <w:pStyle w:val="Textoindependiente"/>
        <w:spacing w:before="156" w:line="261" w:lineRule="auto"/>
        <w:ind w:right="-376"/>
        <w:rPr>
          <w:rFonts w:eastAsiaTheme="minorHAnsi" w:cstheme="minorBidi"/>
          <w:b w:val="0"/>
          <w:bCs w:val="0"/>
          <w:color w:val="000000" w:themeColor="text1"/>
          <w:spacing w:val="-8"/>
          <w:position w:val="6"/>
          <w:sz w:val="24"/>
          <w:szCs w:val="22"/>
          <w:lang w:val="es-CO" w:eastAsia="en-US" w:bidi="ar-SA"/>
        </w:rPr>
      </w:pPr>
      <w:r w:rsidRPr="001F62D5">
        <w:rPr>
          <w:rFonts w:eastAsiaTheme="minorHAnsi" w:cstheme="minorBidi"/>
          <w:b w:val="0"/>
          <w:bCs w:val="0"/>
          <w:color w:val="000000" w:themeColor="text1"/>
          <w:spacing w:val="-8"/>
          <w:position w:val="6"/>
          <w:sz w:val="24"/>
          <w:szCs w:val="22"/>
          <w:lang w:val="es-CO" w:eastAsia="en-US" w:bidi="ar-SA"/>
        </w:rPr>
        <w:t>Usted debe ser muy minucioso en realizar el diligenciamiento de este instrumento. Revisemos sus componentes:</w:t>
      </w:r>
    </w:p>
    <w:p w:rsidR="00331CFD" w:rsidRDefault="00331CFD" w:rsidP="009D2A78">
      <w:pPr>
        <w:pStyle w:val="Textoindependiente"/>
        <w:spacing w:before="156" w:line="261" w:lineRule="auto"/>
        <w:ind w:right="-376"/>
        <w:rPr>
          <w:rFonts w:eastAsiaTheme="minorHAnsi" w:cstheme="minorBidi"/>
          <w:b w:val="0"/>
          <w:bCs w:val="0"/>
          <w:color w:val="000000" w:themeColor="text1"/>
          <w:spacing w:val="-8"/>
          <w:position w:val="6"/>
          <w:sz w:val="24"/>
          <w:szCs w:val="22"/>
          <w:lang w:val="es-CO" w:eastAsia="en-US" w:bidi="ar-SA"/>
        </w:rPr>
      </w:pPr>
      <w:r w:rsidRPr="001F62D5">
        <w:rPr>
          <w:rFonts w:eastAsiaTheme="minorHAnsi" w:cstheme="minorBidi"/>
          <w:bCs w:val="0"/>
          <w:color w:val="000000" w:themeColor="text1"/>
          <w:spacing w:val="-8"/>
          <w:position w:val="6"/>
          <w:sz w:val="24"/>
          <w:szCs w:val="22"/>
          <w:lang w:val="es-CO" w:eastAsia="en-US" w:bidi="ar-SA"/>
        </w:rPr>
        <w:t>Datos del paciente:</w:t>
      </w:r>
      <w:r w:rsidRPr="001F62D5">
        <w:rPr>
          <w:rFonts w:eastAsiaTheme="minorHAnsi" w:cstheme="minorBidi"/>
          <w:b w:val="0"/>
          <w:bCs w:val="0"/>
          <w:color w:val="000000" w:themeColor="text1"/>
          <w:spacing w:val="-8"/>
          <w:position w:val="6"/>
          <w:sz w:val="24"/>
          <w:szCs w:val="22"/>
          <w:lang w:val="es-CO" w:eastAsia="en-US" w:bidi="ar-SA"/>
        </w:rPr>
        <w:t xml:space="preserve"> diligencie nombres completos, identificación, fecha de nacimiento, nacionalidad, dirección el domicilio, dos teléfonos de contacto, la EAPB y la ocupación.</w:t>
      </w:r>
    </w:p>
    <w:p w:rsidR="00331CFD" w:rsidRDefault="00331CFD" w:rsidP="009D2A78">
      <w:pPr>
        <w:pStyle w:val="Textoindependiente"/>
        <w:spacing w:before="156" w:line="261" w:lineRule="auto"/>
        <w:ind w:right="-376"/>
        <w:rPr>
          <w:rFonts w:eastAsiaTheme="minorHAnsi" w:cstheme="minorBidi"/>
          <w:b w:val="0"/>
          <w:bCs w:val="0"/>
          <w:color w:val="000000" w:themeColor="text1"/>
          <w:spacing w:val="-8"/>
          <w:position w:val="6"/>
          <w:sz w:val="24"/>
          <w:szCs w:val="22"/>
          <w:lang w:val="es-CO" w:eastAsia="en-US" w:bidi="ar-SA"/>
        </w:rPr>
      </w:pPr>
      <w:r w:rsidRPr="001F62D5">
        <w:rPr>
          <w:rFonts w:eastAsiaTheme="minorHAnsi" w:cstheme="minorBidi"/>
          <w:bCs w:val="0"/>
          <w:color w:val="000000" w:themeColor="text1"/>
          <w:spacing w:val="-8"/>
          <w:position w:val="6"/>
          <w:sz w:val="24"/>
          <w:szCs w:val="22"/>
          <w:lang w:val="es-CO" w:eastAsia="en-US" w:bidi="ar-SA"/>
        </w:rPr>
        <w:t>Antecedentes de riesgo y exposición:</w:t>
      </w:r>
      <w:r w:rsidRPr="001F62D5">
        <w:rPr>
          <w:rFonts w:eastAsiaTheme="minorHAnsi" w:cstheme="minorBidi"/>
          <w:b w:val="0"/>
          <w:bCs w:val="0"/>
          <w:color w:val="000000" w:themeColor="text1"/>
          <w:spacing w:val="-8"/>
          <w:position w:val="6"/>
          <w:sz w:val="24"/>
          <w:szCs w:val="22"/>
          <w:lang w:val="es-CO" w:eastAsia="en-US" w:bidi="ar-SA"/>
        </w:rPr>
        <w:t xml:space="preserve"> indague sobre la fecha de los síntomas, desplazamientos y contacto con otros casos confirmados.</w:t>
      </w:r>
    </w:p>
    <w:p w:rsidR="00331CFD" w:rsidRDefault="00331CFD" w:rsidP="009D2A78">
      <w:pPr>
        <w:pStyle w:val="Textoindependiente"/>
        <w:spacing w:before="156" w:line="261" w:lineRule="auto"/>
        <w:ind w:right="-376"/>
        <w:rPr>
          <w:rFonts w:eastAsiaTheme="minorHAnsi" w:cstheme="minorBidi"/>
          <w:b w:val="0"/>
          <w:bCs w:val="0"/>
          <w:color w:val="000000" w:themeColor="text1"/>
          <w:spacing w:val="-8"/>
          <w:position w:val="6"/>
          <w:sz w:val="24"/>
          <w:szCs w:val="22"/>
          <w:lang w:val="es-CO" w:eastAsia="en-US" w:bidi="ar-SA"/>
        </w:rPr>
      </w:pPr>
      <w:r w:rsidRPr="001F62D5">
        <w:rPr>
          <w:rFonts w:eastAsiaTheme="minorHAnsi" w:cstheme="minorBidi"/>
          <w:bCs w:val="0"/>
          <w:color w:val="000000" w:themeColor="text1"/>
          <w:spacing w:val="-8"/>
          <w:position w:val="6"/>
          <w:sz w:val="24"/>
          <w:szCs w:val="22"/>
          <w:lang w:val="es-CO" w:eastAsia="en-US" w:bidi="ar-SA"/>
        </w:rPr>
        <w:t>Antecedentes clínicos:</w:t>
      </w:r>
      <w:r w:rsidRPr="001F62D5">
        <w:rPr>
          <w:rFonts w:eastAsiaTheme="minorHAnsi" w:cstheme="minorBidi"/>
          <w:b w:val="0"/>
          <w:bCs w:val="0"/>
          <w:color w:val="000000" w:themeColor="text1"/>
          <w:spacing w:val="-8"/>
          <w:position w:val="6"/>
          <w:sz w:val="24"/>
          <w:szCs w:val="22"/>
          <w:lang w:val="es-CO" w:eastAsia="en-US" w:bidi="ar-SA"/>
        </w:rPr>
        <w:t xml:space="preserve"> registre los signos y síntomas que reporta el paciente.</w:t>
      </w:r>
    </w:p>
    <w:p w:rsidR="00331CFD" w:rsidRPr="001F62D5" w:rsidRDefault="00331CFD" w:rsidP="009D2A78">
      <w:pPr>
        <w:pStyle w:val="Textoindependiente"/>
        <w:spacing w:before="156" w:line="261" w:lineRule="auto"/>
        <w:ind w:right="-376"/>
        <w:rPr>
          <w:rFonts w:eastAsiaTheme="minorHAnsi" w:cstheme="minorBidi"/>
          <w:b w:val="0"/>
          <w:bCs w:val="0"/>
          <w:color w:val="000000" w:themeColor="text1"/>
          <w:spacing w:val="-8"/>
          <w:position w:val="6"/>
          <w:sz w:val="24"/>
          <w:szCs w:val="22"/>
          <w:lang w:val="es-CO" w:eastAsia="en-US" w:bidi="ar-SA"/>
        </w:rPr>
      </w:pPr>
      <w:r w:rsidRPr="001F62D5">
        <w:rPr>
          <w:rFonts w:eastAsiaTheme="minorHAnsi" w:cstheme="minorBidi"/>
          <w:bCs w:val="0"/>
          <w:color w:val="000000" w:themeColor="text1"/>
          <w:spacing w:val="-8"/>
          <w:position w:val="6"/>
          <w:sz w:val="24"/>
          <w:szCs w:val="22"/>
          <w:lang w:val="es-CO" w:eastAsia="en-US" w:bidi="ar-SA"/>
        </w:rPr>
        <w:t>Comorbilidades:</w:t>
      </w:r>
      <w:r w:rsidRPr="001F62D5">
        <w:rPr>
          <w:rFonts w:eastAsiaTheme="minorHAnsi" w:cstheme="minorBidi"/>
          <w:b w:val="0"/>
          <w:bCs w:val="0"/>
          <w:color w:val="000000" w:themeColor="text1"/>
          <w:spacing w:val="-8"/>
          <w:position w:val="6"/>
          <w:sz w:val="24"/>
          <w:szCs w:val="22"/>
          <w:lang w:val="es-CO" w:eastAsia="en-US" w:bidi="ar-SA"/>
        </w:rPr>
        <w:t xml:space="preserve"> pregunte y registre las enfermedades que tenga el paciente y los factores de riesgo.</w:t>
      </w:r>
    </w:p>
    <w:p w:rsidR="00331CFD" w:rsidRDefault="00331CFD" w:rsidP="009D2A78">
      <w:pPr>
        <w:pStyle w:val="Textoindependiente"/>
        <w:spacing w:before="156" w:line="261" w:lineRule="auto"/>
        <w:ind w:right="-376"/>
        <w:rPr>
          <w:rFonts w:eastAsiaTheme="minorHAnsi" w:cstheme="minorBidi"/>
          <w:b w:val="0"/>
          <w:bCs w:val="0"/>
          <w:color w:val="000000" w:themeColor="text1"/>
          <w:spacing w:val="-8"/>
          <w:position w:val="6"/>
          <w:sz w:val="24"/>
          <w:szCs w:val="22"/>
          <w:lang w:val="es-CO" w:eastAsia="en-US" w:bidi="ar-SA"/>
        </w:rPr>
      </w:pPr>
      <w:r w:rsidRPr="001F62D5">
        <w:rPr>
          <w:rFonts w:eastAsiaTheme="minorHAnsi" w:cstheme="minorBidi"/>
          <w:bCs w:val="0"/>
          <w:color w:val="000000" w:themeColor="text1"/>
          <w:spacing w:val="-8"/>
          <w:position w:val="6"/>
          <w:sz w:val="24"/>
          <w:szCs w:val="22"/>
          <w:lang w:val="es-CO" w:eastAsia="en-US" w:bidi="ar-SA"/>
        </w:rPr>
        <w:t>Datos de laboratorio:</w:t>
      </w:r>
      <w:r w:rsidRPr="001F62D5">
        <w:rPr>
          <w:rFonts w:eastAsiaTheme="minorHAnsi" w:cstheme="minorBidi"/>
          <w:b w:val="0"/>
          <w:bCs w:val="0"/>
          <w:color w:val="000000" w:themeColor="text1"/>
          <w:spacing w:val="-8"/>
          <w:position w:val="6"/>
          <w:sz w:val="24"/>
          <w:szCs w:val="22"/>
          <w:lang w:val="es-CO" w:eastAsia="en-US" w:bidi="ar-SA"/>
        </w:rPr>
        <w:t xml:space="preserve"> registre la fecha de primera muestra.</w:t>
      </w:r>
    </w:p>
    <w:p w:rsidR="00331CFD" w:rsidRDefault="00331CFD" w:rsidP="009D2A78">
      <w:pPr>
        <w:pStyle w:val="Textoindependiente"/>
        <w:spacing w:before="156" w:line="261" w:lineRule="auto"/>
        <w:ind w:right="-376"/>
        <w:rPr>
          <w:rFonts w:eastAsiaTheme="minorHAnsi" w:cstheme="minorBidi"/>
          <w:b w:val="0"/>
          <w:bCs w:val="0"/>
          <w:color w:val="000000" w:themeColor="text1"/>
          <w:spacing w:val="-8"/>
          <w:position w:val="6"/>
          <w:sz w:val="24"/>
          <w:szCs w:val="22"/>
          <w:lang w:val="es-CO" w:eastAsia="en-US" w:bidi="ar-SA"/>
        </w:rPr>
      </w:pPr>
      <w:r w:rsidRPr="001F62D5">
        <w:rPr>
          <w:rFonts w:eastAsiaTheme="minorHAnsi" w:cstheme="minorBidi"/>
          <w:bCs w:val="0"/>
          <w:color w:val="000000" w:themeColor="text1"/>
          <w:spacing w:val="-8"/>
          <w:position w:val="6"/>
          <w:sz w:val="24"/>
          <w:szCs w:val="22"/>
          <w:lang w:val="es-CO" w:eastAsia="en-US" w:bidi="ar-SA"/>
        </w:rPr>
        <w:t>Entrevista:</w:t>
      </w:r>
      <w:r w:rsidRPr="001F62D5">
        <w:rPr>
          <w:rFonts w:eastAsiaTheme="minorHAnsi" w:cstheme="minorBidi"/>
          <w:b w:val="0"/>
          <w:bCs w:val="0"/>
          <w:color w:val="000000" w:themeColor="text1"/>
          <w:spacing w:val="-8"/>
          <w:position w:val="6"/>
          <w:sz w:val="24"/>
          <w:szCs w:val="22"/>
          <w:lang w:val="es-CO" w:eastAsia="en-US" w:bidi="ar-SA"/>
        </w:rPr>
        <w:t xml:space="preserve"> realice la entrevista detallada de los antecedentes de viaje, la progresión de la enfermedad actual, lugares visitados desde el inicio de los síntomas, medios de transporte, otros factores de riesgo y registre los contactos estrechos.</w:t>
      </w:r>
    </w:p>
    <w:p w:rsidR="002D5518" w:rsidRDefault="002D5518" w:rsidP="009D2A78">
      <w:pPr>
        <w:pStyle w:val="Textoindependiente"/>
        <w:spacing w:before="156" w:line="261" w:lineRule="auto"/>
        <w:ind w:right="-376"/>
        <w:rPr>
          <w:rFonts w:eastAsiaTheme="minorHAnsi" w:cstheme="minorBidi"/>
          <w:b w:val="0"/>
          <w:bCs w:val="0"/>
          <w:color w:val="000000" w:themeColor="text1"/>
          <w:spacing w:val="-8"/>
          <w:position w:val="6"/>
          <w:sz w:val="24"/>
          <w:szCs w:val="22"/>
          <w:lang w:val="es-CO" w:eastAsia="en-US" w:bidi="ar-SA"/>
        </w:rPr>
      </w:pPr>
    </w:p>
    <w:p w:rsidR="009D2A78" w:rsidRDefault="009D2A78" w:rsidP="009D2A7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6882"/>
      </w:tblGrid>
      <w:tr w:rsidR="009D2A78" w:rsidTr="00406E56">
        <w:tc>
          <w:tcPr>
            <w:tcW w:w="1696" w:type="dxa"/>
          </w:tcPr>
          <w:p w:rsidR="009D2A78" w:rsidRDefault="009D2A78" w:rsidP="009D2A78">
            <w:r>
              <w:rPr>
                <w:noProof/>
                <w:lang w:eastAsia="es-CO"/>
              </w:rPr>
              <w:lastRenderedPageBreak/>
              <w:drawing>
                <wp:inline distT="0" distB="0" distL="0" distR="0" wp14:anchorId="7DA51DD9" wp14:editId="4277027F">
                  <wp:extent cx="1097280" cy="2468880"/>
                  <wp:effectExtent l="0" t="0" r="762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7280" cy="2468880"/>
                          </a:xfrm>
                          <a:prstGeom prst="rect">
                            <a:avLst/>
                          </a:prstGeom>
                          <a:noFill/>
                          <a:ln>
                            <a:noFill/>
                          </a:ln>
                        </pic:spPr>
                      </pic:pic>
                    </a:graphicData>
                  </a:graphic>
                </wp:inline>
              </w:drawing>
            </w:r>
          </w:p>
        </w:tc>
        <w:tc>
          <w:tcPr>
            <w:tcW w:w="7132" w:type="dxa"/>
          </w:tcPr>
          <w:p w:rsidR="00406E56" w:rsidRDefault="00406E56" w:rsidP="00406E56">
            <w:pPr>
              <w:pStyle w:val="Ttulo3"/>
              <w:ind w:right="-376"/>
              <w:jc w:val="both"/>
              <w:outlineLvl w:val="2"/>
              <w:rPr>
                <w:rFonts w:ascii="Futura Md BT" w:eastAsiaTheme="minorHAnsi" w:hAnsi="Futura Md BT" w:cstheme="minorBidi"/>
                <w:b/>
                <w:color w:val="000000" w:themeColor="text1"/>
                <w:spacing w:val="-8"/>
                <w:position w:val="6"/>
                <w:szCs w:val="22"/>
              </w:rPr>
            </w:pPr>
          </w:p>
          <w:p w:rsidR="00406E56" w:rsidRPr="00406E56" w:rsidRDefault="00406E56" w:rsidP="00406E56">
            <w:pPr>
              <w:pStyle w:val="Ttulo3"/>
              <w:spacing w:line="259" w:lineRule="auto"/>
              <w:ind w:right="-376"/>
              <w:jc w:val="both"/>
              <w:outlineLvl w:val="2"/>
              <w:rPr>
                <w:rFonts w:ascii="Futura Md BT" w:eastAsia="Arial" w:hAnsi="Futura Md BT" w:cs="Arial"/>
                <w:b/>
                <w:bCs/>
                <w:color w:val="C00000"/>
                <w:sz w:val="28"/>
                <w:szCs w:val="21"/>
                <w:lang w:val="es-ES" w:eastAsia="es-ES" w:bidi="es-ES"/>
              </w:rPr>
            </w:pPr>
            <w:r w:rsidRPr="00406E56">
              <w:rPr>
                <w:rFonts w:ascii="Futura Md BT" w:eastAsia="Arial" w:hAnsi="Futura Md BT" w:cs="Arial"/>
                <w:b/>
                <w:bCs/>
                <w:color w:val="C00000"/>
                <w:sz w:val="28"/>
                <w:szCs w:val="21"/>
                <w:lang w:val="es-ES" w:eastAsia="es-ES" w:bidi="es-ES"/>
              </w:rPr>
              <w:t>Paso 3</w:t>
            </w:r>
          </w:p>
          <w:p w:rsidR="009D2A78" w:rsidRPr="00406E56" w:rsidRDefault="00406E56" w:rsidP="00406E56">
            <w:pPr>
              <w:pStyle w:val="Textoindependiente"/>
              <w:spacing w:before="156" w:line="261" w:lineRule="auto"/>
              <w:ind w:right="-376"/>
              <w:rPr>
                <w:rFonts w:eastAsiaTheme="minorHAnsi" w:cstheme="minorBidi"/>
                <w:b w:val="0"/>
                <w:bCs w:val="0"/>
                <w:color w:val="000000" w:themeColor="text1"/>
                <w:spacing w:val="-8"/>
                <w:position w:val="6"/>
                <w:sz w:val="24"/>
                <w:szCs w:val="22"/>
                <w:lang w:val="es-CO" w:eastAsia="en-US" w:bidi="ar-SA"/>
              </w:rPr>
            </w:pPr>
            <w:r w:rsidRPr="001F62D5">
              <w:rPr>
                <w:rFonts w:eastAsiaTheme="minorHAnsi" w:cstheme="minorBidi"/>
                <w:b w:val="0"/>
                <w:bCs w:val="0"/>
                <w:color w:val="000000" w:themeColor="text1"/>
                <w:spacing w:val="-8"/>
                <w:position w:val="6"/>
                <w:sz w:val="24"/>
                <w:szCs w:val="22"/>
                <w:lang w:val="es-CO" w:eastAsia="en-US" w:bidi="ar-SA"/>
              </w:rPr>
              <w:t xml:space="preserve">En el tercer paso, es necesario identificar con quién tuvo contacto durante 14 días antes </w:t>
            </w:r>
            <w:r w:rsidRPr="001F62D5">
              <w:rPr>
                <w:rFonts w:eastAsiaTheme="minorHAnsi" w:cstheme="minorBidi"/>
                <w:b w:val="0"/>
                <w:bCs w:val="0"/>
                <w:color w:val="000000" w:themeColor="text1"/>
                <w:spacing w:val="-8"/>
                <w:position w:val="6"/>
                <w:sz w:val="24"/>
                <w:szCs w:val="22"/>
                <w:lang w:val="es-CO" w:eastAsia="en-US" w:bidi="ar-SA"/>
              </w:rPr>
              <w:fldChar w:fldCharType="begin" w:fldLock="1"/>
            </w:r>
            <w:r w:rsidRPr="001F62D5">
              <w:rPr>
                <w:rFonts w:eastAsiaTheme="minorHAnsi" w:cstheme="minorBidi"/>
                <w:b w:val="0"/>
                <w:bCs w:val="0"/>
                <w:color w:val="000000" w:themeColor="text1"/>
                <w:spacing w:val="-8"/>
                <w:position w:val="6"/>
                <w:sz w:val="24"/>
                <w:szCs w:val="22"/>
                <w:lang w:val="es-CO" w:eastAsia="en-US" w:bidi="ar-SA"/>
              </w:rPr>
              <w:instrText>ADDIN CSL_CITATION {"citationItems":[{"id":"ITEM-1","itemData":{"author":[{"dropping-particle":"","family":"INS; Ministerio de Salud y Proteccion Social de Colombia","given":"","non-dropping-particle":"","parse-names":false,"suffix":""}],"id":"ITEM-1","issued":{"date-parts":[["2020"]]},"page":"1-29","title":"2020-INS-MAY-12-Anexo_ Instructivo Vigilancia COVID v11 12052020","type":"article-journal","volume":"2019"},"uris":["http://www.mendeley.com/documents/?uuid=7c33f9ca-98d5-4cd2-b057-4f7bd9444e2b"]}],"mendeley":{"formattedCitation":"(3)","plainTextFormattedCitation":"(3)","previouslyFormattedCitation":"(3)"},"properties":{"noteIndex":0},"schema":"https://github.com/citation-style-language/schema/raw/master/csl-citation.json"}</w:instrText>
            </w:r>
            <w:r w:rsidRPr="001F62D5">
              <w:rPr>
                <w:rFonts w:eastAsiaTheme="minorHAnsi" w:cstheme="minorBidi"/>
                <w:b w:val="0"/>
                <w:bCs w:val="0"/>
                <w:color w:val="000000" w:themeColor="text1"/>
                <w:spacing w:val="-8"/>
                <w:position w:val="6"/>
                <w:sz w:val="24"/>
                <w:szCs w:val="22"/>
                <w:lang w:val="es-CO" w:eastAsia="en-US" w:bidi="ar-SA"/>
              </w:rPr>
              <w:fldChar w:fldCharType="separate"/>
            </w:r>
            <w:r w:rsidRPr="001F62D5">
              <w:rPr>
                <w:rFonts w:eastAsiaTheme="minorHAnsi" w:cstheme="minorBidi"/>
                <w:b w:val="0"/>
                <w:bCs w:val="0"/>
                <w:color w:val="000000" w:themeColor="text1"/>
                <w:spacing w:val="-8"/>
                <w:position w:val="6"/>
                <w:sz w:val="24"/>
                <w:szCs w:val="22"/>
                <w:lang w:val="es-CO" w:eastAsia="en-US" w:bidi="ar-SA"/>
              </w:rPr>
              <w:t>(3)</w:t>
            </w:r>
            <w:r w:rsidRPr="001F62D5">
              <w:rPr>
                <w:rFonts w:eastAsiaTheme="minorHAnsi" w:cstheme="minorBidi"/>
                <w:b w:val="0"/>
                <w:bCs w:val="0"/>
                <w:color w:val="000000" w:themeColor="text1"/>
                <w:spacing w:val="-8"/>
                <w:position w:val="6"/>
                <w:sz w:val="24"/>
                <w:szCs w:val="22"/>
                <w:lang w:val="es-CO" w:eastAsia="en-US" w:bidi="ar-SA"/>
              </w:rPr>
              <w:fldChar w:fldCharType="end"/>
            </w:r>
            <w:r w:rsidRPr="001F62D5">
              <w:rPr>
                <w:rFonts w:eastAsiaTheme="minorHAnsi" w:cstheme="minorBidi"/>
                <w:b w:val="0"/>
                <w:bCs w:val="0"/>
                <w:color w:val="000000" w:themeColor="text1"/>
                <w:spacing w:val="-8"/>
                <w:position w:val="6"/>
                <w:sz w:val="24"/>
                <w:szCs w:val="22"/>
                <w:lang w:val="es-CO" w:eastAsia="en-US" w:bidi="ar-SA"/>
              </w:rPr>
              <w:t xml:space="preserve">. Entonces cualquier persona que sea considerada un contacto del caso durante su período de infección será puesto en cuarentena, incluye personas que viven con el caso, personas con las que se encontraron cara a cara a menos de dos metros del caso durante 15 minutos o más, o que tuvieron otro tipo de contacto directo con el caso, como besos, o que tuvieron contacto con secreciones del caso, por ejemplo un cuidador pudo haber recogido los pañuelos usados </w:t>
            </w:r>
            <w:r w:rsidRPr="001F62D5">
              <w:rPr>
                <w:rFonts w:eastAsiaTheme="minorHAnsi" w:cstheme="minorBidi"/>
                <w:b w:val="0"/>
                <w:bCs w:val="0"/>
                <w:color w:val="000000" w:themeColor="text1"/>
                <w:spacing w:val="-8"/>
                <w:position w:val="6"/>
                <w:sz w:val="24"/>
                <w:szCs w:val="22"/>
                <w:lang w:val="es-CO" w:eastAsia="en-US" w:bidi="ar-SA"/>
              </w:rPr>
              <w:fldChar w:fldCharType="begin" w:fldLock="1"/>
            </w:r>
            <w:r w:rsidRPr="001F62D5">
              <w:rPr>
                <w:rFonts w:eastAsiaTheme="minorHAnsi" w:cstheme="minorBidi"/>
                <w:b w:val="0"/>
                <w:bCs w:val="0"/>
                <w:color w:val="000000" w:themeColor="text1"/>
                <w:spacing w:val="-8"/>
                <w:position w:val="6"/>
                <w:sz w:val="24"/>
                <w:szCs w:val="22"/>
                <w:lang w:val="es-CO" w:eastAsia="en-US" w:bidi="ar-SA"/>
              </w:rPr>
              <w:instrText>ADDIN CSL_CITATION {"citationItems":[{"id":"ITEM-1","itemData":{"id":"ITEM-1","issued":{"date-parts":[["0"]]},"title":"COVID-19 Contact Tracing | Coursera","type":"article"},"uris":["http://www.mendeley.com/documents/?uuid=26146247-9aca-4007-b81c-abb8431723ae"]}],"mendeley":{"formattedCitation":"(1)","plainTextFormattedCitation":"(1)","previouslyFormattedCitation":"(1)"},"properties":{"noteIndex":0},"schema":"https://github.com/citation-style-language/schema/raw/master/csl-citation.json"}</w:instrText>
            </w:r>
            <w:r w:rsidRPr="001F62D5">
              <w:rPr>
                <w:rFonts w:eastAsiaTheme="minorHAnsi" w:cstheme="minorBidi"/>
                <w:b w:val="0"/>
                <w:bCs w:val="0"/>
                <w:color w:val="000000" w:themeColor="text1"/>
                <w:spacing w:val="-8"/>
                <w:position w:val="6"/>
                <w:sz w:val="24"/>
                <w:szCs w:val="22"/>
                <w:lang w:val="es-CO" w:eastAsia="en-US" w:bidi="ar-SA"/>
              </w:rPr>
              <w:fldChar w:fldCharType="separate"/>
            </w:r>
            <w:r w:rsidRPr="001F62D5">
              <w:rPr>
                <w:rFonts w:eastAsiaTheme="minorHAnsi" w:cstheme="minorBidi"/>
                <w:b w:val="0"/>
                <w:bCs w:val="0"/>
                <w:color w:val="000000" w:themeColor="text1"/>
                <w:spacing w:val="-8"/>
                <w:position w:val="6"/>
                <w:sz w:val="24"/>
                <w:szCs w:val="22"/>
                <w:lang w:val="es-CO" w:eastAsia="en-US" w:bidi="ar-SA"/>
              </w:rPr>
              <w:t>(1)</w:t>
            </w:r>
            <w:r w:rsidRPr="001F62D5">
              <w:rPr>
                <w:rFonts w:eastAsiaTheme="minorHAnsi" w:cstheme="minorBidi"/>
                <w:b w:val="0"/>
                <w:bCs w:val="0"/>
                <w:color w:val="000000" w:themeColor="text1"/>
                <w:spacing w:val="-8"/>
                <w:position w:val="6"/>
                <w:sz w:val="24"/>
                <w:szCs w:val="22"/>
                <w:lang w:val="es-CO" w:eastAsia="en-US" w:bidi="ar-SA"/>
              </w:rPr>
              <w:fldChar w:fldCharType="end"/>
            </w:r>
            <w:r w:rsidRPr="001F62D5">
              <w:rPr>
                <w:rFonts w:eastAsiaTheme="minorHAnsi" w:cstheme="minorBidi"/>
                <w:b w:val="0"/>
                <w:bCs w:val="0"/>
                <w:color w:val="000000" w:themeColor="text1"/>
                <w:spacing w:val="-8"/>
                <w:position w:val="6"/>
                <w:sz w:val="24"/>
                <w:szCs w:val="22"/>
                <w:lang w:val="es-CO" w:eastAsia="en-US" w:bidi="ar-SA"/>
              </w:rPr>
              <w:t>.</w:t>
            </w:r>
          </w:p>
        </w:tc>
      </w:tr>
    </w:tbl>
    <w:p w:rsidR="009D2A78" w:rsidRPr="00774C2F" w:rsidRDefault="009D2A78" w:rsidP="009D2A78"/>
    <w:p w:rsidR="00331CFD" w:rsidRPr="00406E56" w:rsidRDefault="00331CFD" w:rsidP="00406E56">
      <w:pPr>
        <w:widowControl w:val="0"/>
        <w:tabs>
          <w:tab w:val="left" w:pos="1134"/>
        </w:tabs>
        <w:autoSpaceDE w:val="0"/>
        <w:autoSpaceDN w:val="0"/>
        <w:spacing w:line="261" w:lineRule="auto"/>
        <w:ind w:right="-376"/>
        <w:jc w:val="both"/>
        <w:rPr>
          <w:rFonts w:ascii="Futura Md BT" w:hAnsi="Futura Md BT"/>
          <w:color w:val="000000" w:themeColor="text1"/>
          <w:spacing w:val="-8"/>
          <w:position w:val="6"/>
          <w:sz w:val="24"/>
        </w:rPr>
      </w:pPr>
      <w:r w:rsidRPr="00406E56">
        <w:rPr>
          <w:rFonts w:ascii="Futura Md BT" w:hAnsi="Futura Md BT"/>
          <w:color w:val="000000" w:themeColor="text1"/>
          <w:spacing w:val="-8"/>
          <w:position w:val="6"/>
          <w:sz w:val="24"/>
        </w:rPr>
        <w:t>En primera instancia debe elaborar una lista de los contactos.</w:t>
      </w:r>
    </w:p>
    <w:p w:rsidR="002D5518" w:rsidRDefault="002D5518" w:rsidP="009D2A78">
      <w:pPr>
        <w:pStyle w:val="Textoindependiente"/>
        <w:spacing w:before="6"/>
        <w:ind w:right="-376"/>
        <w:rPr>
          <w:rFonts w:eastAsiaTheme="minorHAnsi" w:cstheme="minorBidi"/>
          <w:b w:val="0"/>
          <w:bCs w:val="0"/>
          <w:color w:val="000000" w:themeColor="text1"/>
          <w:spacing w:val="-8"/>
          <w:position w:val="6"/>
          <w:sz w:val="24"/>
          <w:szCs w:val="22"/>
          <w:lang w:val="es-CO" w:eastAsia="en-US" w:bidi="ar-SA"/>
        </w:rPr>
      </w:pPr>
    </w:p>
    <w:p w:rsidR="00331CFD" w:rsidRPr="001F62D5" w:rsidRDefault="00331CFD" w:rsidP="009D2A78">
      <w:pPr>
        <w:pStyle w:val="Textoindependiente"/>
        <w:spacing w:before="6"/>
        <w:ind w:right="-376"/>
        <w:rPr>
          <w:rFonts w:eastAsiaTheme="minorHAnsi" w:cstheme="minorBidi"/>
          <w:b w:val="0"/>
          <w:bCs w:val="0"/>
          <w:color w:val="000000" w:themeColor="text1"/>
          <w:spacing w:val="-8"/>
          <w:position w:val="6"/>
          <w:sz w:val="24"/>
          <w:szCs w:val="22"/>
          <w:lang w:val="es-CO" w:eastAsia="en-US" w:bidi="ar-SA"/>
        </w:rPr>
      </w:pPr>
      <w:r w:rsidRPr="001F62D5">
        <w:rPr>
          <w:rFonts w:eastAsiaTheme="minorHAnsi" w:cstheme="minorBidi"/>
          <w:b w:val="0"/>
          <w:bCs w:val="0"/>
          <w:color w:val="000000" w:themeColor="text1"/>
          <w:spacing w:val="-8"/>
          <w:position w:val="6"/>
          <w:sz w:val="24"/>
          <w:szCs w:val="22"/>
          <w:lang w:val="es-CO" w:eastAsia="en-US" w:bidi="ar-SA"/>
        </w:rPr>
        <w:t>Algunas preguntas útiles son:</w:t>
      </w:r>
    </w:p>
    <w:p w:rsidR="00331CFD" w:rsidRPr="001F62D5" w:rsidRDefault="00331CFD" w:rsidP="009D2A78">
      <w:pPr>
        <w:pStyle w:val="Textoindependiente"/>
        <w:spacing w:before="6"/>
        <w:ind w:right="-376"/>
        <w:rPr>
          <w:rFonts w:eastAsiaTheme="minorHAnsi" w:cstheme="minorBidi"/>
          <w:b w:val="0"/>
          <w:bCs w:val="0"/>
          <w:color w:val="000000" w:themeColor="text1"/>
          <w:spacing w:val="-8"/>
          <w:position w:val="6"/>
          <w:sz w:val="24"/>
          <w:szCs w:val="22"/>
          <w:lang w:val="es-CO" w:eastAsia="en-US" w:bidi="ar-SA"/>
        </w:rPr>
      </w:pPr>
    </w:p>
    <w:p w:rsidR="00331CFD" w:rsidRPr="002D5518" w:rsidRDefault="00331CFD" w:rsidP="009D2A78">
      <w:pPr>
        <w:pStyle w:val="Prrafodelista"/>
        <w:widowControl w:val="0"/>
        <w:numPr>
          <w:ilvl w:val="0"/>
          <w:numId w:val="12"/>
        </w:numPr>
        <w:tabs>
          <w:tab w:val="left" w:pos="1134"/>
        </w:tabs>
        <w:autoSpaceDE w:val="0"/>
        <w:autoSpaceDN w:val="0"/>
        <w:spacing w:line="261" w:lineRule="auto"/>
        <w:ind w:left="709" w:right="-376"/>
        <w:contextualSpacing w:val="0"/>
        <w:jc w:val="both"/>
        <w:rPr>
          <w:rFonts w:ascii="Futura Md BT" w:eastAsiaTheme="minorHAnsi" w:hAnsi="Futura Md BT" w:cstheme="minorBidi"/>
          <w:color w:val="000000" w:themeColor="text1"/>
          <w:spacing w:val="-8"/>
          <w:position w:val="6"/>
          <w:szCs w:val="22"/>
          <w:lang w:eastAsia="en-US"/>
        </w:rPr>
      </w:pPr>
      <w:r w:rsidRPr="002D5518">
        <w:rPr>
          <w:rFonts w:ascii="Futura Md BT" w:eastAsiaTheme="minorHAnsi" w:hAnsi="Futura Md BT" w:cstheme="minorBidi"/>
          <w:color w:val="000000" w:themeColor="text1"/>
          <w:spacing w:val="-8"/>
          <w:position w:val="6"/>
          <w:szCs w:val="22"/>
          <w:lang w:eastAsia="en-US"/>
        </w:rPr>
        <w:t xml:space="preserve">“¿En orden del mayor al menor de edad, me podría dar el nombre y edad de las personas que viven con usted?”, </w:t>
      </w:r>
    </w:p>
    <w:p w:rsidR="002D5518" w:rsidRPr="002D5518" w:rsidRDefault="00331CFD" w:rsidP="009D2A78">
      <w:pPr>
        <w:pStyle w:val="Prrafodelista"/>
        <w:widowControl w:val="0"/>
        <w:numPr>
          <w:ilvl w:val="0"/>
          <w:numId w:val="12"/>
        </w:numPr>
        <w:tabs>
          <w:tab w:val="left" w:pos="1134"/>
        </w:tabs>
        <w:autoSpaceDE w:val="0"/>
        <w:autoSpaceDN w:val="0"/>
        <w:spacing w:line="261" w:lineRule="auto"/>
        <w:ind w:left="709" w:right="-376"/>
        <w:contextualSpacing w:val="0"/>
        <w:jc w:val="both"/>
        <w:rPr>
          <w:rFonts w:ascii="Futura Md BT" w:eastAsiaTheme="minorHAnsi" w:hAnsi="Futura Md BT" w:cstheme="minorBidi"/>
          <w:color w:val="000000" w:themeColor="text1"/>
          <w:spacing w:val="-8"/>
          <w:position w:val="6"/>
          <w:szCs w:val="22"/>
          <w:lang w:eastAsia="en-US"/>
        </w:rPr>
      </w:pPr>
      <w:r w:rsidRPr="002D5518">
        <w:rPr>
          <w:rFonts w:ascii="Futura Md BT" w:eastAsiaTheme="minorHAnsi" w:hAnsi="Futura Md BT" w:cstheme="minorBidi"/>
          <w:color w:val="000000" w:themeColor="text1"/>
          <w:spacing w:val="-8"/>
          <w:position w:val="6"/>
          <w:szCs w:val="22"/>
          <w:lang w:eastAsia="en-US"/>
        </w:rPr>
        <w:t>“¿Alguno ha presentado síntomas de la enfermedad los últimos 14 días?”</w:t>
      </w:r>
    </w:p>
    <w:p w:rsidR="00331CFD" w:rsidRPr="002D5518" w:rsidRDefault="00331CFD" w:rsidP="009D2A78">
      <w:pPr>
        <w:pStyle w:val="Prrafodelista"/>
        <w:widowControl w:val="0"/>
        <w:numPr>
          <w:ilvl w:val="0"/>
          <w:numId w:val="12"/>
        </w:numPr>
        <w:tabs>
          <w:tab w:val="left" w:pos="709"/>
        </w:tabs>
        <w:autoSpaceDE w:val="0"/>
        <w:autoSpaceDN w:val="0"/>
        <w:spacing w:line="261" w:lineRule="auto"/>
        <w:ind w:left="709" w:right="-376"/>
        <w:contextualSpacing w:val="0"/>
        <w:jc w:val="both"/>
        <w:rPr>
          <w:rFonts w:ascii="Futura Md BT" w:eastAsiaTheme="minorHAnsi" w:hAnsi="Futura Md BT" w:cstheme="minorBidi"/>
          <w:color w:val="000000" w:themeColor="text1"/>
          <w:spacing w:val="-8"/>
          <w:position w:val="6"/>
          <w:szCs w:val="22"/>
          <w:lang w:eastAsia="en-US"/>
        </w:rPr>
      </w:pPr>
      <w:r w:rsidRPr="002D5518">
        <w:rPr>
          <w:rFonts w:ascii="Futura Md BT" w:eastAsiaTheme="minorHAnsi" w:hAnsi="Futura Md BT" w:cstheme="minorBidi"/>
          <w:color w:val="000000" w:themeColor="text1"/>
          <w:spacing w:val="-8"/>
          <w:position w:val="6"/>
          <w:szCs w:val="22"/>
          <w:lang w:eastAsia="en-US"/>
        </w:rPr>
        <w:t>¿Me podría dar el nombre y la edad de los contactos que haya tenido en el vecindario?”</w:t>
      </w:r>
    </w:p>
    <w:p w:rsidR="00331CFD" w:rsidRPr="002D5518" w:rsidRDefault="00331CFD" w:rsidP="009D2A78">
      <w:pPr>
        <w:pStyle w:val="Prrafodelista"/>
        <w:widowControl w:val="0"/>
        <w:numPr>
          <w:ilvl w:val="0"/>
          <w:numId w:val="12"/>
        </w:numPr>
        <w:tabs>
          <w:tab w:val="left" w:pos="1134"/>
        </w:tabs>
        <w:autoSpaceDE w:val="0"/>
        <w:autoSpaceDN w:val="0"/>
        <w:spacing w:before="12" w:line="254" w:lineRule="auto"/>
        <w:ind w:left="709" w:right="-376"/>
        <w:contextualSpacing w:val="0"/>
        <w:jc w:val="both"/>
        <w:rPr>
          <w:rFonts w:ascii="Futura Md BT" w:eastAsiaTheme="minorHAnsi" w:hAnsi="Futura Md BT" w:cstheme="minorBidi"/>
          <w:color w:val="000000" w:themeColor="text1"/>
          <w:spacing w:val="-8"/>
          <w:position w:val="6"/>
          <w:szCs w:val="22"/>
          <w:lang w:eastAsia="en-US"/>
        </w:rPr>
      </w:pPr>
      <w:r w:rsidRPr="002D5518">
        <w:rPr>
          <w:rFonts w:ascii="Futura Md BT" w:eastAsiaTheme="minorHAnsi" w:hAnsi="Futura Md BT" w:cstheme="minorBidi"/>
          <w:color w:val="000000" w:themeColor="text1"/>
          <w:spacing w:val="-8"/>
          <w:position w:val="6"/>
          <w:szCs w:val="22"/>
          <w:lang w:eastAsia="en-US"/>
        </w:rPr>
        <w:t>“¿Me podría dar el nombre y edad de las personas con las que tuvo contacto en su trabajo?</w:t>
      </w:r>
    </w:p>
    <w:p w:rsidR="00331CFD" w:rsidRPr="002D5518" w:rsidRDefault="00331CFD" w:rsidP="009D2A78">
      <w:pPr>
        <w:pStyle w:val="Prrafodelista"/>
        <w:widowControl w:val="0"/>
        <w:numPr>
          <w:ilvl w:val="0"/>
          <w:numId w:val="12"/>
        </w:numPr>
        <w:tabs>
          <w:tab w:val="left" w:pos="1134"/>
        </w:tabs>
        <w:autoSpaceDE w:val="0"/>
        <w:autoSpaceDN w:val="0"/>
        <w:spacing w:before="12" w:line="254" w:lineRule="auto"/>
        <w:ind w:left="709" w:right="-376"/>
        <w:contextualSpacing w:val="0"/>
        <w:jc w:val="both"/>
        <w:rPr>
          <w:rFonts w:ascii="Futura Md BT" w:eastAsiaTheme="minorHAnsi" w:hAnsi="Futura Md BT" w:cstheme="minorBidi"/>
          <w:color w:val="000000" w:themeColor="text1"/>
          <w:spacing w:val="-8"/>
          <w:position w:val="6"/>
          <w:szCs w:val="22"/>
          <w:lang w:eastAsia="en-US"/>
        </w:rPr>
      </w:pPr>
      <w:r w:rsidRPr="002D5518">
        <w:rPr>
          <w:rFonts w:ascii="Futura Md BT" w:eastAsiaTheme="minorHAnsi" w:hAnsi="Futura Md BT" w:cstheme="minorBidi"/>
          <w:color w:val="000000" w:themeColor="text1"/>
          <w:spacing w:val="-8"/>
          <w:position w:val="6"/>
          <w:szCs w:val="22"/>
          <w:lang w:eastAsia="en-US"/>
        </w:rPr>
        <w:t xml:space="preserve"> “¿Me puede por favor facilitar algún teléfono de contacto?”</w:t>
      </w:r>
    </w:p>
    <w:p w:rsidR="00331CFD" w:rsidRPr="002D5518" w:rsidRDefault="00331CFD" w:rsidP="009D2A78">
      <w:pPr>
        <w:pStyle w:val="Prrafodelista"/>
        <w:widowControl w:val="0"/>
        <w:numPr>
          <w:ilvl w:val="0"/>
          <w:numId w:val="12"/>
        </w:numPr>
        <w:tabs>
          <w:tab w:val="left" w:pos="1134"/>
        </w:tabs>
        <w:autoSpaceDE w:val="0"/>
        <w:autoSpaceDN w:val="0"/>
        <w:spacing w:line="261" w:lineRule="auto"/>
        <w:ind w:left="709" w:right="-376"/>
        <w:contextualSpacing w:val="0"/>
        <w:jc w:val="both"/>
        <w:rPr>
          <w:rFonts w:ascii="Futura Md BT" w:eastAsiaTheme="minorHAnsi" w:hAnsi="Futura Md BT" w:cstheme="minorBidi"/>
          <w:color w:val="000000" w:themeColor="text1"/>
          <w:spacing w:val="-8"/>
          <w:position w:val="6"/>
          <w:szCs w:val="22"/>
          <w:lang w:eastAsia="en-US"/>
        </w:rPr>
      </w:pPr>
      <w:r w:rsidRPr="002D5518">
        <w:rPr>
          <w:rFonts w:ascii="Futura Md BT" w:eastAsiaTheme="minorHAnsi" w:hAnsi="Futura Md BT" w:cstheme="minorBidi"/>
          <w:color w:val="000000" w:themeColor="text1"/>
          <w:spacing w:val="-8"/>
          <w:position w:val="6"/>
          <w:szCs w:val="22"/>
          <w:lang w:eastAsia="en-US"/>
        </w:rPr>
        <w:t>“¿Asistió usted a algún evento social en los últimos 14 días?”</w:t>
      </w:r>
    </w:p>
    <w:p w:rsidR="00331CFD" w:rsidRPr="002D5518" w:rsidRDefault="00331CFD" w:rsidP="009D2A78">
      <w:pPr>
        <w:pStyle w:val="Prrafodelista"/>
        <w:widowControl w:val="0"/>
        <w:numPr>
          <w:ilvl w:val="0"/>
          <w:numId w:val="12"/>
        </w:numPr>
        <w:tabs>
          <w:tab w:val="left" w:pos="1134"/>
        </w:tabs>
        <w:autoSpaceDE w:val="0"/>
        <w:autoSpaceDN w:val="0"/>
        <w:spacing w:line="261" w:lineRule="auto"/>
        <w:ind w:left="709" w:right="-376"/>
        <w:contextualSpacing w:val="0"/>
        <w:jc w:val="both"/>
        <w:rPr>
          <w:rFonts w:ascii="Futura Md BT" w:eastAsiaTheme="minorHAnsi" w:hAnsi="Futura Md BT" w:cstheme="minorBidi"/>
          <w:color w:val="000000" w:themeColor="text1"/>
          <w:spacing w:val="-8"/>
          <w:position w:val="6"/>
          <w:szCs w:val="22"/>
          <w:lang w:eastAsia="en-US"/>
        </w:rPr>
      </w:pPr>
      <w:r w:rsidRPr="002D5518">
        <w:rPr>
          <w:rFonts w:ascii="Futura Md BT" w:eastAsiaTheme="minorHAnsi" w:hAnsi="Futura Md BT" w:cstheme="minorBidi"/>
          <w:color w:val="000000" w:themeColor="text1"/>
          <w:spacing w:val="-8"/>
          <w:position w:val="6"/>
          <w:szCs w:val="22"/>
          <w:lang w:eastAsia="en-US"/>
        </w:rPr>
        <w:t xml:space="preserve"> “¿Asistió usted a misa, fiestas o alguna reunión?”. </w:t>
      </w:r>
    </w:p>
    <w:p w:rsidR="00331CFD" w:rsidRPr="002D5518" w:rsidRDefault="00331CFD" w:rsidP="009D2A78">
      <w:pPr>
        <w:pStyle w:val="Prrafodelista"/>
        <w:widowControl w:val="0"/>
        <w:numPr>
          <w:ilvl w:val="0"/>
          <w:numId w:val="12"/>
        </w:numPr>
        <w:tabs>
          <w:tab w:val="left" w:pos="1134"/>
        </w:tabs>
        <w:autoSpaceDE w:val="0"/>
        <w:autoSpaceDN w:val="0"/>
        <w:spacing w:line="261" w:lineRule="auto"/>
        <w:ind w:left="709" w:right="-376"/>
        <w:contextualSpacing w:val="0"/>
        <w:jc w:val="both"/>
        <w:rPr>
          <w:rFonts w:ascii="Futura Md BT" w:eastAsiaTheme="minorHAnsi" w:hAnsi="Futura Md BT" w:cstheme="minorBidi"/>
          <w:color w:val="000000" w:themeColor="text1"/>
          <w:spacing w:val="-8"/>
          <w:position w:val="6"/>
          <w:szCs w:val="22"/>
          <w:lang w:eastAsia="en-US"/>
        </w:rPr>
      </w:pPr>
      <w:r w:rsidRPr="002D5518">
        <w:rPr>
          <w:rFonts w:ascii="Futura Md BT" w:eastAsiaTheme="minorHAnsi" w:hAnsi="Futura Md BT" w:cstheme="minorBidi"/>
          <w:color w:val="000000" w:themeColor="text1"/>
          <w:spacing w:val="-8"/>
          <w:position w:val="6"/>
          <w:szCs w:val="22"/>
          <w:lang w:eastAsia="en-US"/>
        </w:rPr>
        <w:t xml:space="preserve"> "¿Tiene cuidadores o compañeros de casa?”, </w:t>
      </w:r>
    </w:p>
    <w:p w:rsidR="00331CFD" w:rsidRPr="00A03551" w:rsidRDefault="00331CFD" w:rsidP="009D2A78">
      <w:pPr>
        <w:pStyle w:val="Prrafodelista"/>
        <w:widowControl w:val="0"/>
        <w:numPr>
          <w:ilvl w:val="0"/>
          <w:numId w:val="13"/>
        </w:numPr>
        <w:tabs>
          <w:tab w:val="left" w:pos="1440"/>
        </w:tabs>
        <w:autoSpaceDE w:val="0"/>
        <w:autoSpaceDN w:val="0"/>
        <w:spacing w:line="261" w:lineRule="auto"/>
        <w:ind w:left="851" w:right="-376"/>
        <w:contextualSpacing w:val="0"/>
        <w:jc w:val="both"/>
        <w:rPr>
          <w:rFonts w:ascii="Futura Md BT" w:eastAsiaTheme="minorHAnsi" w:hAnsi="Futura Md BT" w:cstheme="minorBidi"/>
          <w:color w:val="000000" w:themeColor="text1"/>
          <w:spacing w:val="-8"/>
          <w:position w:val="6"/>
          <w:szCs w:val="22"/>
          <w:lang w:eastAsia="en-US"/>
        </w:rPr>
      </w:pPr>
      <w:r w:rsidRPr="00A03551">
        <w:rPr>
          <w:rFonts w:ascii="Futura Md BT" w:eastAsiaTheme="minorHAnsi" w:hAnsi="Futura Md BT" w:cstheme="minorBidi"/>
          <w:color w:val="000000" w:themeColor="text1"/>
          <w:spacing w:val="-8"/>
          <w:position w:val="6"/>
          <w:szCs w:val="22"/>
          <w:lang w:eastAsia="en-US"/>
        </w:rPr>
        <w:t>“¿Estaría dispuesto a mirar en el calendario o teléfono, o en redes sociales para ayudarle a recordar que actividades realizó la semana pasada?”</w:t>
      </w:r>
    </w:p>
    <w:p w:rsidR="00331CFD" w:rsidRDefault="00331CFD" w:rsidP="009D2A78">
      <w:pPr>
        <w:pStyle w:val="Prrafodelista"/>
        <w:widowControl w:val="0"/>
        <w:numPr>
          <w:ilvl w:val="0"/>
          <w:numId w:val="13"/>
        </w:numPr>
        <w:tabs>
          <w:tab w:val="left" w:pos="1440"/>
        </w:tabs>
        <w:autoSpaceDE w:val="0"/>
        <w:autoSpaceDN w:val="0"/>
        <w:spacing w:line="261" w:lineRule="auto"/>
        <w:ind w:left="851" w:right="-376"/>
        <w:contextualSpacing w:val="0"/>
        <w:jc w:val="both"/>
        <w:rPr>
          <w:rFonts w:ascii="Futura Md BT" w:eastAsiaTheme="minorHAnsi" w:hAnsi="Futura Md BT" w:cstheme="minorBidi"/>
          <w:color w:val="000000" w:themeColor="text1"/>
          <w:spacing w:val="-8"/>
          <w:position w:val="6"/>
          <w:szCs w:val="22"/>
          <w:lang w:eastAsia="en-US"/>
        </w:rPr>
      </w:pPr>
      <w:r w:rsidRPr="00A03551">
        <w:rPr>
          <w:rFonts w:ascii="Futura Md BT" w:eastAsiaTheme="minorHAnsi" w:hAnsi="Futura Md BT" w:cstheme="minorBidi"/>
          <w:color w:val="000000" w:themeColor="text1"/>
          <w:spacing w:val="-8"/>
          <w:position w:val="6"/>
          <w:szCs w:val="22"/>
          <w:lang w:eastAsia="en-US"/>
        </w:rPr>
        <w:t>“¿A dónde ha viajado?”</w:t>
      </w:r>
    </w:p>
    <w:p w:rsidR="00A03551" w:rsidRPr="00A03551" w:rsidRDefault="00A03551" w:rsidP="009D2A78">
      <w:pPr>
        <w:pStyle w:val="Prrafodelista"/>
        <w:widowControl w:val="0"/>
        <w:tabs>
          <w:tab w:val="left" w:pos="1440"/>
        </w:tabs>
        <w:autoSpaceDE w:val="0"/>
        <w:autoSpaceDN w:val="0"/>
        <w:spacing w:line="261" w:lineRule="auto"/>
        <w:ind w:left="1353" w:right="-376"/>
        <w:contextualSpacing w:val="0"/>
        <w:jc w:val="both"/>
        <w:rPr>
          <w:rFonts w:ascii="Futura Md BT" w:eastAsiaTheme="minorHAnsi" w:hAnsi="Futura Md BT" w:cstheme="minorBidi"/>
          <w:color w:val="000000" w:themeColor="text1"/>
          <w:spacing w:val="-8"/>
          <w:position w:val="6"/>
          <w:szCs w:val="22"/>
          <w:lang w:eastAsia="en-US"/>
        </w:rPr>
      </w:pPr>
    </w:p>
    <w:p w:rsidR="00A03551" w:rsidRDefault="00A03551" w:rsidP="009D2A78">
      <w:pPr>
        <w:tabs>
          <w:tab w:val="left" w:pos="426"/>
        </w:tabs>
        <w:spacing w:line="261" w:lineRule="auto"/>
        <w:ind w:left="284" w:right="-376"/>
        <w:jc w:val="both"/>
        <w:rPr>
          <w:b/>
          <w:color w:val="09094C"/>
          <w:w w:val="105"/>
          <w:sz w:val="21"/>
        </w:rPr>
      </w:pPr>
      <w:r>
        <w:rPr>
          <w:b/>
          <w:noProof/>
          <w:color w:val="09094C"/>
          <w:sz w:val="21"/>
          <w:lang w:eastAsia="es-CO"/>
        </w:rPr>
        <mc:AlternateContent>
          <mc:Choice Requires="wps">
            <w:drawing>
              <wp:anchor distT="0" distB="0" distL="114300" distR="114300" simplePos="0" relativeHeight="251687936" behindDoc="0" locked="0" layoutInCell="1" allowOverlap="1">
                <wp:simplePos x="0" y="0"/>
                <wp:positionH relativeFrom="column">
                  <wp:posOffset>186690</wp:posOffset>
                </wp:positionH>
                <wp:positionV relativeFrom="paragraph">
                  <wp:posOffset>24765</wp:posOffset>
                </wp:positionV>
                <wp:extent cx="5429250" cy="666750"/>
                <wp:effectExtent l="0" t="0" r="19050" b="19050"/>
                <wp:wrapNone/>
                <wp:docPr id="31" name="Rectángulo redondeado 31"/>
                <wp:cNvGraphicFramePr/>
                <a:graphic xmlns:a="http://schemas.openxmlformats.org/drawingml/2006/main">
                  <a:graphicData uri="http://schemas.microsoft.com/office/word/2010/wordprocessingShape">
                    <wps:wsp>
                      <wps:cNvSpPr/>
                      <wps:spPr>
                        <a:xfrm>
                          <a:off x="0" y="0"/>
                          <a:ext cx="5429250" cy="666750"/>
                        </a:xfrm>
                        <a:prstGeom prst="roundRect">
                          <a:avLst/>
                        </a:prstGeom>
                        <a:solidFill>
                          <a:schemeClr val="accent3">
                            <a:lumMod val="20000"/>
                            <a:lumOff val="8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3551" w:rsidRPr="00A03551" w:rsidRDefault="00A03551" w:rsidP="00A03551">
                            <w:pPr>
                              <w:tabs>
                                <w:tab w:val="left" w:pos="8505"/>
                              </w:tabs>
                              <w:ind w:right="333"/>
                              <w:jc w:val="center"/>
                              <w:rPr>
                                <w:rFonts w:ascii="Futura Md BT" w:hAnsi="Futura Md BT"/>
                                <w:b/>
                                <w:color w:val="000000" w:themeColor="text1"/>
                                <w:spacing w:val="-8"/>
                                <w:position w:val="6"/>
                                <w:sz w:val="24"/>
                              </w:rPr>
                            </w:pPr>
                            <w:r w:rsidRPr="00A03551">
                              <w:rPr>
                                <w:rFonts w:ascii="Futura Md BT" w:hAnsi="Futura Md BT"/>
                                <w:b/>
                                <w:color w:val="000000" w:themeColor="text1"/>
                                <w:spacing w:val="-8"/>
                                <w:position w:val="6"/>
                                <w:sz w:val="24"/>
                              </w:rPr>
                              <w:t>Todas esas preguntas ayudarán al caso a recordar las cosas que el realizó durante su período de infección</w:t>
                            </w:r>
                          </w:p>
                          <w:p w:rsidR="00A03551" w:rsidRDefault="00A03551" w:rsidP="00A035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31" o:spid="_x0000_s1031" style="position:absolute;left:0;text-align:left;margin-left:14.7pt;margin-top:1.95pt;width:427.5pt;height: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" fillcolor="#ededed [662]" strokecolor="#ededed [662]" strokeweight="1pt">
                <v:stroke joinstyle="miter"/>
                <v:textbox>
                  <w:txbxContent>
                    <w:p w:rsidR="00A03551" w:rsidRPr="00A03551" w:rsidRDefault="00A03551" w:rsidP="00A03551">
                      <w:pPr>
                        <w:tabs>
                          <w:tab w:val="left" w:pos="8505"/>
                        </w:tabs>
                        <w:ind w:right="333"/>
                        <w:jc w:val="center"/>
                        <w:rPr>
                          <w:rFonts w:ascii="Futura Md BT" w:hAnsi="Futura Md BT"/>
                          <w:b/>
                          <w:color w:val="000000" w:themeColor="text1"/>
                          <w:spacing w:val="-8"/>
                          <w:position w:val="6"/>
                          <w:sz w:val="24"/>
                        </w:rPr>
                      </w:pPr>
                      <w:r w:rsidRPr="00A03551">
                        <w:rPr>
                          <w:rFonts w:ascii="Futura Md BT" w:hAnsi="Futura Md BT"/>
                          <w:b/>
                          <w:color w:val="000000" w:themeColor="text1"/>
                          <w:spacing w:val="-8"/>
                          <w:position w:val="6"/>
                          <w:sz w:val="24"/>
                        </w:rPr>
                        <w:t>Todas esas preguntas ayudarán al caso a recordar las cosas que el realizó durante su período de infección</w:t>
                      </w:r>
                    </w:p>
                    <w:p w:rsidR="00A03551" w:rsidRDefault="00A03551" w:rsidP="00A03551">
                      <w:pPr>
                        <w:jc w:val="center"/>
                      </w:pPr>
                    </w:p>
                  </w:txbxContent>
                </v:textbox>
              </v:roundrect>
            </w:pict>
          </mc:Fallback>
        </mc:AlternateContent>
      </w:r>
    </w:p>
    <w:p w:rsidR="00A03551" w:rsidRDefault="00A03551" w:rsidP="009D2A78">
      <w:pPr>
        <w:tabs>
          <w:tab w:val="left" w:pos="426"/>
        </w:tabs>
        <w:spacing w:line="261" w:lineRule="auto"/>
        <w:ind w:left="284" w:right="-376"/>
        <w:jc w:val="both"/>
        <w:rPr>
          <w:b/>
          <w:color w:val="09094C"/>
          <w:w w:val="105"/>
          <w:sz w:val="21"/>
        </w:rPr>
      </w:pPr>
    </w:p>
    <w:p w:rsidR="00A03551" w:rsidRDefault="00A03551" w:rsidP="009D2A78">
      <w:pPr>
        <w:pStyle w:val="Ttulo3"/>
        <w:tabs>
          <w:tab w:val="left" w:pos="8364"/>
          <w:tab w:val="left" w:pos="8505"/>
        </w:tabs>
        <w:spacing w:before="114"/>
        <w:ind w:left="284" w:right="-376"/>
        <w:jc w:val="both"/>
        <w:rPr>
          <w:rFonts w:ascii="Futura Md BT" w:eastAsiaTheme="minorHAnsi" w:hAnsi="Futura Md BT" w:cstheme="minorBidi"/>
          <w:b/>
          <w:color w:val="000000" w:themeColor="text1"/>
          <w:spacing w:val="-8"/>
          <w:position w:val="6"/>
          <w:szCs w:val="22"/>
        </w:rPr>
      </w:pPr>
    </w:p>
    <w:p w:rsidR="00331CFD" w:rsidRPr="00406E56" w:rsidRDefault="00331CFD" w:rsidP="009D2A78">
      <w:pPr>
        <w:pStyle w:val="Ttulo3"/>
        <w:tabs>
          <w:tab w:val="left" w:pos="8364"/>
          <w:tab w:val="left" w:pos="8505"/>
        </w:tabs>
        <w:spacing w:before="114"/>
        <w:ind w:left="284" w:right="-376"/>
        <w:jc w:val="both"/>
        <w:rPr>
          <w:rFonts w:ascii="Futura Md BT" w:eastAsia="Arial" w:hAnsi="Futura Md BT" w:cs="Arial"/>
          <w:b/>
          <w:bCs/>
          <w:color w:val="C00000"/>
          <w:sz w:val="28"/>
          <w:szCs w:val="21"/>
          <w:lang w:val="es-ES" w:eastAsia="es-ES" w:bidi="es-ES"/>
        </w:rPr>
      </w:pPr>
      <w:r w:rsidRPr="00406E56">
        <w:rPr>
          <w:rFonts w:ascii="Futura Md BT" w:eastAsia="Arial" w:hAnsi="Futura Md BT" w:cs="Arial"/>
          <w:b/>
          <w:bCs/>
          <w:color w:val="C00000"/>
          <w:sz w:val="28"/>
          <w:szCs w:val="21"/>
          <w:lang w:val="es-ES" w:eastAsia="es-ES" w:bidi="es-ES"/>
        </w:rPr>
        <w:drawing>
          <wp:anchor distT="0" distB="0" distL="114300" distR="114300" simplePos="0" relativeHeight="251682816" behindDoc="0" locked="0" layoutInCell="1" allowOverlap="1" wp14:anchorId="04C3181D" wp14:editId="4B80BDFB">
            <wp:simplePos x="1076325" y="5695950"/>
            <wp:positionH relativeFrom="column">
              <wp:align>left</wp:align>
            </wp:positionH>
            <wp:positionV relativeFrom="paragraph">
              <wp:align>top</wp:align>
            </wp:positionV>
            <wp:extent cx="1638300" cy="2428875"/>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2428875"/>
                    </a:xfrm>
                    <a:prstGeom prst="rect">
                      <a:avLst/>
                    </a:prstGeom>
                    <a:noFill/>
                    <a:ln>
                      <a:noFill/>
                    </a:ln>
                  </pic:spPr>
                </pic:pic>
              </a:graphicData>
            </a:graphic>
          </wp:anchor>
        </w:drawing>
      </w:r>
      <w:r w:rsidRPr="00406E56">
        <w:rPr>
          <w:rFonts w:ascii="Futura Md BT" w:eastAsia="Arial" w:hAnsi="Futura Md BT" w:cs="Arial"/>
          <w:b/>
          <w:bCs/>
          <w:color w:val="C00000"/>
          <w:sz w:val="28"/>
          <w:szCs w:val="21"/>
          <w:lang w:val="es-ES" w:eastAsia="es-ES" w:bidi="es-ES"/>
        </w:rPr>
        <w:t>Paso 4</w:t>
      </w:r>
    </w:p>
    <w:p w:rsidR="00331CFD" w:rsidRPr="00E42D52" w:rsidRDefault="00331CFD" w:rsidP="009D2A78">
      <w:pPr>
        <w:pStyle w:val="Textoindependiente"/>
        <w:tabs>
          <w:tab w:val="left" w:pos="8364"/>
          <w:tab w:val="left" w:pos="8505"/>
        </w:tabs>
        <w:spacing w:before="22"/>
        <w:ind w:left="284" w:right="-376"/>
        <w:rPr>
          <w:rFonts w:eastAsiaTheme="minorHAnsi" w:cstheme="minorBidi"/>
          <w:b w:val="0"/>
          <w:bCs w:val="0"/>
          <w:color w:val="000000" w:themeColor="text1"/>
          <w:spacing w:val="-8"/>
          <w:position w:val="6"/>
          <w:sz w:val="24"/>
          <w:szCs w:val="22"/>
          <w:lang w:val="es-CO" w:eastAsia="en-US" w:bidi="ar-SA"/>
        </w:rPr>
      </w:pPr>
      <w:r w:rsidRPr="00E42D52">
        <w:rPr>
          <w:rFonts w:eastAsiaTheme="minorHAnsi" w:cstheme="minorBidi"/>
          <w:b w:val="0"/>
          <w:bCs w:val="0"/>
          <w:color w:val="000000" w:themeColor="text1"/>
          <w:spacing w:val="-8"/>
          <w:position w:val="6"/>
          <w:sz w:val="24"/>
          <w:szCs w:val="22"/>
          <w:lang w:val="es-CO" w:eastAsia="en-US" w:bidi="ar-SA"/>
        </w:rPr>
        <w:t xml:space="preserve">En el cuarto paso, todavía está en </w:t>
      </w:r>
      <w:r w:rsidR="000B1CA0">
        <w:rPr>
          <w:rFonts w:eastAsiaTheme="minorHAnsi" w:cstheme="minorBidi"/>
          <w:b w:val="0"/>
          <w:bCs w:val="0"/>
          <w:color w:val="000000" w:themeColor="text1"/>
          <w:spacing w:val="-8"/>
          <w:position w:val="6"/>
          <w:sz w:val="24"/>
          <w:szCs w:val="22"/>
          <w:lang w:val="es-CO" w:eastAsia="en-US" w:bidi="ar-SA"/>
        </w:rPr>
        <w:t>la llamada con el caso</w:t>
      </w:r>
      <w:r w:rsidRPr="00E42D52">
        <w:rPr>
          <w:rFonts w:eastAsiaTheme="minorHAnsi" w:cstheme="minorBidi"/>
          <w:b w:val="0"/>
          <w:bCs w:val="0"/>
          <w:color w:val="000000" w:themeColor="text1"/>
          <w:spacing w:val="-8"/>
          <w:position w:val="6"/>
          <w:sz w:val="24"/>
          <w:szCs w:val="22"/>
          <w:lang w:val="es-CO" w:eastAsia="en-US" w:bidi="ar-SA"/>
        </w:rPr>
        <w:t xml:space="preserve"> y va a brindar instrucciones de aislamiento. Hay cuatro componentes para emitir las instrucciones de aislamiento:</w:t>
      </w:r>
    </w:p>
    <w:p w:rsidR="00331CFD" w:rsidRPr="00E42D52" w:rsidRDefault="00331CFD" w:rsidP="009D2A78">
      <w:pPr>
        <w:pStyle w:val="Textoindependiente"/>
        <w:tabs>
          <w:tab w:val="left" w:pos="8364"/>
          <w:tab w:val="left" w:pos="8505"/>
        </w:tabs>
        <w:spacing w:before="6"/>
        <w:ind w:left="284" w:right="-376"/>
        <w:rPr>
          <w:rFonts w:eastAsiaTheme="minorHAnsi" w:cstheme="minorBidi"/>
          <w:b w:val="0"/>
          <w:bCs w:val="0"/>
          <w:color w:val="000000" w:themeColor="text1"/>
          <w:spacing w:val="-8"/>
          <w:position w:val="6"/>
          <w:sz w:val="24"/>
          <w:szCs w:val="22"/>
          <w:lang w:val="es-CO" w:eastAsia="en-US" w:bidi="ar-SA"/>
        </w:rPr>
      </w:pPr>
    </w:p>
    <w:p w:rsidR="00331CFD" w:rsidRPr="00E42D52" w:rsidRDefault="00331CFD" w:rsidP="009D2A78">
      <w:pPr>
        <w:tabs>
          <w:tab w:val="left" w:pos="8364"/>
          <w:tab w:val="left" w:pos="8505"/>
        </w:tabs>
        <w:spacing w:line="264" w:lineRule="auto"/>
        <w:ind w:left="284" w:right="-376"/>
        <w:jc w:val="both"/>
        <w:rPr>
          <w:rFonts w:ascii="Futura Md BT" w:hAnsi="Futura Md BT"/>
          <w:color w:val="000000" w:themeColor="text1"/>
          <w:spacing w:val="-8"/>
          <w:position w:val="6"/>
          <w:sz w:val="24"/>
        </w:rPr>
      </w:pPr>
      <w:r w:rsidRPr="00E42D52">
        <w:rPr>
          <w:rFonts w:ascii="Futura Md BT" w:hAnsi="Futura Md BT"/>
          <w:color w:val="000000" w:themeColor="text1"/>
          <w:spacing w:val="-8"/>
          <w:position w:val="6"/>
          <w:sz w:val="24"/>
        </w:rPr>
        <w:t>Explicar lo que es el aislamiento en términos simples. Entonces puede explicar,</w:t>
      </w:r>
      <w:r w:rsidR="000B1CA0" w:rsidRPr="000B1CA0">
        <w:rPr>
          <w:rFonts w:ascii="Futura Md BT" w:hAnsi="Futura Md BT"/>
          <w:color w:val="000000" w:themeColor="text1"/>
          <w:spacing w:val="-8"/>
          <w:position w:val="6"/>
          <w:sz w:val="24"/>
        </w:rPr>
        <w:t xml:space="preserve"> </w:t>
      </w:r>
      <w:r w:rsidR="000B1CA0" w:rsidRPr="00F8543E">
        <w:rPr>
          <w:rFonts w:ascii="Futura Md BT" w:hAnsi="Futura Md BT"/>
          <w:color w:val="000000" w:themeColor="text1"/>
          <w:spacing w:val="-8"/>
          <w:position w:val="6"/>
          <w:sz w:val="24"/>
        </w:rPr>
        <w:t>—</w:t>
      </w:r>
      <w:r w:rsidRPr="00E42D52">
        <w:rPr>
          <w:rFonts w:ascii="Futura Md BT" w:hAnsi="Futura Md BT"/>
          <w:b/>
          <w:color w:val="000000" w:themeColor="text1"/>
          <w:spacing w:val="-8"/>
          <w:position w:val="6"/>
          <w:sz w:val="24"/>
        </w:rPr>
        <w:t>“¿qué significa el aislamiento?”, “¿Comprende claramente qué es lo que le están pidiendo que haga?”</w:t>
      </w:r>
    </w:p>
    <w:p w:rsidR="00331CFD" w:rsidRPr="00E42D52" w:rsidRDefault="00331CFD" w:rsidP="009D2A78">
      <w:pPr>
        <w:pStyle w:val="Textoindependiente"/>
        <w:tabs>
          <w:tab w:val="left" w:pos="8364"/>
          <w:tab w:val="left" w:pos="8505"/>
        </w:tabs>
        <w:ind w:left="284" w:right="-376"/>
        <w:rPr>
          <w:rFonts w:eastAsiaTheme="minorHAnsi" w:cstheme="minorBidi"/>
          <w:b w:val="0"/>
          <w:bCs w:val="0"/>
          <w:color w:val="000000" w:themeColor="text1"/>
          <w:spacing w:val="-8"/>
          <w:position w:val="6"/>
          <w:sz w:val="24"/>
          <w:szCs w:val="22"/>
          <w:lang w:val="es-CO" w:eastAsia="en-US" w:bidi="ar-SA"/>
        </w:rPr>
      </w:pPr>
    </w:p>
    <w:p w:rsidR="00A03551" w:rsidRPr="00A03551" w:rsidRDefault="00A03551" w:rsidP="009D2A78">
      <w:pPr>
        <w:pStyle w:val="Textoindependiente"/>
        <w:tabs>
          <w:tab w:val="left" w:pos="8364"/>
          <w:tab w:val="left" w:pos="8505"/>
        </w:tabs>
        <w:spacing w:before="1" w:line="261" w:lineRule="auto"/>
        <w:ind w:right="-376"/>
        <w:rPr>
          <w:rFonts w:eastAsiaTheme="minorHAnsi" w:cstheme="minorBidi"/>
          <w:b w:val="0"/>
          <w:bCs w:val="0"/>
          <w:color w:val="000000" w:themeColor="text1"/>
          <w:spacing w:val="-8"/>
          <w:position w:val="6"/>
          <w:sz w:val="24"/>
          <w:szCs w:val="22"/>
          <w:lang w:val="es-CO" w:eastAsia="en-US" w:bidi="ar-SA"/>
        </w:rPr>
      </w:pPr>
      <w:r w:rsidRPr="00A03551">
        <w:rPr>
          <w:rFonts w:eastAsiaTheme="minorHAnsi" w:cstheme="minorBidi"/>
          <w:b w:val="0"/>
          <w:bCs w:val="0"/>
          <w:color w:val="000000" w:themeColor="text1"/>
          <w:spacing w:val="-8"/>
          <w:position w:val="6"/>
          <w:sz w:val="24"/>
          <w:szCs w:val="22"/>
          <w:lang w:val="es-CO" w:eastAsia="en-US" w:bidi="ar-SA"/>
        </w:rPr>
        <w:t>Realizar preguntas para comprobar que el paciente comprendió por completo lo que significa aislamiento y ayudarle a hacer un plan. Aislarse no es fácil, por eso van a necesitar un plan.</w:t>
      </w:r>
    </w:p>
    <w:p w:rsidR="00A03551" w:rsidRPr="00A03551" w:rsidRDefault="00A03551" w:rsidP="009D2A78">
      <w:pPr>
        <w:pStyle w:val="Textoindependiente"/>
        <w:tabs>
          <w:tab w:val="left" w:pos="8364"/>
          <w:tab w:val="left" w:pos="8505"/>
        </w:tabs>
        <w:spacing w:before="1" w:line="261" w:lineRule="auto"/>
        <w:ind w:right="-376"/>
        <w:rPr>
          <w:rFonts w:eastAsiaTheme="minorHAnsi" w:cstheme="minorBidi"/>
          <w:b w:val="0"/>
          <w:bCs w:val="0"/>
          <w:color w:val="000000" w:themeColor="text1"/>
          <w:spacing w:val="-8"/>
          <w:position w:val="6"/>
          <w:sz w:val="24"/>
          <w:szCs w:val="22"/>
          <w:lang w:val="es-CO" w:eastAsia="en-US" w:bidi="ar-SA"/>
        </w:rPr>
      </w:pPr>
      <w:r w:rsidRPr="00A03551">
        <w:rPr>
          <w:rFonts w:eastAsiaTheme="minorHAnsi" w:cstheme="minorBidi"/>
          <w:b w:val="0"/>
          <w:bCs w:val="0"/>
          <w:color w:val="000000" w:themeColor="text1"/>
          <w:spacing w:val="-8"/>
          <w:position w:val="6"/>
          <w:sz w:val="24"/>
          <w:szCs w:val="22"/>
          <w:lang w:val="es-CO" w:eastAsia="en-US" w:bidi="ar-SA"/>
        </w:rPr>
        <w:tab/>
      </w:r>
      <w:r w:rsidRPr="00A03551">
        <w:rPr>
          <w:rFonts w:eastAsiaTheme="minorHAnsi" w:cstheme="minorBidi"/>
          <w:b w:val="0"/>
          <w:bCs w:val="0"/>
          <w:color w:val="000000" w:themeColor="text1"/>
          <w:spacing w:val="-8"/>
          <w:position w:val="6"/>
          <w:sz w:val="24"/>
          <w:szCs w:val="22"/>
          <w:lang w:val="es-CO" w:eastAsia="en-US" w:bidi="ar-SA"/>
        </w:rPr>
        <w:tab/>
      </w:r>
    </w:p>
    <w:p w:rsidR="000A07BD" w:rsidRDefault="00A03551" w:rsidP="009D2A78">
      <w:pPr>
        <w:pStyle w:val="Textoindependiente"/>
        <w:tabs>
          <w:tab w:val="left" w:pos="8364"/>
          <w:tab w:val="left" w:pos="8505"/>
        </w:tabs>
        <w:spacing w:before="1" w:line="261" w:lineRule="auto"/>
        <w:ind w:right="-376"/>
        <w:rPr>
          <w:rFonts w:eastAsiaTheme="minorHAnsi" w:cstheme="minorBidi"/>
          <w:b w:val="0"/>
          <w:bCs w:val="0"/>
          <w:color w:val="000000" w:themeColor="text1"/>
          <w:spacing w:val="-8"/>
          <w:position w:val="6"/>
          <w:sz w:val="24"/>
          <w:szCs w:val="22"/>
          <w:lang w:val="es-CO" w:eastAsia="en-US" w:bidi="ar-SA"/>
        </w:rPr>
      </w:pPr>
      <w:r w:rsidRPr="00A03551">
        <w:rPr>
          <w:rFonts w:eastAsiaTheme="minorHAnsi" w:cstheme="minorBidi"/>
          <w:b w:val="0"/>
          <w:bCs w:val="0"/>
          <w:color w:val="000000" w:themeColor="text1"/>
          <w:spacing w:val="-8"/>
          <w:position w:val="6"/>
          <w:sz w:val="24"/>
          <w:szCs w:val="22"/>
          <w:lang w:val="es-CO" w:eastAsia="en-US" w:bidi="ar-SA"/>
        </w:rPr>
        <w:t>Identificar los retos que puedan impedirle seguir las instrucciones de aislamiento. Ofrezca recursos para mejorar las posibilidades de seguir las instrucciones de aislamiento y que sean capaces de llevarlo a cabo</w:t>
      </w:r>
      <w:r>
        <w:rPr>
          <w:rFonts w:eastAsiaTheme="minorHAnsi" w:cstheme="minorBidi"/>
          <w:b w:val="0"/>
          <w:bCs w:val="0"/>
          <w:color w:val="000000" w:themeColor="text1"/>
          <w:spacing w:val="-8"/>
          <w:position w:val="6"/>
          <w:sz w:val="24"/>
          <w:szCs w:val="22"/>
          <w:lang w:val="es-CO" w:eastAsia="en-US" w:bidi="ar-SA"/>
        </w:rPr>
        <w:t xml:space="preserve"> </w:t>
      </w:r>
      <w:r w:rsidRPr="00A03551">
        <w:rPr>
          <w:rFonts w:eastAsiaTheme="minorHAnsi" w:cstheme="minorBidi"/>
          <w:b w:val="0"/>
          <w:bCs w:val="0"/>
          <w:color w:val="000000" w:themeColor="text1"/>
          <w:spacing w:val="-8"/>
          <w:position w:val="6"/>
          <w:sz w:val="24"/>
          <w:szCs w:val="22"/>
          <w:lang w:val="es-CO" w:eastAsia="en-US" w:bidi="ar-SA"/>
        </w:rPr>
        <w:t>(4).</w:t>
      </w:r>
      <w:r w:rsidR="000A07BD">
        <w:rPr>
          <w:rFonts w:eastAsiaTheme="minorHAnsi" w:cstheme="minorBidi"/>
          <w:b w:val="0"/>
          <w:bCs w:val="0"/>
          <w:color w:val="000000" w:themeColor="text1"/>
          <w:spacing w:val="-8"/>
          <w:position w:val="6"/>
          <w:sz w:val="24"/>
          <w:szCs w:val="22"/>
          <w:lang w:val="es-CO" w:eastAsia="en-US" w:bidi="ar-SA"/>
        </w:rPr>
        <w:t xml:space="preserve"> </w:t>
      </w:r>
      <w:r w:rsidR="00331CFD" w:rsidRPr="00E42D52">
        <w:rPr>
          <w:rFonts w:eastAsiaTheme="minorHAnsi" w:cstheme="minorBidi"/>
          <w:b w:val="0"/>
          <w:bCs w:val="0"/>
          <w:color w:val="000000" w:themeColor="text1"/>
          <w:spacing w:val="-8"/>
          <w:position w:val="6"/>
          <w:sz w:val="24"/>
          <w:szCs w:val="22"/>
          <w:lang w:val="es-CO" w:eastAsia="en-US" w:bidi="ar-SA"/>
        </w:rPr>
        <w:t>Analicemos estos cuatro componentes de las instrucciones de aislamiento un poco más y pensemos en algunas cosas que puede hacer. Para explicar el aislamiento en términos sencillos, puede decir algo como esto:</w:t>
      </w:r>
      <w:r w:rsidR="000B1CA0">
        <w:rPr>
          <w:rFonts w:eastAsiaTheme="minorHAnsi" w:cstheme="minorBidi"/>
          <w:b w:val="0"/>
          <w:bCs w:val="0"/>
          <w:color w:val="000000" w:themeColor="text1"/>
          <w:spacing w:val="-8"/>
          <w:position w:val="6"/>
          <w:sz w:val="24"/>
          <w:szCs w:val="22"/>
          <w:lang w:val="es-CO" w:eastAsia="en-US" w:bidi="ar-SA"/>
        </w:rPr>
        <w:t xml:space="preserve"> </w:t>
      </w:r>
      <w:r w:rsidR="000B1CA0" w:rsidRPr="00F8543E">
        <w:rPr>
          <w:color w:val="000000" w:themeColor="text1"/>
          <w:spacing w:val="-8"/>
          <w:position w:val="6"/>
          <w:sz w:val="24"/>
        </w:rPr>
        <w:t>—</w:t>
      </w:r>
      <w:r w:rsidR="00331CFD" w:rsidRPr="00E42D52">
        <w:rPr>
          <w:rFonts w:eastAsiaTheme="minorHAnsi" w:cstheme="minorBidi"/>
          <w:b w:val="0"/>
          <w:bCs w:val="0"/>
          <w:color w:val="000000" w:themeColor="text1"/>
          <w:spacing w:val="-8"/>
          <w:position w:val="6"/>
          <w:sz w:val="24"/>
          <w:szCs w:val="22"/>
          <w:lang w:val="es-CO" w:eastAsia="en-US" w:bidi="ar-SA"/>
        </w:rPr>
        <w:t xml:space="preserve"> </w:t>
      </w:r>
      <w:r w:rsidR="00331CFD" w:rsidRPr="00E42D52">
        <w:rPr>
          <w:rFonts w:eastAsiaTheme="minorHAnsi" w:cstheme="minorBidi"/>
          <w:bCs w:val="0"/>
          <w:color w:val="000000" w:themeColor="text1"/>
          <w:spacing w:val="-8"/>
          <w:position w:val="6"/>
          <w:sz w:val="24"/>
          <w:szCs w:val="22"/>
          <w:lang w:val="es-CO" w:eastAsia="en-US" w:bidi="ar-SA"/>
        </w:rPr>
        <w:t>"Aislamiento significa que debe intentar eliminar el contacto con otras personas”,</w:t>
      </w:r>
      <w:r w:rsidR="00331CFD" w:rsidRPr="00E42D52">
        <w:rPr>
          <w:rFonts w:eastAsiaTheme="minorHAnsi" w:cstheme="minorBidi"/>
          <w:b w:val="0"/>
          <w:bCs w:val="0"/>
          <w:color w:val="000000" w:themeColor="text1"/>
          <w:spacing w:val="-8"/>
          <w:position w:val="6"/>
          <w:sz w:val="24"/>
          <w:szCs w:val="22"/>
          <w:lang w:val="es-CO" w:eastAsia="en-US" w:bidi="ar-SA"/>
        </w:rPr>
        <w:t xml:space="preserve"> excepto si necesita ver a un médico. </w:t>
      </w:r>
    </w:p>
    <w:p w:rsidR="000A07BD" w:rsidRDefault="000A07BD" w:rsidP="009D2A78">
      <w:pPr>
        <w:pStyle w:val="Textoindependiente"/>
        <w:tabs>
          <w:tab w:val="left" w:pos="8364"/>
          <w:tab w:val="left" w:pos="8505"/>
        </w:tabs>
        <w:spacing w:before="1" w:line="261" w:lineRule="auto"/>
        <w:ind w:right="-376"/>
        <w:rPr>
          <w:rFonts w:eastAsiaTheme="minorHAnsi" w:cstheme="minorBidi"/>
          <w:b w:val="0"/>
          <w:bCs w:val="0"/>
          <w:color w:val="000000" w:themeColor="text1"/>
          <w:spacing w:val="-8"/>
          <w:position w:val="6"/>
          <w:sz w:val="24"/>
          <w:szCs w:val="22"/>
          <w:lang w:val="es-CO" w:eastAsia="en-US" w:bidi="ar-SA"/>
        </w:rPr>
      </w:pPr>
    </w:p>
    <w:p w:rsidR="00331CFD" w:rsidRDefault="00331CFD" w:rsidP="009D2A78">
      <w:pPr>
        <w:pStyle w:val="Textoindependiente"/>
        <w:tabs>
          <w:tab w:val="left" w:pos="8364"/>
          <w:tab w:val="left" w:pos="8505"/>
        </w:tabs>
        <w:spacing w:before="1" w:line="261" w:lineRule="auto"/>
        <w:ind w:right="-376"/>
        <w:rPr>
          <w:rFonts w:eastAsiaTheme="minorHAnsi" w:cstheme="minorBidi"/>
          <w:b w:val="0"/>
          <w:bCs w:val="0"/>
          <w:color w:val="000000" w:themeColor="text1"/>
          <w:spacing w:val="-8"/>
          <w:position w:val="6"/>
          <w:sz w:val="24"/>
          <w:szCs w:val="22"/>
          <w:lang w:val="es-CO" w:eastAsia="en-US" w:bidi="ar-SA"/>
        </w:rPr>
      </w:pPr>
      <w:r w:rsidRPr="00E42D52">
        <w:rPr>
          <w:rFonts w:eastAsiaTheme="minorHAnsi" w:cstheme="minorBidi"/>
          <w:b w:val="0"/>
          <w:bCs w:val="0"/>
          <w:color w:val="000000" w:themeColor="text1"/>
          <w:spacing w:val="-8"/>
          <w:position w:val="6"/>
          <w:sz w:val="24"/>
          <w:szCs w:val="22"/>
          <w:lang w:val="es-CO" w:eastAsia="en-US" w:bidi="ar-SA"/>
        </w:rPr>
        <w:t>Si vive con otros, podría tratar de encontrar un lugar diferente dónde quedarse o podría utilizar su propio dormitorio y baño. Si necesita estar alrededor de otras personas, debe usar un tapabocas.</w:t>
      </w:r>
    </w:p>
    <w:p w:rsidR="00331CFD" w:rsidRDefault="00331CFD" w:rsidP="009D2A78">
      <w:pPr>
        <w:pStyle w:val="Textoindependiente"/>
        <w:tabs>
          <w:tab w:val="left" w:pos="8364"/>
          <w:tab w:val="left" w:pos="8505"/>
        </w:tabs>
        <w:spacing w:before="1" w:line="261" w:lineRule="auto"/>
        <w:ind w:right="-376"/>
        <w:rPr>
          <w:rFonts w:eastAsiaTheme="minorHAnsi" w:cstheme="minorBidi"/>
          <w:b w:val="0"/>
          <w:bCs w:val="0"/>
          <w:color w:val="000000" w:themeColor="text1"/>
          <w:spacing w:val="-8"/>
          <w:position w:val="6"/>
          <w:sz w:val="24"/>
          <w:szCs w:val="22"/>
          <w:lang w:val="es-CO" w:eastAsia="en-US" w:bidi="ar-SA"/>
        </w:rPr>
      </w:pPr>
    </w:p>
    <w:p w:rsidR="00331CFD" w:rsidRPr="0020657C" w:rsidRDefault="00331CFD" w:rsidP="009D2A78">
      <w:pPr>
        <w:pStyle w:val="Textoindependiente"/>
        <w:tabs>
          <w:tab w:val="left" w:pos="8364"/>
          <w:tab w:val="left" w:pos="8505"/>
        </w:tabs>
        <w:spacing w:before="1" w:line="261" w:lineRule="auto"/>
        <w:ind w:right="-376"/>
        <w:rPr>
          <w:rFonts w:eastAsiaTheme="minorHAnsi" w:cstheme="minorBidi"/>
          <w:b w:val="0"/>
          <w:bCs w:val="0"/>
          <w:color w:val="000000" w:themeColor="text1"/>
          <w:spacing w:val="-8"/>
          <w:position w:val="6"/>
          <w:sz w:val="24"/>
          <w:szCs w:val="22"/>
          <w:lang w:val="es-CO" w:eastAsia="en-US" w:bidi="ar-SA"/>
        </w:rPr>
      </w:pPr>
      <w:r w:rsidRPr="0020657C">
        <w:rPr>
          <w:rFonts w:eastAsiaTheme="minorHAnsi" w:cstheme="minorBidi"/>
          <w:b w:val="0"/>
          <w:bCs w:val="0"/>
          <w:color w:val="000000" w:themeColor="text1"/>
          <w:spacing w:val="-8"/>
          <w:position w:val="6"/>
          <w:sz w:val="24"/>
          <w:szCs w:val="22"/>
          <w:lang w:val="es-CO" w:eastAsia="en-US" w:bidi="ar-SA"/>
        </w:rPr>
        <w:t xml:space="preserve">A continuación, tendrá que comprobar que comprendió y ayudarlo a hacer un plan. Para hacer esto, deberá hacerle algunas preguntas como: </w:t>
      </w:r>
      <w:r w:rsidR="000A07BD" w:rsidRPr="00F8543E">
        <w:rPr>
          <w:color w:val="000000" w:themeColor="text1"/>
          <w:spacing w:val="-8"/>
          <w:position w:val="6"/>
          <w:sz w:val="24"/>
        </w:rPr>
        <w:t>—</w:t>
      </w:r>
      <w:r w:rsidR="000A07BD" w:rsidRPr="00C93E7D">
        <w:rPr>
          <w:rFonts w:eastAsiaTheme="minorHAnsi" w:cstheme="minorBidi"/>
          <w:bCs w:val="0"/>
          <w:color w:val="000000" w:themeColor="text1"/>
          <w:spacing w:val="-8"/>
          <w:position w:val="6"/>
          <w:sz w:val="24"/>
          <w:szCs w:val="22"/>
          <w:lang w:val="es-CO" w:eastAsia="en-US" w:bidi="ar-SA"/>
        </w:rPr>
        <w:t xml:space="preserve"> </w:t>
      </w:r>
      <w:r w:rsidRPr="00C93E7D">
        <w:rPr>
          <w:rFonts w:eastAsiaTheme="minorHAnsi" w:cstheme="minorBidi"/>
          <w:bCs w:val="0"/>
          <w:color w:val="000000" w:themeColor="text1"/>
          <w:spacing w:val="-8"/>
          <w:position w:val="6"/>
          <w:sz w:val="24"/>
          <w:szCs w:val="22"/>
          <w:lang w:val="es-CO" w:eastAsia="en-US" w:bidi="ar-SA"/>
        </w:rPr>
        <w:t>“¿Tiene un lugar seguro para quedarse?”, “¿Va a necesitar comida pronto?”.</w:t>
      </w:r>
      <w:r w:rsidRPr="0020657C">
        <w:rPr>
          <w:rFonts w:eastAsiaTheme="minorHAnsi" w:cstheme="minorBidi"/>
          <w:b w:val="0"/>
          <w:bCs w:val="0"/>
          <w:color w:val="000000" w:themeColor="text1"/>
          <w:spacing w:val="-8"/>
          <w:position w:val="6"/>
          <w:sz w:val="24"/>
          <w:szCs w:val="22"/>
          <w:lang w:val="es-CO" w:eastAsia="en-US" w:bidi="ar-SA"/>
        </w:rPr>
        <w:t xml:space="preserve"> De ser así: </w:t>
      </w:r>
      <w:r w:rsidRPr="00C93E7D">
        <w:rPr>
          <w:rFonts w:eastAsiaTheme="minorHAnsi" w:cstheme="minorBidi"/>
          <w:bCs w:val="0"/>
          <w:color w:val="000000" w:themeColor="text1"/>
          <w:spacing w:val="-8"/>
          <w:position w:val="6"/>
          <w:sz w:val="24"/>
          <w:szCs w:val="22"/>
          <w:lang w:val="es-CO" w:eastAsia="en-US" w:bidi="ar-SA"/>
        </w:rPr>
        <w:t>“¿cómo podría conseguirla?”, “¿Toma algún medicamento, y necesitará un reabastecimiento pronto?”, “¿tiene tapabocas?".</w:t>
      </w:r>
      <w:r w:rsidRPr="0020657C">
        <w:rPr>
          <w:rFonts w:eastAsiaTheme="minorHAnsi" w:cstheme="minorBidi"/>
          <w:b w:val="0"/>
          <w:bCs w:val="0"/>
          <w:color w:val="000000" w:themeColor="text1"/>
          <w:spacing w:val="-8"/>
          <w:position w:val="6"/>
          <w:sz w:val="24"/>
          <w:szCs w:val="22"/>
          <w:lang w:val="es-CO" w:eastAsia="en-US" w:bidi="ar-SA"/>
        </w:rPr>
        <w:t xml:space="preserve"> Todo esto ayuda a que se considere una adecuada planificación del asilamiento. </w:t>
      </w:r>
    </w:p>
    <w:p w:rsidR="00331CFD" w:rsidRDefault="00331CFD" w:rsidP="009D2A78">
      <w:pPr>
        <w:pStyle w:val="Ttulo3"/>
        <w:tabs>
          <w:tab w:val="left" w:pos="8364"/>
          <w:tab w:val="left" w:pos="8505"/>
        </w:tabs>
        <w:spacing w:before="6"/>
        <w:ind w:right="-376"/>
        <w:jc w:val="both"/>
        <w:rPr>
          <w:color w:val="09094C"/>
          <w:w w:val="105"/>
        </w:rPr>
      </w:pPr>
      <w:r>
        <w:rPr>
          <w:color w:val="09094C"/>
          <w:w w:val="105"/>
        </w:rPr>
        <w:lastRenderedPageBreak/>
        <w:t xml:space="preserve"> </w:t>
      </w:r>
    </w:p>
    <w:p w:rsidR="00331CFD" w:rsidRDefault="00331CFD" w:rsidP="009D2A78">
      <w:pPr>
        <w:pStyle w:val="Ttulo3"/>
        <w:tabs>
          <w:tab w:val="left" w:pos="8364"/>
          <w:tab w:val="left" w:pos="8505"/>
        </w:tabs>
        <w:spacing w:before="6"/>
        <w:ind w:right="-376"/>
        <w:jc w:val="both"/>
        <w:rPr>
          <w:rFonts w:ascii="Futura Md BT" w:eastAsiaTheme="minorHAnsi" w:hAnsi="Futura Md BT" w:cstheme="minorBidi"/>
          <w:color w:val="000000" w:themeColor="text1"/>
          <w:spacing w:val="-8"/>
          <w:position w:val="6"/>
          <w:szCs w:val="22"/>
        </w:rPr>
      </w:pPr>
      <w:r w:rsidRPr="006B7611">
        <w:rPr>
          <w:rFonts w:ascii="Futura Md BT" w:eastAsiaTheme="minorHAnsi" w:hAnsi="Futura Md BT" w:cstheme="minorBidi"/>
          <w:color w:val="000000" w:themeColor="text1"/>
          <w:spacing w:val="-8"/>
          <w:position w:val="6"/>
          <w:szCs w:val="22"/>
        </w:rPr>
        <w:t xml:space="preserve">Es necesario que usted verifique que el caso tenga las condiciones mínimas para realizar aislamiento en la vivienda. Debe aplicar este instrumento preguntando a cerca de estándares de como: teléfono, electricidad, agua potable, baño, alcantarillado. Así como la facilidad de tener un dormitorio individual, baño y sobre recursos de cuidado y soporte como un cuidador, alimentos, utilices de aseo e información sobre control de la infección, entre </w:t>
      </w:r>
      <w:r>
        <w:rPr>
          <w:rFonts w:ascii="Futura Md BT" w:eastAsiaTheme="minorHAnsi" w:hAnsi="Futura Md BT" w:cstheme="minorBidi"/>
          <w:color w:val="000000" w:themeColor="text1"/>
          <w:spacing w:val="-8"/>
          <w:position w:val="6"/>
          <w:szCs w:val="22"/>
        </w:rPr>
        <w:t>otros.</w:t>
      </w:r>
    </w:p>
    <w:p w:rsidR="00331CFD" w:rsidRDefault="00331CFD" w:rsidP="009D2A78">
      <w:pPr>
        <w:pStyle w:val="Ttulo3"/>
        <w:tabs>
          <w:tab w:val="left" w:pos="8364"/>
          <w:tab w:val="left" w:pos="8505"/>
        </w:tabs>
        <w:spacing w:before="6"/>
        <w:ind w:right="-376"/>
        <w:jc w:val="both"/>
        <w:rPr>
          <w:rFonts w:ascii="Futura Md BT" w:eastAsiaTheme="minorHAnsi" w:hAnsi="Futura Md BT" w:cstheme="minorBidi"/>
          <w:color w:val="000000" w:themeColor="text1"/>
          <w:spacing w:val="-8"/>
          <w:position w:val="6"/>
          <w:szCs w:val="22"/>
        </w:rPr>
      </w:pPr>
    </w:p>
    <w:p w:rsidR="00331CFD" w:rsidRDefault="00331CFD" w:rsidP="009D2A78">
      <w:pPr>
        <w:pStyle w:val="Ttulo3"/>
        <w:tabs>
          <w:tab w:val="left" w:pos="8364"/>
          <w:tab w:val="left" w:pos="8505"/>
        </w:tabs>
        <w:spacing w:before="6"/>
        <w:ind w:right="-376"/>
        <w:jc w:val="both"/>
        <w:rPr>
          <w:rFonts w:ascii="Futura Md BT" w:eastAsiaTheme="minorHAnsi" w:hAnsi="Futura Md BT" w:cstheme="minorBidi"/>
          <w:color w:val="000000" w:themeColor="text1"/>
          <w:spacing w:val="-8"/>
          <w:position w:val="6"/>
          <w:szCs w:val="22"/>
        </w:rPr>
      </w:pPr>
      <w:r w:rsidRPr="006B7611">
        <w:rPr>
          <w:rFonts w:ascii="Futura Md BT" w:eastAsiaTheme="minorHAnsi" w:hAnsi="Futura Md BT" w:cstheme="minorBidi"/>
          <w:color w:val="000000" w:themeColor="text1"/>
          <w:spacing w:val="-8"/>
          <w:position w:val="6"/>
          <w:szCs w:val="22"/>
        </w:rPr>
        <w:t>A continuación, debe ayudar al paciente a identificar reto</w:t>
      </w:r>
      <w:r w:rsidR="00050D46">
        <w:rPr>
          <w:rFonts w:ascii="Futura Md BT" w:eastAsiaTheme="minorHAnsi" w:hAnsi="Futura Md BT" w:cstheme="minorBidi"/>
          <w:color w:val="000000" w:themeColor="text1"/>
          <w:spacing w:val="-8"/>
          <w:position w:val="6"/>
          <w:szCs w:val="22"/>
        </w:rPr>
        <w:t>s.</w:t>
      </w:r>
      <w:r w:rsidR="00050D46">
        <w:rPr>
          <w:rFonts w:ascii="Futura Md BT" w:eastAsiaTheme="minorHAnsi" w:hAnsi="Futura Md BT" w:cstheme="minorBidi"/>
          <w:b/>
          <w:color w:val="000000" w:themeColor="text1"/>
          <w:spacing w:val="-8"/>
          <w:position w:val="6"/>
          <w:szCs w:val="22"/>
        </w:rPr>
        <w:t xml:space="preserve"> </w:t>
      </w:r>
      <w:r w:rsidR="00050D46" w:rsidRPr="00F8543E">
        <w:rPr>
          <w:rFonts w:ascii="Futura Md BT" w:hAnsi="Futura Md BT"/>
          <w:color w:val="000000" w:themeColor="text1"/>
          <w:spacing w:val="-8"/>
          <w:position w:val="6"/>
        </w:rPr>
        <w:t>—</w:t>
      </w:r>
      <w:r w:rsidRPr="006B7611">
        <w:rPr>
          <w:rFonts w:ascii="Futura Md BT" w:eastAsiaTheme="minorHAnsi" w:hAnsi="Futura Md BT" w:cstheme="minorBidi"/>
          <w:b/>
          <w:color w:val="000000" w:themeColor="text1"/>
          <w:spacing w:val="-8"/>
          <w:position w:val="6"/>
          <w:szCs w:val="22"/>
        </w:rPr>
        <w:t>"¿Qué preocupaciones tiene sobre sus responsabilidades y sobre su salud mental?"</w:t>
      </w:r>
      <w:r w:rsidRPr="006B7611">
        <w:rPr>
          <w:rFonts w:ascii="Futura Md BT" w:eastAsiaTheme="minorHAnsi" w:hAnsi="Futura Md BT" w:cstheme="minorBidi"/>
          <w:color w:val="000000" w:themeColor="text1"/>
          <w:spacing w:val="-8"/>
          <w:position w:val="6"/>
          <w:szCs w:val="22"/>
        </w:rPr>
        <w:t xml:space="preserve"> Algunos ejemplos de preocupaciones que pueden tener son, si están cuidando a sus padres o niños, o si es la única persona empleada en su hogar. También es posible que se encuentren en una situación de violencia familiar y puede necesitar ayuda para encontrar un lugar seguro donde quedarse.</w:t>
      </w:r>
    </w:p>
    <w:p w:rsidR="00331CFD" w:rsidRDefault="00331CFD" w:rsidP="009D2A78">
      <w:pPr>
        <w:pStyle w:val="Ttulo3"/>
        <w:tabs>
          <w:tab w:val="left" w:pos="8364"/>
          <w:tab w:val="left" w:pos="8505"/>
        </w:tabs>
        <w:spacing w:before="6"/>
        <w:ind w:right="-376"/>
        <w:jc w:val="both"/>
        <w:rPr>
          <w:rFonts w:ascii="Futura Md BT" w:eastAsiaTheme="minorHAnsi" w:hAnsi="Futura Md BT" w:cstheme="minorBidi"/>
          <w:color w:val="000000" w:themeColor="text1"/>
          <w:spacing w:val="-8"/>
          <w:position w:val="6"/>
          <w:szCs w:val="22"/>
        </w:rPr>
      </w:pPr>
    </w:p>
    <w:p w:rsidR="00331CFD" w:rsidRPr="006B7611" w:rsidRDefault="00331CFD" w:rsidP="009D2A78">
      <w:pPr>
        <w:pStyle w:val="Ttulo3"/>
        <w:tabs>
          <w:tab w:val="left" w:pos="8364"/>
          <w:tab w:val="left" w:pos="8505"/>
        </w:tabs>
        <w:spacing w:before="6"/>
        <w:ind w:right="-376"/>
        <w:jc w:val="both"/>
        <w:rPr>
          <w:rFonts w:ascii="Futura Md BT" w:eastAsiaTheme="minorHAnsi" w:hAnsi="Futura Md BT" w:cstheme="minorBidi"/>
          <w:color w:val="000000" w:themeColor="text1"/>
          <w:spacing w:val="-8"/>
          <w:position w:val="6"/>
          <w:szCs w:val="22"/>
        </w:rPr>
      </w:pPr>
      <w:r w:rsidRPr="006B7611">
        <w:rPr>
          <w:rFonts w:ascii="Futura Md BT" w:eastAsiaTheme="minorHAnsi" w:hAnsi="Futura Md BT" w:cstheme="minorBidi"/>
          <w:color w:val="000000" w:themeColor="text1"/>
          <w:spacing w:val="-8"/>
          <w:position w:val="6"/>
          <w:szCs w:val="22"/>
        </w:rPr>
        <w:t>Finalmente, con base en los desafíos que han identificado, podría ofrecerle algunos recursos. Es importante tener en cuenta que los recursos disponibles para la gente van a ser diferentes dependiendo de dónde. Algunos ejemplos de recursos que puede ofrecerle incluyen:</w:t>
      </w:r>
    </w:p>
    <w:p w:rsidR="00331CFD" w:rsidRPr="006B7611" w:rsidRDefault="00331CFD" w:rsidP="009D2A78">
      <w:pPr>
        <w:pStyle w:val="Textoindependiente"/>
        <w:tabs>
          <w:tab w:val="left" w:pos="8364"/>
          <w:tab w:val="left" w:pos="8505"/>
        </w:tabs>
        <w:ind w:right="-376"/>
        <w:rPr>
          <w:rFonts w:eastAsiaTheme="minorHAnsi" w:cstheme="minorBidi"/>
          <w:b w:val="0"/>
          <w:bCs w:val="0"/>
          <w:color w:val="000000" w:themeColor="text1"/>
          <w:spacing w:val="-8"/>
          <w:position w:val="6"/>
          <w:sz w:val="24"/>
          <w:szCs w:val="22"/>
          <w:lang w:val="es-CO" w:eastAsia="en-US" w:bidi="ar-SA"/>
        </w:rPr>
      </w:pPr>
    </w:p>
    <w:p w:rsidR="00331CFD" w:rsidRPr="006B7611" w:rsidRDefault="00331CFD" w:rsidP="009D2A78">
      <w:pPr>
        <w:pStyle w:val="Prrafodelista"/>
        <w:widowControl w:val="0"/>
        <w:numPr>
          <w:ilvl w:val="1"/>
          <w:numId w:val="14"/>
        </w:numPr>
        <w:tabs>
          <w:tab w:val="left" w:pos="851"/>
          <w:tab w:val="left" w:pos="8505"/>
        </w:tabs>
        <w:autoSpaceDE w:val="0"/>
        <w:autoSpaceDN w:val="0"/>
        <w:spacing w:line="278" w:lineRule="auto"/>
        <w:ind w:left="567" w:right="-376"/>
        <w:contextualSpacing w:val="0"/>
        <w:jc w:val="both"/>
        <w:rPr>
          <w:rFonts w:ascii="Futura Md BT" w:eastAsiaTheme="minorHAnsi" w:hAnsi="Futura Md BT" w:cstheme="minorBidi"/>
          <w:color w:val="000000" w:themeColor="text1"/>
          <w:spacing w:val="-8"/>
          <w:position w:val="6"/>
          <w:szCs w:val="22"/>
          <w:lang w:eastAsia="en-US"/>
        </w:rPr>
      </w:pPr>
      <w:r w:rsidRPr="006B7611">
        <w:rPr>
          <w:rFonts w:ascii="Futura Md BT" w:eastAsiaTheme="minorHAnsi" w:hAnsi="Futura Md BT" w:cstheme="minorBidi"/>
          <w:color w:val="000000" w:themeColor="text1"/>
          <w:spacing w:val="-8"/>
          <w:position w:val="6"/>
          <w:szCs w:val="22"/>
          <w:lang w:eastAsia="en-US"/>
        </w:rPr>
        <w:t>El número 123 (Línea de Emergencia) puede que no esté disponible en todas partes, pero en algunas ciudades sí. Esta es una línea donde las personas pueden acceder a algunas necesidades inmediatas que puedan tener.</w:t>
      </w:r>
    </w:p>
    <w:p w:rsidR="00331CFD" w:rsidRPr="006B7611" w:rsidRDefault="00331CFD" w:rsidP="009D2A78">
      <w:pPr>
        <w:pStyle w:val="Prrafodelista"/>
        <w:widowControl w:val="0"/>
        <w:numPr>
          <w:ilvl w:val="1"/>
          <w:numId w:val="14"/>
        </w:numPr>
        <w:tabs>
          <w:tab w:val="left" w:pos="851"/>
          <w:tab w:val="left" w:pos="8505"/>
        </w:tabs>
        <w:autoSpaceDE w:val="0"/>
        <w:autoSpaceDN w:val="0"/>
        <w:spacing w:line="278" w:lineRule="auto"/>
        <w:ind w:left="567" w:right="-376"/>
        <w:contextualSpacing w:val="0"/>
        <w:jc w:val="both"/>
        <w:rPr>
          <w:rFonts w:ascii="Futura Md BT" w:eastAsiaTheme="minorHAnsi" w:hAnsi="Futura Md BT" w:cstheme="minorBidi"/>
          <w:color w:val="000000" w:themeColor="text1"/>
          <w:spacing w:val="-8"/>
          <w:position w:val="6"/>
          <w:szCs w:val="22"/>
          <w:lang w:eastAsia="en-US"/>
        </w:rPr>
      </w:pPr>
      <w:r w:rsidRPr="006B7611">
        <w:rPr>
          <w:rFonts w:ascii="Futura Md BT" w:eastAsiaTheme="minorHAnsi" w:hAnsi="Futura Md BT" w:cstheme="minorBidi"/>
          <w:color w:val="000000" w:themeColor="text1"/>
          <w:spacing w:val="-8"/>
          <w:position w:val="6"/>
          <w:szCs w:val="22"/>
          <w:lang w:eastAsia="en-US"/>
        </w:rPr>
        <w:t>Contactarlo con bancos de comida, u otros servicios locales, organizaciones o grupos de apoyo comunitario que los pueden ayudar durante este tiempo.</w:t>
      </w:r>
    </w:p>
    <w:p w:rsidR="00331CFD" w:rsidRDefault="00331CFD" w:rsidP="009D2A78">
      <w:pPr>
        <w:pStyle w:val="Prrafodelista"/>
        <w:widowControl w:val="0"/>
        <w:numPr>
          <w:ilvl w:val="1"/>
          <w:numId w:val="14"/>
        </w:numPr>
        <w:tabs>
          <w:tab w:val="left" w:pos="851"/>
          <w:tab w:val="left" w:pos="8505"/>
        </w:tabs>
        <w:autoSpaceDE w:val="0"/>
        <w:autoSpaceDN w:val="0"/>
        <w:spacing w:line="278" w:lineRule="auto"/>
        <w:ind w:left="567" w:right="-376"/>
        <w:contextualSpacing w:val="0"/>
        <w:jc w:val="both"/>
        <w:rPr>
          <w:rFonts w:ascii="Futura Md BT" w:eastAsiaTheme="minorHAnsi" w:hAnsi="Futura Md BT" w:cstheme="minorBidi"/>
          <w:color w:val="000000" w:themeColor="text1"/>
          <w:spacing w:val="-8"/>
          <w:position w:val="6"/>
          <w:szCs w:val="22"/>
          <w:lang w:eastAsia="en-US"/>
        </w:rPr>
      </w:pPr>
      <w:r w:rsidRPr="006B7611">
        <w:rPr>
          <w:rFonts w:ascii="Futura Md BT" w:eastAsiaTheme="minorHAnsi" w:hAnsi="Futura Md BT" w:cstheme="minorBidi"/>
          <w:color w:val="000000" w:themeColor="text1"/>
          <w:spacing w:val="-8"/>
          <w:position w:val="6"/>
          <w:szCs w:val="22"/>
          <w:lang w:eastAsia="en-US"/>
        </w:rPr>
        <w:t>Brindar medidas de autocuidado: lavado de manos, uso de tapabocas, distanciamiento, entre</w:t>
      </w:r>
      <w:r>
        <w:rPr>
          <w:rFonts w:ascii="Futura Md BT" w:eastAsiaTheme="minorHAnsi" w:hAnsi="Futura Md BT" w:cstheme="minorBidi"/>
          <w:color w:val="000000" w:themeColor="text1"/>
          <w:spacing w:val="-8"/>
          <w:position w:val="6"/>
          <w:szCs w:val="22"/>
          <w:lang w:eastAsia="en-US"/>
        </w:rPr>
        <w:t xml:space="preserve"> </w:t>
      </w:r>
      <w:r w:rsidRPr="006B7611">
        <w:rPr>
          <w:rFonts w:ascii="Futura Md BT" w:eastAsiaTheme="minorHAnsi" w:hAnsi="Futura Md BT" w:cstheme="minorBidi"/>
          <w:color w:val="000000" w:themeColor="text1"/>
          <w:spacing w:val="-8"/>
          <w:position w:val="6"/>
          <w:szCs w:val="22"/>
          <w:lang w:eastAsia="en-US"/>
        </w:rPr>
        <w:t>otras.</w:t>
      </w:r>
    </w:p>
    <w:p w:rsidR="00331CFD" w:rsidRDefault="00331CFD" w:rsidP="009D2A78">
      <w:pPr>
        <w:pStyle w:val="Prrafodelista"/>
        <w:widowControl w:val="0"/>
        <w:tabs>
          <w:tab w:val="left" w:pos="2205"/>
        </w:tabs>
        <w:autoSpaceDE w:val="0"/>
        <w:autoSpaceDN w:val="0"/>
        <w:spacing w:line="278" w:lineRule="auto"/>
        <w:ind w:left="2204" w:right="-376"/>
        <w:contextualSpacing w:val="0"/>
        <w:jc w:val="both"/>
        <w:rPr>
          <w:rFonts w:ascii="Futura Md BT" w:eastAsiaTheme="minorHAnsi" w:hAnsi="Futura Md BT" w:cstheme="minorBidi"/>
          <w:color w:val="000000" w:themeColor="text1"/>
          <w:spacing w:val="-8"/>
          <w:position w:val="6"/>
          <w:szCs w:val="22"/>
          <w:lang w:eastAsia="en-US"/>
        </w:rPr>
      </w:pPr>
    </w:p>
    <w:p w:rsidR="00331CFD" w:rsidRPr="00C93E7D" w:rsidRDefault="00331CFD" w:rsidP="009D2A78">
      <w:pPr>
        <w:pStyle w:val="Ttulo3"/>
        <w:spacing w:line="290" w:lineRule="auto"/>
        <w:ind w:right="-376"/>
        <w:jc w:val="both"/>
        <w:rPr>
          <w:rFonts w:ascii="Futura Md BT" w:eastAsiaTheme="minorHAnsi" w:hAnsi="Futura Md BT" w:cstheme="minorBidi"/>
          <w:b/>
          <w:color w:val="000000" w:themeColor="text1"/>
          <w:spacing w:val="-8"/>
          <w:position w:val="6"/>
          <w:szCs w:val="22"/>
        </w:rPr>
      </w:pPr>
      <w:r w:rsidRPr="00C93E7D">
        <w:rPr>
          <w:rFonts w:ascii="Futura Md BT" w:eastAsiaTheme="minorHAnsi" w:hAnsi="Futura Md BT" w:cstheme="minorBidi"/>
          <w:color w:val="000000" w:themeColor="text1"/>
          <w:spacing w:val="-8"/>
          <w:position w:val="6"/>
          <w:szCs w:val="22"/>
        </w:rPr>
        <w:t xml:space="preserve">Al final de la llamada con el caso, asegúrese de haber respondido todas las preguntas y que tengan un plan de seguimiento. Puede decir: </w:t>
      </w:r>
      <w:r w:rsidR="00050D46" w:rsidRPr="00F8543E">
        <w:rPr>
          <w:rFonts w:ascii="Futura Md BT" w:hAnsi="Futura Md BT"/>
          <w:color w:val="000000" w:themeColor="text1"/>
          <w:spacing w:val="-8"/>
          <w:position w:val="6"/>
        </w:rPr>
        <w:t>—</w:t>
      </w:r>
      <w:r w:rsidRPr="00C93E7D">
        <w:rPr>
          <w:rFonts w:ascii="Futura Md BT" w:eastAsiaTheme="minorHAnsi" w:hAnsi="Futura Md BT" w:cstheme="minorBidi"/>
          <w:b/>
          <w:color w:val="000000" w:themeColor="text1"/>
          <w:spacing w:val="-8"/>
          <w:position w:val="6"/>
          <w:szCs w:val="22"/>
        </w:rPr>
        <w:t>"Gracias por su tiempo. Hoy hemos hablado mucho y le he dejado muchas cosas para pensar. Probablemente tendrá más preguntas durante los siguientes días. Si necesita algo, aquí está mi número de teléfono. De todas formas, le estaré llamando todos los días para ver cómo está. Hasta luego."</w:t>
      </w:r>
    </w:p>
    <w:p w:rsidR="00331CFD" w:rsidRDefault="00331CFD" w:rsidP="009D2A78">
      <w:pPr>
        <w:pStyle w:val="Prrafodelista"/>
        <w:widowControl w:val="0"/>
        <w:autoSpaceDE w:val="0"/>
        <w:autoSpaceDN w:val="0"/>
        <w:spacing w:line="278" w:lineRule="auto"/>
        <w:ind w:left="0" w:right="-376"/>
        <w:contextualSpacing w:val="0"/>
        <w:jc w:val="both"/>
        <w:rPr>
          <w:rFonts w:ascii="Futura Md BT" w:eastAsiaTheme="minorHAnsi" w:hAnsi="Futura Md BT" w:cstheme="minorBidi"/>
          <w:color w:val="000000" w:themeColor="text1"/>
          <w:spacing w:val="-8"/>
          <w:position w:val="6"/>
          <w:szCs w:val="22"/>
          <w:lang w:eastAsia="en-US"/>
        </w:rPr>
      </w:pPr>
    </w:p>
    <w:p w:rsidR="00263B53" w:rsidRDefault="00263B53" w:rsidP="009D2A78">
      <w:pPr>
        <w:pStyle w:val="Prrafodelista"/>
        <w:widowControl w:val="0"/>
        <w:autoSpaceDE w:val="0"/>
        <w:autoSpaceDN w:val="0"/>
        <w:spacing w:line="278" w:lineRule="auto"/>
        <w:ind w:left="0" w:right="-376"/>
        <w:contextualSpacing w:val="0"/>
        <w:jc w:val="both"/>
        <w:rPr>
          <w:rFonts w:ascii="Futura Md BT" w:eastAsiaTheme="minorHAnsi" w:hAnsi="Futura Md BT" w:cstheme="minorBidi"/>
          <w:color w:val="000000" w:themeColor="text1"/>
          <w:spacing w:val="-8"/>
          <w:position w:val="6"/>
          <w:szCs w:val="22"/>
          <w:lang w:eastAsia="en-US"/>
        </w:rPr>
      </w:pPr>
    </w:p>
    <w:p w:rsidR="00263B53" w:rsidRDefault="00263B53" w:rsidP="009D2A78">
      <w:pPr>
        <w:pStyle w:val="Prrafodelista"/>
        <w:widowControl w:val="0"/>
        <w:autoSpaceDE w:val="0"/>
        <w:autoSpaceDN w:val="0"/>
        <w:spacing w:line="278" w:lineRule="auto"/>
        <w:ind w:left="0" w:right="-376"/>
        <w:contextualSpacing w:val="0"/>
        <w:jc w:val="both"/>
        <w:rPr>
          <w:rFonts w:ascii="Futura Md BT" w:eastAsiaTheme="minorHAnsi" w:hAnsi="Futura Md BT" w:cstheme="minorBidi"/>
          <w:color w:val="000000" w:themeColor="text1"/>
          <w:spacing w:val="-8"/>
          <w:position w:val="6"/>
          <w:szCs w:val="22"/>
          <w:lang w:eastAsia="en-US"/>
        </w:rPr>
      </w:pPr>
    </w:p>
    <w:p w:rsidR="00406E56" w:rsidRDefault="00406E56" w:rsidP="009D2A78">
      <w:pPr>
        <w:pStyle w:val="Prrafodelista"/>
        <w:widowControl w:val="0"/>
        <w:autoSpaceDE w:val="0"/>
        <w:autoSpaceDN w:val="0"/>
        <w:spacing w:line="278" w:lineRule="auto"/>
        <w:ind w:left="0" w:right="-376"/>
        <w:contextualSpacing w:val="0"/>
        <w:jc w:val="both"/>
        <w:rPr>
          <w:rFonts w:ascii="Futura Md BT" w:eastAsiaTheme="minorHAnsi" w:hAnsi="Futura Md BT" w:cstheme="minorBidi"/>
          <w:color w:val="000000" w:themeColor="text1"/>
          <w:spacing w:val="-8"/>
          <w:position w:val="6"/>
          <w:szCs w:val="22"/>
          <w:lang w:eastAsia="en-US"/>
        </w:rPr>
      </w:pPr>
    </w:p>
    <w:p w:rsidR="00406E56" w:rsidRDefault="00406E56" w:rsidP="009D2A78">
      <w:pPr>
        <w:pStyle w:val="Prrafodelista"/>
        <w:widowControl w:val="0"/>
        <w:autoSpaceDE w:val="0"/>
        <w:autoSpaceDN w:val="0"/>
        <w:spacing w:line="278" w:lineRule="auto"/>
        <w:ind w:left="0" w:right="-376"/>
        <w:contextualSpacing w:val="0"/>
        <w:jc w:val="both"/>
        <w:rPr>
          <w:rFonts w:ascii="Futura Md BT" w:eastAsiaTheme="minorHAnsi" w:hAnsi="Futura Md BT" w:cstheme="minorBidi"/>
          <w:color w:val="000000" w:themeColor="text1"/>
          <w:spacing w:val="-8"/>
          <w:position w:val="6"/>
          <w:szCs w:val="22"/>
          <w:lang w:eastAsia="en-US"/>
        </w:rPr>
      </w:pPr>
    </w:p>
    <w:p w:rsidR="00406E56" w:rsidRDefault="00406E56" w:rsidP="009D2A78">
      <w:pPr>
        <w:pStyle w:val="Prrafodelista"/>
        <w:widowControl w:val="0"/>
        <w:autoSpaceDE w:val="0"/>
        <w:autoSpaceDN w:val="0"/>
        <w:spacing w:line="278" w:lineRule="auto"/>
        <w:ind w:left="0" w:right="-376"/>
        <w:contextualSpacing w:val="0"/>
        <w:jc w:val="both"/>
        <w:rPr>
          <w:rFonts w:ascii="Futura Md BT" w:eastAsiaTheme="minorHAnsi" w:hAnsi="Futura Md BT" w:cstheme="minorBidi"/>
          <w:color w:val="000000" w:themeColor="text1"/>
          <w:spacing w:val="-8"/>
          <w:position w:val="6"/>
          <w:szCs w:val="22"/>
          <w:lang w:eastAsia="en-US"/>
        </w:rPr>
      </w:pPr>
    </w:p>
    <w:p w:rsidR="00406E56" w:rsidRDefault="00406E56" w:rsidP="009D2A78">
      <w:pPr>
        <w:pStyle w:val="Prrafodelista"/>
        <w:widowControl w:val="0"/>
        <w:autoSpaceDE w:val="0"/>
        <w:autoSpaceDN w:val="0"/>
        <w:spacing w:line="278" w:lineRule="auto"/>
        <w:ind w:left="0" w:right="-376"/>
        <w:contextualSpacing w:val="0"/>
        <w:jc w:val="both"/>
        <w:rPr>
          <w:rFonts w:ascii="Futura Md BT" w:eastAsiaTheme="minorHAnsi" w:hAnsi="Futura Md BT" w:cstheme="minorBidi"/>
          <w:color w:val="000000" w:themeColor="text1"/>
          <w:spacing w:val="-8"/>
          <w:position w:val="6"/>
          <w:szCs w:val="22"/>
          <w:lang w:eastAsia="en-US"/>
        </w:rPr>
      </w:pPr>
    </w:p>
    <w:p w:rsidR="00406E56" w:rsidRPr="006B7611" w:rsidRDefault="00406E56" w:rsidP="009D2A78">
      <w:pPr>
        <w:pStyle w:val="Prrafodelista"/>
        <w:widowControl w:val="0"/>
        <w:autoSpaceDE w:val="0"/>
        <w:autoSpaceDN w:val="0"/>
        <w:spacing w:line="278" w:lineRule="auto"/>
        <w:ind w:left="0" w:right="-376"/>
        <w:contextualSpacing w:val="0"/>
        <w:jc w:val="both"/>
        <w:rPr>
          <w:rFonts w:ascii="Futura Md BT" w:eastAsiaTheme="minorHAnsi" w:hAnsi="Futura Md BT" w:cstheme="minorBidi"/>
          <w:color w:val="000000" w:themeColor="text1"/>
          <w:spacing w:val="-8"/>
          <w:position w:val="6"/>
          <w:szCs w:val="22"/>
          <w:lang w:eastAsia="en-US"/>
        </w:rPr>
      </w:pPr>
    </w:p>
    <w:p w:rsidR="00331CFD" w:rsidRPr="00406E56" w:rsidRDefault="00331CFD" w:rsidP="00406E56">
      <w:pPr>
        <w:pStyle w:val="Ttulo3"/>
        <w:tabs>
          <w:tab w:val="left" w:pos="8364"/>
          <w:tab w:val="left" w:pos="8505"/>
        </w:tabs>
        <w:spacing w:before="114"/>
        <w:ind w:left="284" w:right="-376"/>
        <w:jc w:val="both"/>
        <w:rPr>
          <w:rFonts w:ascii="Futura Md BT" w:eastAsia="Arial" w:hAnsi="Futura Md BT" w:cs="Arial"/>
          <w:b/>
          <w:bCs/>
          <w:color w:val="C00000"/>
          <w:sz w:val="28"/>
          <w:szCs w:val="21"/>
          <w:lang w:val="es-ES" w:eastAsia="es-ES" w:bidi="es-ES"/>
        </w:rPr>
      </w:pPr>
      <w:r w:rsidRPr="00406E56">
        <w:rPr>
          <w:rFonts w:ascii="Futura Md BT" w:eastAsia="Arial" w:hAnsi="Futura Md BT" w:cs="Arial"/>
          <w:b/>
          <w:bCs/>
          <w:color w:val="C00000"/>
          <w:sz w:val="28"/>
          <w:szCs w:val="21"/>
          <w:lang w:val="es-ES" w:eastAsia="es-ES" w:bidi="es-ES"/>
        </w:rPr>
        <w:drawing>
          <wp:anchor distT="0" distB="0" distL="114300" distR="114300" simplePos="0" relativeHeight="251683840" behindDoc="0" locked="0" layoutInCell="1" allowOverlap="1" wp14:anchorId="2C16AE9E" wp14:editId="7D35BF8F">
            <wp:simplePos x="1076325" y="952500"/>
            <wp:positionH relativeFrom="column">
              <wp:align>left</wp:align>
            </wp:positionH>
            <wp:positionV relativeFrom="paragraph">
              <wp:align>top</wp:align>
            </wp:positionV>
            <wp:extent cx="1133475" cy="2238375"/>
            <wp:effectExtent l="0" t="0" r="9525"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2238375"/>
                    </a:xfrm>
                    <a:prstGeom prst="rect">
                      <a:avLst/>
                    </a:prstGeom>
                    <a:noFill/>
                    <a:ln>
                      <a:noFill/>
                    </a:ln>
                  </pic:spPr>
                </pic:pic>
              </a:graphicData>
            </a:graphic>
          </wp:anchor>
        </w:drawing>
      </w:r>
      <w:r w:rsidR="00406E56">
        <w:rPr>
          <w:rFonts w:ascii="Futura Md BT" w:eastAsia="Arial" w:hAnsi="Futura Md BT" w:cs="Arial"/>
          <w:b/>
          <w:bCs/>
          <w:color w:val="C00000"/>
          <w:sz w:val="28"/>
          <w:szCs w:val="21"/>
          <w:lang w:val="es-ES" w:eastAsia="es-ES" w:bidi="es-ES"/>
        </w:rPr>
        <w:t xml:space="preserve">     </w:t>
      </w:r>
      <w:r w:rsidRPr="00406E56">
        <w:rPr>
          <w:rFonts w:ascii="Futura Md BT" w:eastAsia="Arial" w:hAnsi="Futura Md BT" w:cs="Arial"/>
          <w:b/>
          <w:bCs/>
          <w:color w:val="C00000"/>
          <w:sz w:val="28"/>
          <w:szCs w:val="21"/>
          <w:lang w:val="es-ES" w:eastAsia="es-ES" w:bidi="es-ES"/>
        </w:rPr>
        <w:t>Paso 5</w:t>
      </w:r>
    </w:p>
    <w:p w:rsidR="00331CFD" w:rsidRPr="00846E37" w:rsidRDefault="00331CFD" w:rsidP="009D2A78">
      <w:pPr>
        <w:pStyle w:val="Textoindependiente"/>
        <w:spacing w:before="22" w:line="261" w:lineRule="auto"/>
        <w:ind w:left="2410" w:right="-376"/>
        <w:rPr>
          <w:rFonts w:cstheme="majorHAnsi"/>
          <w:b w:val="0"/>
          <w:color w:val="auto"/>
          <w:sz w:val="24"/>
          <w:szCs w:val="24"/>
        </w:rPr>
      </w:pPr>
      <w:r w:rsidRPr="00846E37">
        <w:rPr>
          <w:rFonts w:cstheme="majorHAnsi"/>
          <w:b w:val="0"/>
          <w:color w:val="auto"/>
          <w:w w:val="105"/>
          <w:sz w:val="24"/>
          <w:szCs w:val="24"/>
        </w:rPr>
        <w:t>Después de terminar la llamada con el caso, va a pasar al quinto paso que es rastreo de contactos. Cuando llame a un contacto, primero infórmele que estuvo en contacto cercano con alguien que tiene COVID-19. En el caso de que sea un contacto en el hogar del caso confirmado, antes de despedirse indíquele a la persona con quien acaba de hablar que le pase al primero de la lista de personas en la vivienda que elaboró y reinicie el interrogatorio. Cuando sean menores de edad esta información la debe preguntar a un adulto.</w:t>
      </w:r>
    </w:p>
    <w:p w:rsidR="00331CFD" w:rsidRPr="006B7611" w:rsidRDefault="00331CFD" w:rsidP="009D2A78">
      <w:pPr>
        <w:pStyle w:val="Textoindependiente"/>
        <w:spacing w:before="3"/>
        <w:ind w:right="-376"/>
        <w:rPr>
          <w:rFonts w:cstheme="majorHAnsi"/>
          <w:b w:val="0"/>
          <w:color w:val="auto"/>
          <w:sz w:val="24"/>
          <w:szCs w:val="24"/>
        </w:rPr>
      </w:pPr>
    </w:p>
    <w:p w:rsidR="00331CFD" w:rsidRPr="006B7611" w:rsidRDefault="00331CFD" w:rsidP="009D2A78">
      <w:pPr>
        <w:pStyle w:val="Textoindependiente"/>
        <w:spacing w:line="261" w:lineRule="auto"/>
        <w:ind w:right="-376"/>
        <w:rPr>
          <w:rFonts w:cstheme="majorHAnsi"/>
          <w:b w:val="0"/>
          <w:color w:val="auto"/>
          <w:w w:val="105"/>
          <w:sz w:val="24"/>
          <w:szCs w:val="24"/>
        </w:rPr>
      </w:pPr>
      <w:r w:rsidRPr="006B7611">
        <w:rPr>
          <w:rFonts w:cstheme="majorHAnsi"/>
          <w:b w:val="0"/>
          <w:color w:val="auto"/>
          <w:w w:val="105"/>
          <w:sz w:val="24"/>
          <w:szCs w:val="24"/>
        </w:rPr>
        <w:t>Después pregúntele si tiene algún síntom</w:t>
      </w:r>
      <w:r w:rsidR="00BF41F2">
        <w:rPr>
          <w:rFonts w:cstheme="majorHAnsi"/>
          <w:b w:val="0"/>
          <w:color w:val="auto"/>
          <w:w w:val="105"/>
          <w:sz w:val="24"/>
          <w:szCs w:val="24"/>
        </w:rPr>
        <w:t>a, como fiebre, tos o</w:t>
      </w:r>
      <w:r w:rsidRPr="006B7611">
        <w:rPr>
          <w:rFonts w:cstheme="majorHAnsi"/>
          <w:b w:val="0"/>
          <w:color w:val="auto"/>
          <w:w w:val="105"/>
          <w:sz w:val="24"/>
          <w:szCs w:val="24"/>
        </w:rPr>
        <w:t xml:space="preserve"> malestar </w:t>
      </w:r>
      <w:r w:rsidRPr="006B7611">
        <w:rPr>
          <w:rFonts w:cstheme="majorHAnsi"/>
          <w:b w:val="0"/>
          <w:color w:val="auto"/>
          <w:w w:val="105"/>
          <w:sz w:val="24"/>
          <w:szCs w:val="24"/>
        </w:rPr>
        <w:fldChar w:fldCharType="begin" w:fldLock="1"/>
      </w:r>
      <w:r w:rsidRPr="006B7611">
        <w:rPr>
          <w:rFonts w:cstheme="majorHAnsi"/>
          <w:b w:val="0"/>
          <w:color w:val="auto"/>
          <w:w w:val="105"/>
          <w:sz w:val="24"/>
          <w:szCs w:val="24"/>
        </w:rPr>
        <w:instrText>ADDIN CSL_CITATION {"citationItems":[{"id":"ITEM-1","itemData":{"author":[{"dropping-particle":"","family":"INS; Ministerio de Salud y Proteccion Social de Colombia","given":"","non-dropping-particle":"","parse-names":false,"suffix":""}],"id":"ITEM-1","issued":{"date-parts":[["2020"]]},"page":"1-29","title":"2020-INS-MAY-12-Anexo_ Instructivo Vigilancia COVID v11 12052020","type":"article-journal","volume":"2019"},"uris":["http://www.mendeley.com/documents/?uuid=7c33f9ca-98d5-4cd2-b057-4f7bd9444e2b"]}],"mendeley":{"formattedCitation":"(3)","plainTextFormattedCitation":"(3)","previouslyFormattedCitation":"(3)"},"properties":{"noteIndex":0},"schema":"https://github.com/citation-style-language/schema/raw/master/csl-citation.json"}</w:instrText>
      </w:r>
      <w:r w:rsidRPr="006B7611">
        <w:rPr>
          <w:rFonts w:cstheme="majorHAnsi"/>
          <w:b w:val="0"/>
          <w:color w:val="auto"/>
          <w:w w:val="105"/>
          <w:sz w:val="24"/>
          <w:szCs w:val="24"/>
        </w:rPr>
        <w:fldChar w:fldCharType="separate"/>
      </w:r>
      <w:r w:rsidRPr="006B7611">
        <w:rPr>
          <w:rFonts w:cstheme="majorHAnsi"/>
          <w:b w:val="0"/>
          <w:noProof/>
          <w:color w:val="auto"/>
          <w:w w:val="105"/>
          <w:sz w:val="24"/>
          <w:szCs w:val="24"/>
        </w:rPr>
        <w:t>(3)</w:t>
      </w:r>
      <w:r w:rsidRPr="006B7611">
        <w:rPr>
          <w:rFonts w:cstheme="majorHAnsi"/>
          <w:b w:val="0"/>
          <w:color w:val="auto"/>
          <w:w w:val="105"/>
          <w:sz w:val="24"/>
          <w:szCs w:val="24"/>
        </w:rPr>
        <w:fldChar w:fldCharType="end"/>
      </w:r>
      <w:r w:rsidRPr="006B7611">
        <w:rPr>
          <w:rFonts w:cstheme="majorHAnsi"/>
          <w:b w:val="0"/>
          <w:color w:val="auto"/>
          <w:w w:val="105"/>
          <w:sz w:val="24"/>
          <w:szCs w:val="24"/>
        </w:rPr>
        <w:t>. Bríndele las instrucciones para ponerse en cuarentena. Ayúdele a identificar retos y ofrecerle recursos para que solucione esos retos. Responda las preguntas que tenga el contacto y luego realice un plan de seguimiento.</w:t>
      </w:r>
    </w:p>
    <w:p w:rsidR="00331CFD" w:rsidRDefault="00331CFD" w:rsidP="009D2A78">
      <w:pPr>
        <w:pStyle w:val="Textoindependiente"/>
        <w:spacing w:before="1" w:line="261" w:lineRule="auto"/>
        <w:ind w:right="-376"/>
        <w:rPr>
          <w:rFonts w:cstheme="majorHAnsi"/>
          <w:b w:val="0"/>
          <w:color w:val="auto"/>
          <w:w w:val="105"/>
          <w:sz w:val="24"/>
          <w:szCs w:val="24"/>
        </w:rPr>
      </w:pPr>
    </w:p>
    <w:p w:rsidR="00331CFD" w:rsidRPr="006B7611" w:rsidRDefault="00331CFD" w:rsidP="009D2A78">
      <w:pPr>
        <w:pStyle w:val="Textoindependiente"/>
        <w:spacing w:before="1" w:line="261" w:lineRule="auto"/>
        <w:ind w:right="-376"/>
        <w:rPr>
          <w:rFonts w:cstheme="majorHAnsi"/>
          <w:b w:val="0"/>
          <w:color w:val="auto"/>
          <w:sz w:val="24"/>
          <w:szCs w:val="24"/>
        </w:rPr>
      </w:pPr>
      <w:r w:rsidRPr="006B7611">
        <w:rPr>
          <w:rFonts w:cstheme="majorHAnsi"/>
          <w:b w:val="0"/>
          <w:color w:val="auto"/>
          <w:w w:val="105"/>
          <w:sz w:val="24"/>
          <w:szCs w:val="24"/>
        </w:rPr>
        <w:t>Compruebe si la persona tiene síntomas, identifique los retos para la cuarentena, ofrezca los recursos, responda las preguntas, y realice seguimiento; todo muy similar a lo que se hace con un caso.</w:t>
      </w:r>
    </w:p>
    <w:p w:rsidR="00331CFD" w:rsidRPr="006B7611" w:rsidRDefault="00331CFD" w:rsidP="009D2A78">
      <w:pPr>
        <w:pStyle w:val="Textoindependiente"/>
        <w:spacing w:before="1"/>
        <w:ind w:right="-376"/>
        <w:rPr>
          <w:rFonts w:cstheme="majorHAnsi"/>
          <w:b w:val="0"/>
          <w:color w:val="auto"/>
          <w:sz w:val="24"/>
          <w:szCs w:val="24"/>
        </w:rPr>
      </w:pPr>
    </w:p>
    <w:p w:rsidR="00331CFD" w:rsidRPr="006B7611" w:rsidRDefault="00331CFD" w:rsidP="009D2A78">
      <w:pPr>
        <w:spacing w:line="266" w:lineRule="auto"/>
        <w:ind w:right="-376"/>
        <w:jc w:val="both"/>
        <w:rPr>
          <w:rFonts w:ascii="Futura Md BT" w:hAnsi="Futura Md BT" w:cstheme="majorHAnsi"/>
          <w:sz w:val="24"/>
          <w:szCs w:val="24"/>
        </w:rPr>
      </w:pPr>
      <w:r w:rsidRPr="006B7611">
        <w:rPr>
          <w:rFonts w:ascii="Futura Md BT" w:hAnsi="Futura Md BT" w:cstheme="majorHAnsi"/>
          <w:w w:val="105"/>
          <w:sz w:val="24"/>
          <w:szCs w:val="24"/>
        </w:rPr>
        <w:t xml:space="preserve">Algunas preguntas frecuentes que hacen los contactos incluyen: </w:t>
      </w:r>
      <w:r w:rsidR="00050D46">
        <w:rPr>
          <w:rFonts w:ascii="Futura Md BT" w:hAnsi="Futura Md BT" w:cstheme="majorHAnsi"/>
          <w:w w:val="105"/>
          <w:sz w:val="24"/>
          <w:szCs w:val="24"/>
        </w:rPr>
        <w:t xml:space="preserve">                   </w:t>
      </w:r>
      <w:r w:rsidR="00BF41F2">
        <w:rPr>
          <w:rFonts w:ascii="Futura Md BT" w:hAnsi="Futura Md BT" w:cstheme="majorHAnsi"/>
          <w:w w:val="105"/>
          <w:sz w:val="24"/>
          <w:szCs w:val="24"/>
        </w:rPr>
        <w:t xml:space="preserve">          </w:t>
      </w:r>
      <w:r w:rsidR="00050D46">
        <w:rPr>
          <w:rFonts w:ascii="Futura Md BT" w:hAnsi="Futura Md BT" w:cstheme="majorHAnsi"/>
          <w:w w:val="105"/>
          <w:sz w:val="24"/>
          <w:szCs w:val="24"/>
        </w:rPr>
        <w:t xml:space="preserve">   </w:t>
      </w:r>
      <w:r w:rsidR="00050D46" w:rsidRPr="00F8543E">
        <w:rPr>
          <w:rFonts w:ascii="Futura Md BT" w:hAnsi="Futura Md BT"/>
          <w:color w:val="000000" w:themeColor="text1"/>
          <w:spacing w:val="-8"/>
          <w:position w:val="6"/>
          <w:sz w:val="24"/>
        </w:rPr>
        <w:t>—</w:t>
      </w:r>
      <w:r w:rsidR="00050D46" w:rsidRPr="006B7611">
        <w:rPr>
          <w:rFonts w:ascii="Futura Md BT" w:hAnsi="Futura Md BT" w:cstheme="majorHAnsi"/>
          <w:b/>
          <w:w w:val="105"/>
          <w:sz w:val="24"/>
          <w:szCs w:val="24"/>
        </w:rPr>
        <w:t xml:space="preserve"> </w:t>
      </w:r>
      <w:r w:rsidRPr="006B7611">
        <w:rPr>
          <w:rFonts w:ascii="Futura Md BT" w:hAnsi="Futura Md BT" w:cstheme="majorHAnsi"/>
          <w:b/>
          <w:w w:val="105"/>
          <w:sz w:val="24"/>
          <w:szCs w:val="24"/>
        </w:rPr>
        <w:t>“¿Qué pasa si me enfermo?”, “¿Cómo me hago la prueba?”, “¿Necesito un tapabocas?”, “¿Puede darme una carta para mi jefe o arrendador?”</w:t>
      </w:r>
      <w:r w:rsidRPr="006B7611">
        <w:rPr>
          <w:rFonts w:ascii="Futura Md BT" w:hAnsi="Futura Md BT" w:cstheme="majorHAnsi"/>
          <w:w w:val="105"/>
          <w:sz w:val="24"/>
          <w:szCs w:val="24"/>
        </w:rPr>
        <w:t xml:space="preserve"> Estas preguntas se deben anticipar, teniendo algunas respuestas preparadas para cuando esté listo para hablar con los contactos.</w:t>
      </w:r>
    </w:p>
    <w:p w:rsidR="00331CFD" w:rsidRPr="006B7611" w:rsidRDefault="00331CFD" w:rsidP="009D2A78">
      <w:pPr>
        <w:pStyle w:val="Textoindependiente"/>
        <w:ind w:right="-376"/>
        <w:rPr>
          <w:rFonts w:cstheme="majorHAnsi"/>
          <w:b w:val="0"/>
          <w:color w:val="auto"/>
          <w:sz w:val="24"/>
          <w:szCs w:val="24"/>
        </w:rPr>
      </w:pPr>
    </w:p>
    <w:p w:rsidR="00331CFD" w:rsidRDefault="00331CFD" w:rsidP="009D2A78">
      <w:pPr>
        <w:pStyle w:val="Textoindependiente"/>
        <w:spacing w:line="264" w:lineRule="auto"/>
        <w:ind w:right="-376" w:firstLine="21"/>
        <w:rPr>
          <w:rFonts w:cstheme="majorHAnsi"/>
          <w:b w:val="0"/>
          <w:color w:val="auto"/>
          <w:w w:val="105"/>
          <w:sz w:val="24"/>
          <w:szCs w:val="24"/>
        </w:rPr>
      </w:pPr>
      <w:r w:rsidRPr="006B7611">
        <w:rPr>
          <w:rFonts w:cstheme="majorHAnsi"/>
          <w:b w:val="0"/>
          <w:color w:val="auto"/>
          <w:w w:val="105"/>
          <w:sz w:val="24"/>
          <w:szCs w:val="24"/>
        </w:rPr>
        <w:t xml:space="preserve">Recuerde registrar la información de los contactos estrechos en el instrumento llamado: </w:t>
      </w:r>
      <w:r w:rsidRPr="006B7611">
        <w:rPr>
          <w:rFonts w:cstheme="majorHAnsi"/>
          <w:color w:val="auto"/>
          <w:w w:val="105"/>
          <w:sz w:val="24"/>
          <w:szCs w:val="24"/>
        </w:rPr>
        <w:t>Investigación epidemiológica de campo</w:t>
      </w:r>
      <w:r w:rsidRPr="006B7611">
        <w:rPr>
          <w:rFonts w:cstheme="majorHAnsi"/>
          <w:b w:val="0"/>
          <w:color w:val="auto"/>
          <w:w w:val="105"/>
          <w:sz w:val="24"/>
          <w:szCs w:val="24"/>
        </w:rPr>
        <w:t>. Este instrumento es fundamental para registrar toda la información necesaria de los contactos estrechos y sus actividades realizadas desde que tuvo contacto con el caso</w:t>
      </w:r>
      <w:r w:rsidRPr="006B7611">
        <w:rPr>
          <w:rFonts w:cstheme="majorHAnsi"/>
          <w:b w:val="0"/>
          <w:color w:val="auto"/>
          <w:spacing w:val="20"/>
          <w:w w:val="105"/>
          <w:sz w:val="24"/>
          <w:szCs w:val="24"/>
        </w:rPr>
        <w:t xml:space="preserve"> </w:t>
      </w:r>
      <w:r w:rsidRPr="006B7611">
        <w:rPr>
          <w:rFonts w:cstheme="majorHAnsi"/>
          <w:b w:val="0"/>
          <w:color w:val="auto"/>
          <w:w w:val="105"/>
          <w:sz w:val="24"/>
          <w:szCs w:val="24"/>
        </w:rPr>
        <w:t xml:space="preserve">confirmado </w:t>
      </w:r>
      <w:r w:rsidRPr="006B7611">
        <w:rPr>
          <w:rFonts w:cstheme="majorHAnsi"/>
          <w:b w:val="0"/>
          <w:color w:val="auto"/>
          <w:w w:val="105"/>
          <w:sz w:val="24"/>
          <w:szCs w:val="24"/>
        </w:rPr>
        <w:fldChar w:fldCharType="begin" w:fldLock="1"/>
      </w:r>
      <w:r w:rsidRPr="006B7611">
        <w:rPr>
          <w:rFonts w:cstheme="majorHAnsi"/>
          <w:b w:val="0"/>
          <w:color w:val="auto"/>
          <w:w w:val="105"/>
          <w:sz w:val="24"/>
          <w:szCs w:val="24"/>
        </w:rPr>
        <w:instrText>ADDIN CSL_CITATION {"citationItems":[{"id":"ITEM-1","itemData":{"author":[{"dropping-particle":"","family":"INS; Ministerio de Salud y Proteccion Social de Colombia","given":"","non-dropping-particle":"","parse-names":false,"suffix":""}],"id":"ITEM-1","issued":{"date-parts":[["2020"]]},"page":"1-29","title":"2020-INS-MAY-12-Anexo_ Instructivo Vigilancia COVID v11 12052020","type":"article-journal","volume":"2019"},"uris":["http://www.mendeley.com/documents/?uuid=7c33f9ca-98d5-4cd2-b057-4f7bd9444e2b"]},{"id":"ITEM-2","itemData":{"id":"ITEM-2","issued":{"date-parts":[["2020"]]},"page":"1-39","title":"Orientaciones para la vigilancia en salud pública de la covid- 19","type":"article-journal"},"uris":["http://www.mendeley.com/documents/?uuid=2d9b3108-ba31-4252-b720-82467b3f3410"]}],"mendeley":{"formattedCitation":"(2,3)","plainTextFormattedCitation":"(2,3)","previouslyFormattedCitation":"(2,3)"},"properties":{"noteIndex":0},"schema":"https://github.com/citation-style-language/schema/raw/master/csl-citation.json"}</w:instrText>
      </w:r>
      <w:r w:rsidRPr="006B7611">
        <w:rPr>
          <w:rFonts w:cstheme="majorHAnsi"/>
          <w:b w:val="0"/>
          <w:color w:val="auto"/>
          <w:w w:val="105"/>
          <w:sz w:val="24"/>
          <w:szCs w:val="24"/>
        </w:rPr>
        <w:fldChar w:fldCharType="separate"/>
      </w:r>
      <w:r w:rsidRPr="006B7611">
        <w:rPr>
          <w:rFonts w:cstheme="majorHAnsi"/>
          <w:b w:val="0"/>
          <w:noProof/>
          <w:color w:val="auto"/>
          <w:w w:val="105"/>
          <w:sz w:val="24"/>
          <w:szCs w:val="24"/>
        </w:rPr>
        <w:t>(2,3)</w:t>
      </w:r>
      <w:r w:rsidRPr="006B7611">
        <w:rPr>
          <w:rFonts w:cstheme="majorHAnsi"/>
          <w:b w:val="0"/>
          <w:color w:val="auto"/>
          <w:w w:val="105"/>
          <w:sz w:val="24"/>
          <w:szCs w:val="24"/>
        </w:rPr>
        <w:fldChar w:fldCharType="end"/>
      </w:r>
      <w:r w:rsidRPr="006B7611">
        <w:rPr>
          <w:rFonts w:cstheme="majorHAnsi"/>
          <w:b w:val="0"/>
          <w:color w:val="auto"/>
          <w:w w:val="105"/>
          <w:sz w:val="24"/>
          <w:szCs w:val="24"/>
        </w:rPr>
        <w:t>.</w:t>
      </w:r>
    </w:p>
    <w:p w:rsidR="00331CFD" w:rsidRPr="006B7611" w:rsidRDefault="00331CFD" w:rsidP="009D2A78">
      <w:pPr>
        <w:pStyle w:val="Textoindependiente"/>
        <w:spacing w:line="264" w:lineRule="auto"/>
        <w:ind w:right="-376" w:firstLine="21"/>
        <w:rPr>
          <w:rFonts w:cstheme="majorHAnsi"/>
          <w:b w:val="0"/>
          <w:color w:val="auto"/>
          <w:sz w:val="24"/>
          <w:szCs w:val="24"/>
        </w:rPr>
      </w:pPr>
    </w:p>
    <w:p w:rsidR="00331CFD" w:rsidRPr="006B7611" w:rsidRDefault="00331CFD" w:rsidP="009D2A78">
      <w:pPr>
        <w:pStyle w:val="Textoindependiente"/>
        <w:spacing w:line="261" w:lineRule="auto"/>
        <w:ind w:left="2999" w:right="-376"/>
        <w:rPr>
          <w:rFonts w:cstheme="majorHAnsi"/>
          <w:b w:val="0"/>
          <w:color w:val="auto"/>
          <w:sz w:val="24"/>
          <w:szCs w:val="24"/>
        </w:rPr>
      </w:pPr>
    </w:p>
    <w:p w:rsidR="00331CFD" w:rsidRPr="00406E56" w:rsidRDefault="00331CFD" w:rsidP="00406E56">
      <w:pPr>
        <w:pStyle w:val="Ttulo3"/>
        <w:tabs>
          <w:tab w:val="left" w:pos="8364"/>
          <w:tab w:val="left" w:pos="8505"/>
        </w:tabs>
        <w:spacing w:before="114"/>
        <w:ind w:left="284" w:right="-376"/>
        <w:jc w:val="both"/>
        <w:rPr>
          <w:rFonts w:ascii="Futura Md BT" w:eastAsia="Arial" w:hAnsi="Futura Md BT" w:cs="Arial"/>
          <w:b/>
          <w:bCs/>
          <w:color w:val="C00000"/>
          <w:sz w:val="28"/>
          <w:szCs w:val="21"/>
          <w:lang w:val="es-ES" w:eastAsia="es-ES" w:bidi="es-ES"/>
        </w:rPr>
      </w:pPr>
      <w:r w:rsidRPr="00406E56">
        <w:rPr>
          <w:rFonts w:ascii="Futura Md BT" w:eastAsia="Arial" w:hAnsi="Futura Md BT" w:cs="Arial"/>
          <w:b/>
          <w:bCs/>
          <w:color w:val="C00000"/>
          <w:sz w:val="28"/>
          <w:szCs w:val="21"/>
          <w:lang w:val="es-ES" w:eastAsia="es-ES" w:bidi="es-ES"/>
        </w:rPr>
        <w:lastRenderedPageBreak/>
        <w:t xml:space="preserve"> </w:t>
      </w:r>
      <w:r w:rsidR="00406E56">
        <w:rPr>
          <w:rFonts w:ascii="Futura Md BT" w:eastAsia="Arial" w:hAnsi="Futura Md BT" w:cs="Arial"/>
          <w:b/>
          <w:bCs/>
          <w:color w:val="C00000"/>
          <w:sz w:val="28"/>
          <w:szCs w:val="21"/>
          <w:lang w:val="es-ES" w:eastAsia="es-ES" w:bidi="es-ES"/>
        </w:rPr>
        <w:t xml:space="preserve">                      </w:t>
      </w:r>
      <w:r w:rsidRPr="00406E56">
        <w:rPr>
          <w:rFonts w:ascii="Futura Md BT" w:eastAsia="Arial" w:hAnsi="Futura Md BT" w:cs="Arial"/>
          <w:b/>
          <w:bCs/>
          <w:color w:val="C00000"/>
          <w:sz w:val="28"/>
          <w:szCs w:val="21"/>
          <w:lang w:val="es-ES" w:eastAsia="es-ES" w:bidi="es-ES"/>
        </w:rPr>
        <w:t>Paso 6</w:t>
      </w:r>
    </w:p>
    <w:p w:rsidR="00331CFD" w:rsidRPr="006B7611" w:rsidRDefault="00331CFD" w:rsidP="00406E56">
      <w:pPr>
        <w:pStyle w:val="Textoindependiente"/>
        <w:spacing w:before="42" w:line="280" w:lineRule="auto"/>
        <w:ind w:left="2268" w:right="-376"/>
        <w:rPr>
          <w:rFonts w:cstheme="majorHAnsi"/>
          <w:b w:val="0"/>
          <w:color w:val="auto"/>
          <w:sz w:val="24"/>
          <w:szCs w:val="24"/>
        </w:rPr>
      </w:pPr>
      <w:r w:rsidRPr="006B7611">
        <w:rPr>
          <w:rFonts w:cstheme="majorHAnsi"/>
          <w:b w:val="0"/>
          <w:noProof/>
          <w:color w:val="auto"/>
          <w:sz w:val="24"/>
          <w:szCs w:val="24"/>
          <w:lang w:val="es-CO" w:eastAsia="es-CO" w:bidi="ar-SA"/>
        </w:rPr>
        <w:drawing>
          <wp:anchor distT="0" distB="0" distL="114300" distR="114300" simplePos="0" relativeHeight="251684864" behindDoc="0" locked="0" layoutInCell="1" allowOverlap="1" wp14:anchorId="39AB6B47" wp14:editId="003F6733">
            <wp:simplePos x="1066800" y="3095625"/>
            <wp:positionH relativeFrom="column">
              <wp:align>left</wp:align>
            </wp:positionH>
            <wp:positionV relativeFrom="paragraph">
              <wp:align>top</wp:align>
            </wp:positionV>
            <wp:extent cx="1104900" cy="2486025"/>
            <wp:effectExtent l="0" t="0" r="0" b="952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2486025"/>
                    </a:xfrm>
                    <a:prstGeom prst="rect">
                      <a:avLst/>
                    </a:prstGeom>
                    <a:noFill/>
                    <a:ln>
                      <a:noFill/>
                    </a:ln>
                  </pic:spPr>
                </pic:pic>
              </a:graphicData>
            </a:graphic>
          </wp:anchor>
        </w:drawing>
      </w:r>
      <w:r w:rsidRPr="006B7611">
        <w:rPr>
          <w:rFonts w:cstheme="majorHAnsi"/>
          <w:b w:val="0"/>
          <w:color w:val="auto"/>
          <w:sz w:val="24"/>
          <w:szCs w:val="24"/>
        </w:rPr>
        <w:t>F</w:t>
      </w:r>
      <w:r w:rsidRPr="006B7611">
        <w:rPr>
          <w:rFonts w:cstheme="majorHAnsi"/>
          <w:b w:val="0"/>
          <w:color w:val="auto"/>
          <w:w w:val="105"/>
          <w:sz w:val="24"/>
          <w:szCs w:val="24"/>
        </w:rPr>
        <w:t>inalmente, en el sexto paso se implementarán las revisiones periódicas. Para esta etapa, ya se habrá establecido una relación con el caso y con todos sus contactos. Se debe asegurar el seguimiento con ellos para verificar que están en aislamiento o cuarentena y, por supuesto, el seguimiento de sus síntomas.</w:t>
      </w:r>
    </w:p>
    <w:p w:rsidR="00331CFD" w:rsidRPr="006B7611" w:rsidRDefault="00331CFD" w:rsidP="00406E56">
      <w:pPr>
        <w:pStyle w:val="Textoindependiente"/>
        <w:spacing w:before="11"/>
        <w:ind w:left="2268" w:right="-376"/>
        <w:rPr>
          <w:rFonts w:cstheme="majorHAnsi"/>
          <w:b w:val="0"/>
          <w:color w:val="auto"/>
          <w:sz w:val="24"/>
          <w:szCs w:val="24"/>
        </w:rPr>
      </w:pPr>
    </w:p>
    <w:p w:rsidR="00331CFD" w:rsidRPr="006B7611" w:rsidRDefault="00331CFD" w:rsidP="00406E56">
      <w:pPr>
        <w:pStyle w:val="Textoindependiente"/>
        <w:spacing w:line="280" w:lineRule="auto"/>
        <w:ind w:left="2268" w:right="-376"/>
        <w:rPr>
          <w:rFonts w:cstheme="majorHAnsi"/>
          <w:b w:val="0"/>
          <w:color w:val="auto"/>
          <w:sz w:val="24"/>
          <w:szCs w:val="24"/>
        </w:rPr>
      </w:pPr>
      <w:r w:rsidRPr="006B7611">
        <w:rPr>
          <w:rFonts w:cstheme="majorHAnsi"/>
          <w:color w:val="auto"/>
          <w:w w:val="105"/>
          <w:sz w:val="24"/>
          <w:szCs w:val="24"/>
        </w:rPr>
        <w:t xml:space="preserve">Es importante revisar síntomas, recuerde que deben guardar el aislamiento 10 días desde el inicio de síntomas </w:t>
      </w:r>
      <w:r w:rsidRPr="006B7611">
        <w:rPr>
          <w:rFonts w:cstheme="majorHAnsi"/>
          <w:color w:val="auto"/>
          <w:w w:val="105"/>
          <w:sz w:val="24"/>
          <w:szCs w:val="24"/>
        </w:rPr>
        <w:fldChar w:fldCharType="begin" w:fldLock="1"/>
      </w:r>
      <w:r w:rsidRPr="006B7611">
        <w:rPr>
          <w:rFonts w:cstheme="majorHAnsi"/>
          <w:color w:val="auto"/>
          <w:w w:val="105"/>
          <w:sz w:val="24"/>
          <w:szCs w:val="24"/>
        </w:rPr>
        <w:instrText>ADDIN CSL_CITATION {"citationItems":[{"id":"ITEM-1","itemData":{"author":[{"dropping-particle":"","family":"Ministerio de Salud y Proteccion Social","given":"","non-dropping-particle":"","parse-names":false,"suffix":""}],"id":"ITEM-1","issued":{"date-parts":[["2020"]]},"page":"1-10","title":"Lineamientos para el manejo del aislamiento domiciliario, frente a la introduccion del SARS-CoV-2 (COVID-19) a Colombia","type":"article-journal","volume":"2"},"uris":["http://www.mendeley.com/documents/?uuid=43232482-3f96-4338-b08c-e5e058a03fbd"]},{"id":"ITEM-2","itemData":{"id":"ITEM-2","issued":{"date-parts":[["2020"]]},"page":"1-39","title":"Orientaciones para la vigilancia en salud pública de la covid- 19","type":"article-journal"},"uris":["http://www.mendeley.com/documents/?uuid=2d9b3108-ba31-4252-b720-82467b3f3410"]}],"mendeley":{"formattedCitation":"(2,4)","plainTextFormattedCitation":"(2,4)"},"properties":{"noteIndex":0},"schema":"https://github.com/citation-style-language/schema/raw/master/csl-citation.json"}</w:instrText>
      </w:r>
      <w:r w:rsidRPr="006B7611">
        <w:rPr>
          <w:rFonts w:cstheme="majorHAnsi"/>
          <w:color w:val="auto"/>
          <w:w w:val="105"/>
          <w:sz w:val="24"/>
          <w:szCs w:val="24"/>
        </w:rPr>
        <w:fldChar w:fldCharType="separate"/>
      </w:r>
      <w:r w:rsidRPr="006B7611">
        <w:rPr>
          <w:rFonts w:cstheme="majorHAnsi"/>
          <w:noProof/>
          <w:color w:val="auto"/>
          <w:w w:val="105"/>
          <w:sz w:val="24"/>
          <w:szCs w:val="24"/>
        </w:rPr>
        <w:t>(4)</w:t>
      </w:r>
      <w:r w:rsidRPr="006B7611">
        <w:rPr>
          <w:rFonts w:cstheme="majorHAnsi"/>
          <w:color w:val="auto"/>
          <w:w w:val="105"/>
          <w:sz w:val="24"/>
          <w:szCs w:val="24"/>
        </w:rPr>
        <w:fldChar w:fldCharType="end"/>
      </w:r>
      <w:r w:rsidRPr="006B7611">
        <w:rPr>
          <w:rFonts w:cstheme="majorHAnsi"/>
          <w:color w:val="auto"/>
          <w:w w:val="105"/>
          <w:sz w:val="24"/>
          <w:szCs w:val="24"/>
        </w:rPr>
        <w:t>.</w:t>
      </w:r>
      <w:r w:rsidRPr="006B7611">
        <w:rPr>
          <w:rFonts w:cstheme="majorHAnsi"/>
          <w:b w:val="0"/>
          <w:color w:val="auto"/>
          <w:w w:val="105"/>
          <w:sz w:val="24"/>
          <w:szCs w:val="24"/>
        </w:rPr>
        <w:t xml:space="preserve"> Entonces, en esas llamadas regulares se pregunta a los casos acerca de sus síntomas.</w:t>
      </w:r>
    </w:p>
    <w:p w:rsidR="00331CFD" w:rsidRPr="006B7611" w:rsidRDefault="00331CFD" w:rsidP="00406E56">
      <w:pPr>
        <w:pStyle w:val="Textoindependiente"/>
        <w:spacing w:before="9"/>
        <w:ind w:left="2268" w:right="-376"/>
        <w:rPr>
          <w:rFonts w:cstheme="majorHAnsi"/>
          <w:b w:val="0"/>
          <w:color w:val="auto"/>
          <w:sz w:val="24"/>
          <w:szCs w:val="24"/>
        </w:rPr>
      </w:pPr>
    </w:p>
    <w:p w:rsidR="00331CFD" w:rsidRPr="006B7611" w:rsidRDefault="00331CFD" w:rsidP="00406E56">
      <w:pPr>
        <w:pStyle w:val="Textoindependiente"/>
        <w:spacing w:line="280" w:lineRule="auto"/>
        <w:ind w:left="2268" w:right="-376" w:firstLine="22"/>
        <w:rPr>
          <w:rFonts w:cstheme="majorHAnsi"/>
          <w:b w:val="0"/>
          <w:color w:val="auto"/>
          <w:sz w:val="24"/>
          <w:szCs w:val="24"/>
        </w:rPr>
      </w:pPr>
      <w:r w:rsidRPr="006B7611">
        <w:rPr>
          <w:rFonts w:cstheme="majorHAnsi"/>
          <w:b w:val="0"/>
          <w:color w:val="auto"/>
          <w:w w:val="105"/>
          <w:sz w:val="24"/>
          <w:szCs w:val="24"/>
        </w:rPr>
        <w:t>Si el caso está enfermo o con síntomas graves, puede que necesite atención médica. Es importante preguntar, si han tenido algún contacto nuevo, para encontrar a esas personas también y ofrecerles ayuda continua durante el</w:t>
      </w:r>
      <w:r w:rsidRPr="006B7611">
        <w:rPr>
          <w:rFonts w:cstheme="majorHAnsi"/>
          <w:b w:val="0"/>
          <w:color w:val="auto"/>
          <w:spacing w:val="2"/>
          <w:w w:val="105"/>
          <w:sz w:val="24"/>
          <w:szCs w:val="24"/>
        </w:rPr>
        <w:t xml:space="preserve"> </w:t>
      </w:r>
      <w:r w:rsidRPr="006B7611">
        <w:rPr>
          <w:rFonts w:cstheme="majorHAnsi"/>
          <w:b w:val="0"/>
          <w:color w:val="auto"/>
          <w:w w:val="105"/>
          <w:sz w:val="24"/>
          <w:szCs w:val="24"/>
        </w:rPr>
        <w:t>aislamiento.</w:t>
      </w:r>
    </w:p>
    <w:p w:rsidR="00331CFD" w:rsidRPr="006B7611" w:rsidRDefault="00331CFD" w:rsidP="009D2A78">
      <w:pPr>
        <w:pStyle w:val="Textoindependiente"/>
        <w:spacing w:before="109" w:line="280" w:lineRule="auto"/>
        <w:ind w:left="-142" w:right="-376"/>
        <w:rPr>
          <w:rFonts w:cstheme="majorHAnsi"/>
          <w:b w:val="0"/>
          <w:color w:val="auto"/>
          <w:w w:val="105"/>
          <w:sz w:val="24"/>
          <w:szCs w:val="24"/>
        </w:rPr>
      </w:pPr>
      <w:r w:rsidRPr="006B7611">
        <w:rPr>
          <w:rFonts w:cstheme="majorHAnsi"/>
          <w:b w:val="0"/>
          <w:color w:val="auto"/>
          <w:sz w:val="24"/>
          <w:szCs w:val="24"/>
        </w:rPr>
        <w:br w:type="textWrapping" w:clear="all"/>
      </w:r>
      <w:r w:rsidRPr="006B7611">
        <w:rPr>
          <w:rFonts w:cstheme="majorHAnsi"/>
          <w:b w:val="0"/>
          <w:color w:val="auto"/>
          <w:w w:val="105"/>
          <w:sz w:val="24"/>
          <w:szCs w:val="24"/>
        </w:rPr>
        <w:t>Para las llamadas de seguimiento con contactos, es importante verificar si hay nuevos síntomas. Si es así, es necesario que se realice una prueba y requiera atención médica. Recuerde continuar brindando apoyo durante la cuarentena.</w:t>
      </w:r>
    </w:p>
    <w:p w:rsidR="00331CFD" w:rsidRPr="006B7611" w:rsidRDefault="00331CFD" w:rsidP="009D2A78">
      <w:pPr>
        <w:pStyle w:val="Textoindependiente"/>
        <w:spacing w:before="109" w:line="280" w:lineRule="auto"/>
        <w:ind w:left="1439" w:right="-376"/>
        <w:rPr>
          <w:rFonts w:cstheme="majorHAnsi"/>
          <w:b w:val="0"/>
          <w:color w:val="auto"/>
          <w:sz w:val="24"/>
          <w:szCs w:val="24"/>
        </w:rPr>
      </w:pPr>
      <w:r w:rsidRPr="006B7611">
        <w:rPr>
          <w:rFonts w:cstheme="majorHAnsi"/>
          <w:b w:val="0"/>
          <w:noProof/>
          <w:color w:val="auto"/>
          <w:sz w:val="24"/>
          <w:szCs w:val="24"/>
          <w:lang w:val="es-CO" w:eastAsia="es-CO" w:bidi="ar-SA"/>
        </w:rPr>
        <mc:AlternateContent>
          <mc:Choice Requires="wps">
            <w:drawing>
              <wp:anchor distT="0" distB="0" distL="0" distR="0" simplePos="0" relativeHeight="251685888" behindDoc="1" locked="0" layoutInCell="1" allowOverlap="1" wp14:anchorId="1B66D24A" wp14:editId="529E34A7">
                <wp:simplePos x="0" y="0"/>
                <wp:positionH relativeFrom="margin">
                  <wp:posOffset>-118745</wp:posOffset>
                </wp:positionH>
                <wp:positionV relativeFrom="paragraph">
                  <wp:posOffset>344805</wp:posOffset>
                </wp:positionV>
                <wp:extent cx="5832475" cy="914400"/>
                <wp:effectExtent l="0" t="0" r="0" b="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914400"/>
                        </a:xfrm>
                        <a:prstGeom prst="rect">
                          <a:avLst/>
                        </a:prstGeom>
                        <a:solidFill>
                          <a:srgbClr val="5567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030E" w:rsidRDefault="00F1030E" w:rsidP="00331CFD">
                            <w:pPr>
                              <w:pStyle w:val="Textoindependiente"/>
                              <w:spacing w:before="9"/>
                              <w:jc w:val="center"/>
                              <w:rPr>
                                <w:sz w:val="31"/>
                              </w:rPr>
                            </w:pPr>
                          </w:p>
                          <w:p w:rsidR="00F1030E" w:rsidRPr="00406E56" w:rsidRDefault="00F1030E" w:rsidP="00406E56">
                            <w:pPr>
                              <w:spacing w:before="1" w:line="285" w:lineRule="auto"/>
                              <w:ind w:left="-142"/>
                              <w:jc w:val="center"/>
                              <w:rPr>
                                <w:b/>
                              </w:rPr>
                            </w:pPr>
                            <w:r w:rsidRPr="00406E56">
                              <w:rPr>
                                <w:b/>
                                <w:color w:val="FFFFFF"/>
                                <w:w w:val="105"/>
                              </w:rPr>
                              <w:t>Como rastreador de contactos, usted va a estar proporcionando apoyo importante a los miembros de la comunidad, ayudando a limitar el contagio de COVID-19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6D24A" id="Text Box 2" o:spid="_x0000_s1032" type="#_x0000_t202" style="position:absolute;left:0;text-align:left;margin-left:-9.35pt;margin-top:27.15pt;width:459.25pt;height:1in;z-index:-2516305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" fillcolor="#55677d" stroked="f">
                <v:textbox inset="0,0,0,0">
                  <w:txbxContent>
                    <w:p w:rsidR="00F1030E" w:rsidRDefault="00F1030E" w:rsidP="00331CFD">
                      <w:pPr>
                        <w:pStyle w:val="Textoindependiente"/>
                        <w:spacing w:before="9"/>
                        <w:jc w:val="center"/>
                        <w:rPr>
                          <w:sz w:val="31"/>
                        </w:rPr>
                      </w:pPr>
                    </w:p>
                    <w:p w:rsidR="00F1030E" w:rsidRPr="00406E56" w:rsidRDefault="00F1030E" w:rsidP="00406E56">
                      <w:pPr>
                        <w:spacing w:before="1" w:line="285" w:lineRule="auto"/>
                        <w:ind w:left="-142"/>
                        <w:jc w:val="center"/>
                        <w:rPr>
                          <w:b/>
                        </w:rPr>
                      </w:pPr>
                      <w:r w:rsidRPr="00406E56">
                        <w:rPr>
                          <w:b/>
                          <w:color w:val="FFFFFF"/>
                          <w:w w:val="105"/>
                        </w:rPr>
                        <w:t>Como rastreador de contactos, usted va a estar proporcionando apoyo importante a los miembros de la comunidad, ayudando a limitar el contagio de COVID-19</w:t>
                      </w:r>
                    </w:p>
                  </w:txbxContent>
                </v:textbox>
                <w10:wrap type="topAndBottom" anchorx="margin"/>
              </v:shape>
            </w:pict>
          </mc:Fallback>
        </mc:AlternateContent>
      </w:r>
    </w:p>
    <w:p w:rsidR="00331CFD" w:rsidRPr="006B7611" w:rsidRDefault="00331CFD" w:rsidP="009D2A78">
      <w:pPr>
        <w:pStyle w:val="Textoindependiente"/>
        <w:tabs>
          <w:tab w:val="left" w:pos="2410"/>
        </w:tabs>
        <w:spacing w:line="261" w:lineRule="auto"/>
        <w:ind w:left="1418" w:right="-376"/>
        <w:rPr>
          <w:rFonts w:cstheme="majorHAnsi"/>
          <w:b w:val="0"/>
          <w:color w:val="auto"/>
          <w:sz w:val="24"/>
          <w:szCs w:val="24"/>
        </w:rPr>
      </w:pPr>
    </w:p>
    <w:p w:rsidR="00331CFD" w:rsidRDefault="00331CFD" w:rsidP="009D2A78">
      <w:pPr>
        <w:pStyle w:val="Textoindependiente"/>
        <w:ind w:right="-376"/>
      </w:pPr>
    </w:p>
    <w:p w:rsidR="00386556" w:rsidRDefault="00245091" w:rsidP="00245091">
      <w:pPr>
        <w:pStyle w:val="Textoindependiente"/>
        <w:ind w:right="-376"/>
        <w:jc w:val="center"/>
      </w:pPr>
      <w:r>
        <w:rPr>
          <w:noProof/>
          <w:lang w:val="es-CO" w:eastAsia="es-CO" w:bidi="ar-SA"/>
        </w:rPr>
        <w:drawing>
          <wp:inline distT="0" distB="0" distL="0" distR="0" wp14:anchorId="6EAEA9D6" wp14:editId="3DB66543">
            <wp:extent cx="1820857" cy="16711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yhome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4658" cy="1720523"/>
                    </a:xfrm>
                    <a:prstGeom prst="rect">
                      <a:avLst/>
                    </a:prstGeom>
                  </pic:spPr>
                </pic:pic>
              </a:graphicData>
            </a:graphic>
          </wp:inline>
        </w:drawing>
      </w:r>
    </w:p>
    <w:p w:rsidR="00386556" w:rsidRDefault="00386556" w:rsidP="009D2A78">
      <w:pPr>
        <w:pStyle w:val="Textoindependiente"/>
        <w:ind w:right="-376"/>
      </w:pPr>
    </w:p>
    <w:p w:rsidR="00386556" w:rsidRDefault="00386556" w:rsidP="009D2A78">
      <w:pPr>
        <w:pStyle w:val="Textoindependiente"/>
        <w:ind w:right="-376"/>
      </w:pPr>
    </w:p>
    <w:p w:rsidR="00386556" w:rsidRDefault="00386556" w:rsidP="009D2A78">
      <w:pPr>
        <w:pStyle w:val="Textoindependiente"/>
        <w:ind w:right="-376"/>
      </w:pPr>
    </w:p>
    <w:p w:rsidR="00331CFD" w:rsidRDefault="00331CFD" w:rsidP="009D2A78">
      <w:pPr>
        <w:pStyle w:val="Textoindependiente"/>
        <w:ind w:right="-376"/>
      </w:pPr>
      <w:r>
        <w:t>Resumen</w:t>
      </w:r>
    </w:p>
    <w:p w:rsidR="00331CFD" w:rsidRDefault="00331CFD" w:rsidP="009D2A78">
      <w:pPr>
        <w:pStyle w:val="Ttulo1"/>
        <w:ind w:right="-376"/>
        <w:jc w:val="both"/>
        <w:rPr>
          <w:rFonts w:cstheme="majorHAnsi"/>
          <w:b w:val="0"/>
          <w:w w:val="105"/>
          <w:sz w:val="24"/>
          <w:szCs w:val="24"/>
        </w:rPr>
      </w:pPr>
      <w:r w:rsidRPr="006B7611">
        <w:rPr>
          <w:rFonts w:cstheme="majorHAnsi"/>
          <w:b w:val="0"/>
          <w:w w:val="105"/>
          <w:sz w:val="24"/>
          <w:szCs w:val="24"/>
        </w:rPr>
        <w:t>Para resumir, hay seis pasos básicos. Como hemos discutido, debe presentarse al caso, preguntar sobre su período de infección, identificar los contactos que ha tenido durante ese período y darle instrucciones de aislamiento. Esto incluirá ayudarlos a identificar los desafíos y ofrecer recursos que necesitan para aislarse de los demás.</w:t>
      </w:r>
    </w:p>
    <w:p w:rsidR="00331CFD" w:rsidRDefault="00331CFD" w:rsidP="009D2A78">
      <w:pPr>
        <w:pStyle w:val="Ttulo1"/>
        <w:ind w:right="-376"/>
        <w:jc w:val="both"/>
        <w:rPr>
          <w:rFonts w:cstheme="majorHAnsi"/>
          <w:b w:val="0"/>
          <w:w w:val="105"/>
          <w:sz w:val="24"/>
          <w:szCs w:val="24"/>
        </w:rPr>
      </w:pPr>
      <w:r w:rsidRPr="006B7611">
        <w:rPr>
          <w:rFonts w:cstheme="majorHAnsi"/>
          <w:b w:val="0"/>
          <w:w w:val="105"/>
          <w:sz w:val="24"/>
          <w:szCs w:val="24"/>
        </w:rPr>
        <w:t>A continuación, pasará a realizar el rastreo de contactos, e informarles que estuvieron expuestos a alguien con COVID-19, controlar sus síntomas, brindar las instrucciones de cuarentena e identificar desafíos y proporcionar recursos para ayudarlos.</w:t>
      </w:r>
    </w:p>
    <w:p w:rsidR="00331CFD" w:rsidRPr="006B7611" w:rsidRDefault="00331CFD" w:rsidP="009D2A78">
      <w:pPr>
        <w:pStyle w:val="Ttulo1"/>
        <w:ind w:right="-376"/>
        <w:jc w:val="both"/>
        <w:rPr>
          <w:rFonts w:asciiTheme="majorHAnsi" w:hAnsiTheme="majorHAnsi" w:cstheme="majorHAnsi"/>
          <w:color w:val="FF0000"/>
          <w:sz w:val="24"/>
          <w:szCs w:val="24"/>
        </w:rPr>
      </w:pPr>
      <w:r w:rsidRPr="006B7611">
        <w:rPr>
          <w:rFonts w:cstheme="majorHAnsi"/>
          <w:b w:val="0"/>
          <w:w w:val="105"/>
          <w:sz w:val="24"/>
          <w:szCs w:val="24"/>
        </w:rPr>
        <w:t>Finalmente, implementará controles con los casos y contactos para preguntar sobre su salud, ver si necesitan asistencia médica u otros servicios sociales a medida que completan su aislamiento o cuarentena. Ahora que ha terminado esta unidad, debe comprender bien todos los pasos que va a seguir para investigar casos y contactos, identificando algunos escenarios básicos.</w:t>
      </w:r>
    </w:p>
    <w:p w:rsidR="00331CFD" w:rsidRPr="006B7611" w:rsidRDefault="00331CFD" w:rsidP="009D2A78">
      <w:pPr>
        <w:pStyle w:val="Textoindependiente"/>
        <w:spacing w:before="166" w:line="280" w:lineRule="auto"/>
        <w:ind w:left="1439" w:right="-376"/>
        <w:rPr>
          <w:rFonts w:cstheme="majorHAnsi"/>
          <w:b w:val="0"/>
          <w:color w:val="auto"/>
          <w:w w:val="105"/>
          <w:sz w:val="24"/>
          <w:szCs w:val="24"/>
        </w:rPr>
      </w:pPr>
    </w:p>
    <w:p w:rsidR="00331CFD" w:rsidRDefault="00331CFD" w:rsidP="009D2A78">
      <w:pPr>
        <w:pStyle w:val="Textoindependiente"/>
        <w:ind w:right="-376"/>
      </w:pPr>
    </w:p>
    <w:p w:rsidR="00331CFD" w:rsidRDefault="00331CFD" w:rsidP="009D2A78">
      <w:pPr>
        <w:pStyle w:val="Textoindependiente"/>
        <w:ind w:right="-376"/>
      </w:pPr>
    </w:p>
    <w:p w:rsidR="00331CFD" w:rsidRDefault="00B04E2D" w:rsidP="009D2A78">
      <w:pPr>
        <w:pStyle w:val="Textoindependiente"/>
        <w:ind w:right="-376"/>
      </w:pPr>
      <w:r>
        <w:rPr>
          <w:noProof/>
          <w:lang w:eastAsia="es-CO"/>
        </w:rPr>
        <w:drawing>
          <wp:anchor distT="0" distB="0" distL="0" distR="0" simplePos="0" relativeHeight="251692032" behindDoc="0" locked="0" layoutInCell="1" allowOverlap="1" wp14:anchorId="51BA7FC9" wp14:editId="7AC51855">
            <wp:simplePos x="0" y="0"/>
            <wp:positionH relativeFrom="page">
              <wp:posOffset>2609039</wp:posOffset>
            </wp:positionH>
            <wp:positionV relativeFrom="paragraph">
              <wp:posOffset>440647</wp:posOffset>
            </wp:positionV>
            <wp:extent cx="2537736" cy="1323975"/>
            <wp:effectExtent l="0" t="0" r="0" b="0"/>
            <wp:wrapTopAndBottom/>
            <wp:docPr id="1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7" cstate="print"/>
                    <a:stretch>
                      <a:fillRect/>
                    </a:stretch>
                  </pic:blipFill>
                  <pic:spPr>
                    <a:xfrm>
                      <a:off x="0" y="0"/>
                      <a:ext cx="2537736" cy="1323975"/>
                    </a:xfrm>
                    <a:prstGeom prst="rect">
                      <a:avLst/>
                    </a:prstGeom>
                  </pic:spPr>
                </pic:pic>
              </a:graphicData>
            </a:graphic>
            <wp14:sizeRelH relativeFrom="margin">
              <wp14:pctWidth>0</wp14:pctWidth>
            </wp14:sizeRelH>
            <wp14:sizeRelV relativeFrom="margin">
              <wp14:pctHeight>0</wp14:pctHeight>
            </wp14:sizeRelV>
          </wp:anchor>
        </w:drawing>
      </w:r>
    </w:p>
    <w:p w:rsidR="00331CFD" w:rsidRDefault="00331CFD" w:rsidP="009D2A78">
      <w:pPr>
        <w:pStyle w:val="Textoindependiente"/>
        <w:ind w:right="-376"/>
      </w:pPr>
    </w:p>
    <w:p w:rsidR="00331CFD" w:rsidRDefault="00331CFD" w:rsidP="009D2A78">
      <w:pPr>
        <w:pStyle w:val="Textoindependiente"/>
        <w:ind w:right="-376"/>
      </w:pPr>
    </w:p>
    <w:p w:rsidR="00331CFD" w:rsidRDefault="00331CFD" w:rsidP="009D2A78">
      <w:pPr>
        <w:pStyle w:val="Textoindependiente"/>
        <w:ind w:right="-376"/>
      </w:pPr>
    </w:p>
    <w:p w:rsidR="00331CFD" w:rsidRDefault="00331CFD" w:rsidP="009D2A78">
      <w:pPr>
        <w:pStyle w:val="Textoindependiente"/>
        <w:ind w:right="-376"/>
      </w:pPr>
    </w:p>
    <w:p w:rsidR="00331CFD" w:rsidRDefault="00331CFD" w:rsidP="009D2A78">
      <w:pPr>
        <w:pStyle w:val="Textoindependiente"/>
        <w:ind w:right="-376"/>
      </w:pPr>
    </w:p>
    <w:p w:rsidR="00331CFD" w:rsidRDefault="00331CFD" w:rsidP="009D2A78">
      <w:pPr>
        <w:pStyle w:val="Textoindependiente"/>
        <w:ind w:right="-376"/>
      </w:pPr>
      <w:bookmarkStart w:id="0" w:name="_GoBack"/>
      <w:bookmarkEnd w:id="0"/>
    </w:p>
    <w:p w:rsidR="00331CFD" w:rsidRDefault="00331CFD" w:rsidP="009D2A78">
      <w:pPr>
        <w:pStyle w:val="Textoindependiente"/>
        <w:ind w:right="-376"/>
      </w:pPr>
    </w:p>
    <w:p w:rsidR="00331CFD" w:rsidRDefault="00331CFD" w:rsidP="009D2A78">
      <w:pPr>
        <w:pStyle w:val="Textoindependiente"/>
        <w:ind w:right="-376"/>
      </w:pPr>
    </w:p>
    <w:p w:rsidR="00331CFD" w:rsidRDefault="00331CFD" w:rsidP="009D2A78">
      <w:pPr>
        <w:pStyle w:val="Textoindependiente"/>
        <w:ind w:right="-376"/>
      </w:pPr>
    </w:p>
    <w:p w:rsidR="00331CFD" w:rsidRDefault="00331CFD" w:rsidP="009D2A78">
      <w:pPr>
        <w:pStyle w:val="Textoindependiente"/>
        <w:ind w:right="-376"/>
      </w:pPr>
    </w:p>
    <w:p w:rsidR="00331CFD" w:rsidRPr="006B7611" w:rsidRDefault="00331CFD" w:rsidP="009D2A78">
      <w:pPr>
        <w:pStyle w:val="Textoindependiente"/>
        <w:ind w:right="-376"/>
      </w:pPr>
      <w:r w:rsidRPr="006B7611">
        <w:t>Referencias</w:t>
      </w:r>
    </w:p>
    <w:p w:rsidR="00331CFD" w:rsidRPr="006B7611" w:rsidRDefault="00331CFD" w:rsidP="009D2A78">
      <w:pPr>
        <w:pStyle w:val="Ttulo1"/>
        <w:ind w:right="-376"/>
        <w:jc w:val="both"/>
        <w:rPr>
          <w:rFonts w:cstheme="majorHAnsi"/>
          <w:b w:val="0"/>
          <w:sz w:val="24"/>
          <w:szCs w:val="24"/>
        </w:rPr>
      </w:pPr>
    </w:p>
    <w:p w:rsidR="00331CFD" w:rsidRPr="00AB4F64" w:rsidRDefault="00331CFD" w:rsidP="009D2A78">
      <w:pPr>
        <w:pStyle w:val="Textoindependiente"/>
        <w:numPr>
          <w:ilvl w:val="0"/>
          <w:numId w:val="9"/>
        </w:numPr>
        <w:ind w:left="142" w:right="-376" w:hanging="357"/>
        <w:rPr>
          <w:rFonts w:eastAsiaTheme="majorEastAsia" w:cstheme="majorHAnsi"/>
          <w:b w:val="0"/>
          <w:bCs w:val="0"/>
          <w:color w:val="auto"/>
          <w:w w:val="105"/>
          <w:sz w:val="22"/>
          <w:szCs w:val="22"/>
          <w:lang w:val="es-CO" w:eastAsia="en-US" w:bidi="ar-SA"/>
        </w:rPr>
      </w:pPr>
      <w:r w:rsidRPr="00AB4F64">
        <w:rPr>
          <w:rFonts w:eastAsiaTheme="majorEastAsia" w:cstheme="majorHAnsi"/>
          <w:b w:val="0"/>
          <w:bCs w:val="0"/>
          <w:color w:val="auto"/>
          <w:w w:val="105"/>
          <w:sz w:val="22"/>
          <w:szCs w:val="22"/>
          <w:lang w:val="es-CO" w:eastAsia="en-US" w:bidi="ar-SA"/>
        </w:rPr>
        <w:t xml:space="preserve">Johns Hopkins University. Curso COVID-19 Contact Tracing. [Internet]; 2020. Fecha de consulta: 24 de mayo de 2020.  Disponible en: </w:t>
      </w:r>
      <w:hyperlink r:id="rId18" w:history="1">
        <w:r w:rsidRPr="00AB4F64">
          <w:rPr>
            <w:rFonts w:eastAsiaTheme="majorEastAsia" w:cstheme="majorHAnsi"/>
            <w:b w:val="0"/>
            <w:bCs w:val="0"/>
            <w:color w:val="auto"/>
            <w:w w:val="105"/>
            <w:sz w:val="22"/>
            <w:szCs w:val="22"/>
            <w:lang w:val="es-CO" w:eastAsia="en-US" w:bidi="ar-SA"/>
          </w:rPr>
          <w:t>https://www.coursera.org/learn/covid-19-contact-tracing?edocomorp=covid-19-contact-tracing</w:t>
        </w:r>
      </w:hyperlink>
    </w:p>
    <w:p w:rsidR="00331CFD" w:rsidRDefault="00331CFD" w:rsidP="009D2A78">
      <w:pPr>
        <w:pStyle w:val="Textoindependiente"/>
        <w:numPr>
          <w:ilvl w:val="0"/>
          <w:numId w:val="9"/>
        </w:numPr>
        <w:ind w:left="142" w:right="-376" w:hanging="357"/>
        <w:rPr>
          <w:rFonts w:eastAsiaTheme="majorEastAsia" w:cstheme="majorHAnsi"/>
          <w:b w:val="0"/>
          <w:bCs w:val="0"/>
          <w:color w:val="auto"/>
          <w:w w:val="105"/>
          <w:sz w:val="22"/>
          <w:szCs w:val="22"/>
          <w:lang w:val="es-CO" w:eastAsia="en-US" w:bidi="ar-SA"/>
        </w:rPr>
      </w:pPr>
      <w:bookmarkStart w:id="1" w:name="_Hlk51328142"/>
      <w:r w:rsidRPr="00AB4F64">
        <w:rPr>
          <w:rFonts w:eastAsiaTheme="majorEastAsia" w:cstheme="majorHAnsi"/>
          <w:b w:val="0"/>
          <w:bCs w:val="0"/>
          <w:color w:val="auto"/>
          <w:w w:val="105"/>
          <w:sz w:val="22"/>
          <w:szCs w:val="22"/>
          <w:lang w:val="es-CO" w:eastAsia="en-US" w:bidi="ar-SA"/>
        </w:rPr>
        <w:t xml:space="preserve">Colombia. Instituto Nacional de Salud.  Instructivo para la vigilancia en salud pública intensificada de infección respiratoria aguda y la enfermedad asociada al nuevo coronavirus 2019 (COVID-19). [Internet]; 2020. Fecha de consulta: 16 septiembre de 2020.   Disponible en: </w:t>
      </w:r>
      <w:hyperlink r:id="rId19" w:history="1">
        <w:r w:rsidRPr="00AB4F64">
          <w:rPr>
            <w:rFonts w:eastAsiaTheme="majorEastAsia" w:cstheme="majorHAnsi"/>
            <w:b w:val="0"/>
            <w:bCs w:val="0"/>
            <w:color w:val="auto"/>
            <w:w w:val="105"/>
            <w:sz w:val="22"/>
            <w:szCs w:val="22"/>
            <w:lang w:val="es-CO" w:eastAsia="en-US" w:bidi="ar-SA"/>
          </w:rPr>
          <w:t>https://www.ins.gov.co/Noticias/Coronavirus/Anexo_%20Instructivo%20Vigilancia%20COVID%20v12%2024072020.pdf</w:t>
        </w:r>
      </w:hyperlink>
    </w:p>
    <w:bookmarkEnd w:id="1"/>
    <w:p w:rsidR="00331CFD" w:rsidRPr="00AB4F64" w:rsidRDefault="00331CFD" w:rsidP="009D2A78">
      <w:pPr>
        <w:pStyle w:val="Prrafodelista"/>
        <w:widowControl w:val="0"/>
        <w:numPr>
          <w:ilvl w:val="0"/>
          <w:numId w:val="9"/>
        </w:numPr>
        <w:tabs>
          <w:tab w:val="left" w:pos="463"/>
          <w:tab w:val="left" w:pos="7911"/>
        </w:tabs>
        <w:autoSpaceDE w:val="0"/>
        <w:autoSpaceDN w:val="0"/>
        <w:ind w:left="142" w:right="-376" w:hanging="357"/>
        <w:contextualSpacing w:val="0"/>
        <w:jc w:val="both"/>
        <w:rPr>
          <w:rFonts w:ascii="Futura Md BT" w:eastAsiaTheme="majorEastAsia" w:hAnsi="Futura Md BT" w:cstheme="majorHAnsi"/>
          <w:w w:val="105"/>
          <w:sz w:val="22"/>
          <w:szCs w:val="22"/>
          <w:lang w:eastAsia="en-US"/>
        </w:rPr>
      </w:pPr>
      <w:r w:rsidRPr="00AB4F64">
        <w:rPr>
          <w:rFonts w:ascii="Futura Md BT" w:eastAsiaTheme="majorEastAsia" w:hAnsi="Futura Md BT" w:cstheme="majorHAnsi"/>
          <w:w w:val="105"/>
          <w:sz w:val="22"/>
          <w:szCs w:val="22"/>
          <w:lang w:eastAsia="en-US"/>
        </w:rPr>
        <w:t xml:space="preserve">Colombia. Instituto Nacional de Salud. Orientaciones para la vigilancia </w:t>
      </w:r>
      <w:r w:rsidR="00333B27">
        <w:rPr>
          <w:rFonts w:ascii="Futura Md BT" w:eastAsiaTheme="majorEastAsia" w:hAnsi="Futura Md BT" w:cstheme="majorHAnsi"/>
          <w:w w:val="105"/>
          <w:sz w:val="22"/>
          <w:szCs w:val="22"/>
          <w:lang w:eastAsia="en-US"/>
        </w:rPr>
        <w:t>en salud pública de la COVID-19</w:t>
      </w:r>
      <w:r w:rsidRPr="00AB4F64">
        <w:rPr>
          <w:rFonts w:ascii="Futura Md BT" w:eastAsiaTheme="majorEastAsia" w:hAnsi="Futura Md BT" w:cstheme="majorHAnsi"/>
          <w:w w:val="105"/>
          <w:sz w:val="22"/>
          <w:szCs w:val="22"/>
          <w:lang w:eastAsia="en-US"/>
        </w:rPr>
        <w:t xml:space="preserve"> [Internet</w:t>
      </w:r>
      <w:r w:rsidR="00F667AF" w:rsidRPr="00AB4F64">
        <w:rPr>
          <w:rFonts w:ascii="Futura Md BT" w:eastAsiaTheme="majorEastAsia" w:hAnsi="Futura Md BT" w:cstheme="majorHAnsi"/>
          <w:w w:val="105"/>
          <w:sz w:val="22"/>
          <w:szCs w:val="22"/>
          <w:lang w:eastAsia="en-US"/>
        </w:rPr>
        <w:t>]; 2020</w:t>
      </w:r>
      <w:r w:rsidRPr="00AB4F64">
        <w:rPr>
          <w:rFonts w:ascii="Futura Md BT" w:eastAsiaTheme="majorEastAsia" w:hAnsi="Futura Md BT" w:cstheme="majorHAnsi"/>
          <w:w w:val="105"/>
          <w:sz w:val="22"/>
          <w:szCs w:val="22"/>
          <w:lang w:eastAsia="en-US"/>
        </w:rPr>
        <w:t xml:space="preserve">.   Fecha    de    consulta:    16 de septiembre de   2020.Disponible en: </w:t>
      </w:r>
      <w:hyperlink r:id="rId20" w:history="1">
        <w:r w:rsidRPr="00AB4F64">
          <w:rPr>
            <w:rFonts w:ascii="Futura Md BT" w:eastAsiaTheme="majorEastAsia" w:hAnsi="Futura Md BT" w:cstheme="majorHAnsi"/>
            <w:w w:val="105"/>
            <w:sz w:val="22"/>
            <w:szCs w:val="22"/>
            <w:lang w:eastAsia="en-US"/>
          </w:rPr>
          <w:t>http://www.ins.gov.co/Noticias/Coronavirus/Estrategia%20VSP%20COVID-19%2023072020.pdf</w:t>
        </w:r>
      </w:hyperlink>
    </w:p>
    <w:p w:rsidR="008716F7" w:rsidRPr="00AB4F64" w:rsidRDefault="00331CFD" w:rsidP="009D2A78">
      <w:pPr>
        <w:pStyle w:val="Textoindependiente"/>
        <w:numPr>
          <w:ilvl w:val="0"/>
          <w:numId w:val="9"/>
        </w:numPr>
        <w:ind w:left="142" w:right="-376" w:hanging="357"/>
        <w:rPr>
          <w:rFonts w:eastAsiaTheme="majorEastAsia" w:cstheme="majorHAnsi"/>
          <w:b w:val="0"/>
          <w:bCs w:val="0"/>
          <w:color w:val="auto"/>
          <w:w w:val="105"/>
          <w:sz w:val="22"/>
          <w:szCs w:val="22"/>
          <w:lang w:val="es-CO" w:eastAsia="en-US" w:bidi="ar-SA"/>
        </w:rPr>
      </w:pPr>
      <w:r w:rsidRPr="00AB4F64">
        <w:rPr>
          <w:rFonts w:eastAsiaTheme="majorEastAsia" w:cstheme="majorHAnsi"/>
          <w:b w:val="0"/>
          <w:bCs w:val="0"/>
          <w:color w:val="auto"/>
          <w:w w:val="105"/>
          <w:sz w:val="22"/>
          <w:szCs w:val="22"/>
          <w:lang w:val="es-CO" w:eastAsia="en-US" w:bidi="ar-SA"/>
        </w:rPr>
        <w:t>Colombia. Ministerio de Salud y Protección Social. Lineamientos para el uso de pruebas moleculares RT-PCR, pruebas de antígeno y pruebas serológicas para SARS-CoV-2 (COVID-19) en Colombia. [Internet]; 2020 [Fecha de consulta: 17 de septiembre de 2020] Disponible en: https://www.minsalud.gov.co/Ministerio/Institucional/Procesos%20y%20procedimientos/GIPS21.pdf</w:t>
      </w:r>
    </w:p>
    <w:p w:rsidR="008716F7" w:rsidRDefault="008716F7" w:rsidP="009D2A78">
      <w:pPr>
        <w:ind w:right="-376"/>
        <w:jc w:val="both"/>
        <w:rPr>
          <w:lang w:eastAsia="es-CO"/>
        </w:rPr>
      </w:pPr>
    </w:p>
    <w:p w:rsidR="00A94BF8" w:rsidRPr="00372BC2" w:rsidRDefault="00A94BF8" w:rsidP="009D2A78">
      <w:pPr>
        <w:pStyle w:val="NUMERACION"/>
        <w:ind w:right="-376"/>
        <w:jc w:val="both"/>
      </w:pPr>
    </w:p>
    <w:sectPr w:rsidR="00A94BF8" w:rsidRPr="00372BC2" w:rsidSect="002D5518">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E20" w:rsidRDefault="000F1E20" w:rsidP="00FF776F">
      <w:pPr>
        <w:spacing w:after="0" w:line="240" w:lineRule="auto"/>
      </w:pPr>
      <w:r>
        <w:separator/>
      </w:r>
    </w:p>
  </w:endnote>
  <w:endnote w:type="continuationSeparator" w:id="0">
    <w:p w:rsidR="000F1E20" w:rsidRDefault="000F1E20" w:rsidP="00FF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Md BT">
    <w:altName w:val="Lucida Sans Unicode"/>
    <w:panose1 w:val="020B0602020204020303"/>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Gotham Light">
    <w:panose1 w:val="00000000000000000000"/>
    <w:charset w:val="00"/>
    <w:family w:val="modern"/>
    <w:notTrueType/>
    <w:pitch w:val="variable"/>
    <w:sig w:usb0="A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30E" w:rsidRDefault="004008B5" w:rsidP="00331CFD">
    <w:pPr>
      <w:pStyle w:val="Piedepgina"/>
      <w:tabs>
        <w:tab w:val="clear" w:pos="8838"/>
      </w:tabs>
    </w:pPr>
    <w:r>
      <w:rPr>
        <w:noProof/>
        <w:lang w:eastAsia="es-CO"/>
      </w:rPr>
      <mc:AlternateContent>
        <mc:Choice Requires="wpg">
          <w:drawing>
            <wp:anchor distT="0" distB="0" distL="114300" distR="114300" simplePos="0" relativeHeight="251660288" behindDoc="0" locked="0" layoutInCell="1" allowOverlap="1" wp14:anchorId="6C997447" wp14:editId="560EC4C6">
              <wp:simplePos x="0" y="0"/>
              <wp:positionH relativeFrom="margin">
                <wp:posOffset>5825162</wp:posOffset>
              </wp:positionH>
              <wp:positionV relativeFrom="bottomMargin">
                <wp:posOffset>568719</wp:posOffset>
              </wp:positionV>
              <wp:extent cx="438028" cy="421508"/>
              <wp:effectExtent l="0" t="0" r="635" b="17145"/>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028" cy="421508"/>
                        <a:chOff x="732" y="14524"/>
                        <a:chExt cx="659" cy="690"/>
                      </a:xfrm>
                    </wpg:grpSpPr>
                    <wps:wsp>
                      <wps:cNvPr id="32"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4" name="Text Box 55"/>
                      <wps:cNvSpPr txBox="1">
                        <a:spLocks noChangeArrowheads="1"/>
                      </wps:cNvSpPr>
                      <wps:spPr bwMode="auto">
                        <a:xfrm>
                          <a:off x="732" y="14524"/>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30E" w:rsidRPr="0051040B" w:rsidRDefault="00F1030E" w:rsidP="0051040B">
                            <w:pPr>
                              <w:pStyle w:val="NUMERACION"/>
                            </w:pPr>
                            <w:r w:rsidRPr="0051040B">
                              <w:fldChar w:fldCharType="begin"/>
                            </w:r>
                            <w:r w:rsidRPr="0051040B">
                              <w:instrText>PAGE    \* MERGEFORMAT</w:instrText>
                            </w:r>
                            <w:r w:rsidRPr="0051040B">
                              <w:fldChar w:fldCharType="separate"/>
                            </w:r>
                            <w:r w:rsidR="00CE155B">
                              <w:rPr>
                                <w:noProof/>
                              </w:rPr>
                              <w:t>2</w:t>
                            </w:r>
                            <w:r w:rsidRPr="0051040B">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97447" id="Grupo 27" o:spid="_x0000_s1033" style="position:absolute;margin-left:458.65pt;margin-top:44.8pt;width:34.5pt;height:33.2pt;z-index:251660288;mso-position-horizontal-relative:margin;mso-position-vertical-relative:bottom-margin-area" coordorigin="732,14524"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">
              <v:rect id="Rectangle 53" o:spid="_x0000_s1034"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" fillcolor="#943634" strokecolor="#943634"/>
              <v:shapetype id="_x0000_t202" coordsize="21600,21600" o:spt="202" path="m,l,21600r21600,l21600,xe">
                <v:stroke joinstyle="miter"/>
                <v:path gradientshapeok="t" o:connecttype="rect"/>
              </v:shapetype>
              <v:shape id="Text Box 55" o:spid="_x0000_s1035" type="#_x0000_t202" style="position:absolute;left:732;top:14524;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" filled="f" stroked="f">
                <v:textbox inset="4.32pt,0,4.32pt,0">
                  <w:txbxContent>
                    <w:p w:rsidR="00F1030E" w:rsidRPr="0051040B" w:rsidRDefault="00F1030E" w:rsidP="0051040B">
                      <w:pPr>
                        <w:pStyle w:val="NUMERACION"/>
                      </w:pPr>
                      <w:r w:rsidRPr="0051040B">
                        <w:fldChar w:fldCharType="begin"/>
                      </w:r>
                      <w:r w:rsidRPr="0051040B">
                        <w:instrText>PAGE    \* MERGEFORMAT</w:instrText>
                      </w:r>
                      <w:r w:rsidRPr="0051040B">
                        <w:fldChar w:fldCharType="separate"/>
                      </w:r>
                      <w:r w:rsidR="00CE155B">
                        <w:rPr>
                          <w:noProof/>
                        </w:rPr>
                        <w:t>2</w:t>
                      </w:r>
                      <w:r w:rsidRPr="0051040B">
                        <w:fldChar w:fldCharType="end"/>
                      </w:r>
                    </w:p>
                  </w:txbxContent>
                </v:textbox>
              </v:shape>
              <w10:wrap anchorx="margin" anchory="margin"/>
            </v:group>
          </w:pict>
        </mc:Fallback>
      </mc:AlternateContent>
    </w:r>
    <w:sdt>
      <w:sdtPr>
        <w:id w:val="1901240625"/>
        <w:docPartObj>
          <w:docPartGallery w:val="Page Numbers (Bottom of Page)"/>
          <w:docPartUnique/>
        </w:docPartObj>
      </w:sdtPr>
      <w:sdtEndPr/>
      <w:sdtContent/>
    </w:sdt>
    <w:r w:rsidR="00F1030E">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E20" w:rsidRDefault="000F1E20" w:rsidP="00FF776F">
      <w:pPr>
        <w:spacing w:after="0" w:line="240" w:lineRule="auto"/>
      </w:pPr>
      <w:r>
        <w:separator/>
      </w:r>
    </w:p>
  </w:footnote>
  <w:footnote w:type="continuationSeparator" w:id="0">
    <w:p w:rsidR="000F1E20" w:rsidRDefault="000F1E20" w:rsidP="00FF7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30E" w:rsidRDefault="00F1030E" w:rsidP="00331CFD">
    <w:pPr>
      <w:pStyle w:val="Encabezado"/>
      <w:tabs>
        <w:tab w:val="clear" w:pos="4419"/>
        <w:tab w:val="clear" w:pos="8838"/>
        <w:tab w:val="left" w:pos="6405"/>
      </w:tabs>
    </w:pPr>
    <w:r>
      <w:rPr>
        <w:noProof/>
        <w:lang w:eastAsia="es-CO"/>
      </w:rPr>
      <mc:AlternateContent>
        <mc:Choice Requires="wps">
          <w:drawing>
            <wp:anchor distT="0" distB="0" distL="114300" distR="114300" simplePos="0" relativeHeight="251662336" behindDoc="0" locked="0" layoutInCell="1" allowOverlap="1">
              <wp:simplePos x="0" y="0"/>
              <wp:positionH relativeFrom="column">
                <wp:posOffset>1272540</wp:posOffset>
              </wp:positionH>
              <wp:positionV relativeFrom="paragraph">
                <wp:posOffset>-240030</wp:posOffset>
              </wp:positionV>
              <wp:extent cx="5267325" cy="666750"/>
              <wp:effectExtent l="0" t="0" r="9525" b="0"/>
              <wp:wrapNone/>
              <wp:docPr id="1" name="Rectángulo 1"/>
              <wp:cNvGraphicFramePr/>
              <a:graphic xmlns:a="http://schemas.openxmlformats.org/drawingml/2006/main">
                <a:graphicData uri="http://schemas.microsoft.com/office/word/2010/wordprocessingShape">
                  <wps:wsp>
                    <wps:cNvSpPr/>
                    <wps:spPr>
                      <a:xfrm>
                        <a:off x="0" y="0"/>
                        <a:ext cx="5267325"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845D1A" id="Rectángulo 1" o:spid="_x0000_s1026" style="position:absolute;margin-left:100.2pt;margin-top:-18.9pt;width:414.75pt;height: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" fillcolor="white [3212]" stroked="f" strokeweight="1pt"/>
          </w:pict>
        </mc:Fallback>
      </mc:AlternateContent>
    </w:r>
    <w:r>
      <w:rPr>
        <w:noProof/>
        <w:lang w:eastAsia="es-CO"/>
      </w:rPr>
      <w:drawing>
        <wp:anchor distT="0" distB="0" distL="114300" distR="114300" simplePos="0" relativeHeight="251661312" behindDoc="1" locked="0" layoutInCell="1" allowOverlap="1">
          <wp:simplePos x="0" y="0"/>
          <wp:positionH relativeFrom="margin">
            <wp:align>center</wp:align>
          </wp:positionH>
          <wp:positionV relativeFrom="page">
            <wp:align>top</wp:align>
          </wp:positionV>
          <wp:extent cx="7755397" cy="1003935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formato-PRASS-Unidad2.jpg"/>
                  <pic:cNvPicPr/>
                </pic:nvPicPr>
                <pic:blipFill>
                  <a:blip r:embed="rId1">
                    <a:extLst>
                      <a:ext uri="{28A0092B-C50C-407E-A947-70E740481C1C}">
                        <a14:useLocalDpi xmlns:a14="http://schemas.microsoft.com/office/drawing/2010/main" val="0"/>
                      </a:ext>
                    </a:extLst>
                  </a:blip>
                  <a:stretch>
                    <a:fillRect/>
                  </a:stretch>
                </pic:blipFill>
                <pic:spPr>
                  <a:xfrm>
                    <a:off x="0" y="0"/>
                    <a:ext cx="7755397" cy="10039350"/>
                  </a:xfrm>
                  <a:prstGeom prst="rect">
                    <a:avLst/>
                  </a:prstGeom>
                </pic:spPr>
              </pic:pic>
            </a:graphicData>
          </a:graphic>
          <wp14:sizeRelH relativeFrom="margin">
            <wp14:pctWidth>0</wp14:pctWidth>
          </wp14:sizeRelH>
          <wp14:sizeRelV relativeFrom="margin">
            <wp14:pctHeight>0</wp14:pctHeight>
          </wp14:sizeRelV>
        </wp:anchor>
      </w:drawing>
    </w:r>
  </w:p>
  <w:p w:rsidR="00F1030E" w:rsidRDefault="00F1030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72D17"/>
    <w:multiLevelType w:val="hybridMultilevel"/>
    <w:tmpl w:val="EF787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3AD7B7A"/>
    <w:multiLevelType w:val="hybridMultilevel"/>
    <w:tmpl w:val="B02E6C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2FF4B0A"/>
    <w:multiLevelType w:val="hybridMultilevel"/>
    <w:tmpl w:val="FBA0F0E6"/>
    <w:lvl w:ilvl="0" w:tplc="661E130A">
      <w:start w:val="1"/>
      <w:numFmt w:val="bullet"/>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63036AF"/>
    <w:multiLevelType w:val="hybridMultilevel"/>
    <w:tmpl w:val="45D6B558"/>
    <w:lvl w:ilvl="0" w:tplc="240A000F">
      <w:start w:val="1"/>
      <w:numFmt w:val="decimal"/>
      <w:lvlText w:val="%1."/>
      <w:lvlJc w:val="left"/>
      <w:pPr>
        <w:ind w:left="2159" w:hanging="360"/>
      </w:pPr>
    </w:lvl>
    <w:lvl w:ilvl="1" w:tplc="240A0019" w:tentative="1">
      <w:start w:val="1"/>
      <w:numFmt w:val="lowerLetter"/>
      <w:lvlText w:val="%2."/>
      <w:lvlJc w:val="left"/>
      <w:pPr>
        <w:ind w:left="2879" w:hanging="360"/>
      </w:pPr>
    </w:lvl>
    <w:lvl w:ilvl="2" w:tplc="240A001B" w:tentative="1">
      <w:start w:val="1"/>
      <w:numFmt w:val="lowerRoman"/>
      <w:lvlText w:val="%3."/>
      <w:lvlJc w:val="right"/>
      <w:pPr>
        <w:ind w:left="3599" w:hanging="180"/>
      </w:pPr>
    </w:lvl>
    <w:lvl w:ilvl="3" w:tplc="240A000F" w:tentative="1">
      <w:start w:val="1"/>
      <w:numFmt w:val="decimal"/>
      <w:lvlText w:val="%4."/>
      <w:lvlJc w:val="left"/>
      <w:pPr>
        <w:ind w:left="4319" w:hanging="360"/>
      </w:pPr>
    </w:lvl>
    <w:lvl w:ilvl="4" w:tplc="240A0019" w:tentative="1">
      <w:start w:val="1"/>
      <w:numFmt w:val="lowerLetter"/>
      <w:lvlText w:val="%5."/>
      <w:lvlJc w:val="left"/>
      <w:pPr>
        <w:ind w:left="5039" w:hanging="360"/>
      </w:pPr>
    </w:lvl>
    <w:lvl w:ilvl="5" w:tplc="240A001B" w:tentative="1">
      <w:start w:val="1"/>
      <w:numFmt w:val="lowerRoman"/>
      <w:lvlText w:val="%6."/>
      <w:lvlJc w:val="right"/>
      <w:pPr>
        <w:ind w:left="5759" w:hanging="180"/>
      </w:pPr>
    </w:lvl>
    <w:lvl w:ilvl="6" w:tplc="240A000F" w:tentative="1">
      <w:start w:val="1"/>
      <w:numFmt w:val="decimal"/>
      <w:lvlText w:val="%7."/>
      <w:lvlJc w:val="left"/>
      <w:pPr>
        <w:ind w:left="6479" w:hanging="360"/>
      </w:pPr>
    </w:lvl>
    <w:lvl w:ilvl="7" w:tplc="240A0019" w:tentative="1">
      <w:start w:val="1"/>
      <w:numFmt w:val="lowerLetter"/>
      <w:lvlText w:val="%8."/>
      <w:lvlJc w:val="left"/>
      <w:pPr>
        <w:ind w:left="7199" w:hanging="360"/>
      </w:pPr>
    </w:lvl>
    <w:lvl w:ilvl="8" w:tplc="240A001B" w:tentative="1">
      <w:start w:val="1"/>
      <w:numFmt w:val="lowerRoman"/>
      <w:lvlText w:val="%9."/>
      <w:lvlJc w:val="right"/>
      <w:pPr>
        <w:ind w:left="7919" w:hanging="180"/>
      </w:pPr>
    </w:lvl>
  </w:abstractNum>
  <w:abstractNum w:abstractNumId="4" w15:restartNumberingAfterBreak="0">
    <w:nsid w:val="2DFD7071"/>
    <w:multiLevelType w:val="hybridMultilevel"/>
    <w:tmpl w:val="DA3495D8"/>
    <w:lvl w:ilvl="0" w:tplc="417E0BDC">
      <w:numFmt w:val="bullet"/>
      <w:lvlText w:val=""/>
      <w:lvlJc w:val="left"/>
      <w:pPr>
        <w:ind w:left="1439" w:hanging="360"/>
      </w:pPr>
      <w:rPr>
        <w:rFonts w:hint="default"/>
        <w:w w:val="102"/>
        <w:lang w:val="es-ES" w:eastAsia="en-US" w:bidi="ar-SA"/>
      </w:rPr>
    </w:lvl>
    <w:lvl w:ilvl="1" w:tplc="165E6A3A">
      <w:start w:val="1"/>
      <w:numFmt w:val="bullet"/>
      <w:lvlText w:val=""/>
      <w:lvlJc w:val="left"/>
      <w:pPr>
        <w:ind w:left="360" w:hanging="360"/>
      </w:pPr>
      <w:rPr>
        <w:rFonts w:ascii="Wingdings" w:hAnsi="Wingdings" w:hint="default"/>
        <w:color w:val="FF0000"/>
        <w:w w:val="102"/>
        <w:sz w:val="21"/>
        <w:szCs w:val="21"/>
        <w:lang w:val="es-ES" w:eastAsia="en-US" w:bidi="ar-SA"/>
      </w:rPr>
    </w:lvl>
    <w:lvl w:ilvl="2" w:tplc="3588F864">
      <w:numFmt w:val="bullet"/>
      <w:lvlText w:val="•"/>
      <w:lvlJc w:val="left"/>
      <w:pPr>
        <w:ind w:left="3248" w:hanging="360"/>
      </w:pPr>
      <w:rPr>
        <w:rFonts w:hint="default"/>
        <w:lang w:val="es-ES" w:eastAsia="en-US" w:bidi="ar-SA"/>
      </w:rPr>
    </w:lvl>
    <w:lvl w:ilvl="3" w:tplc="C65A03A0">
      <w:numFmt w:val="bullet"/>
      <w:lvlText w:val="•"/>
      <w:lvlJc w:val="left"/>
      <w:pPr>
        <w:ind w:left="4297" w:hanging="360"/>
      </w:pPr>
      <w:rPr>
        <w:rFonts w:hint="default"/>
        <w:lang w:val="es-ES" w:eastAsia="en-US" w:bidi="ar-SA"/>
      </w:rPr>
    </w:lvl>
    <w:lvl w:ilvl="4" w:tplc="6FA6AB96">
      <w:numFmt w:val="bullet"/>
      <w:lvlText w:val="•"/>
      <w:lvlJc w:val="left"/>
      <w:pPr>
        <w:ind w:left="5346" w:hanging="360"/>
      </w:pPr>
      <w:rPr>
        <w:rFonts w:hint="default"/>
        <w:lang w:val="es-ES" w:eastAsia="en-US" w:bidi="ar-SA"/>
      </w:rPr>
    </w:lvl>
    <w:lvl w:ilvl="5" w:tplc="3EC6B838">
      <w:numFmt w:val="bullet"/>
      <w:lvlText w:val="•"/>
      <w:lvlJc w:val="left"/>
      <w:pPr>
        <w:ind w:left="6395" w:hanging="360"/>
      </w:pPr>
      <w:rPr>
        <w:rFonts w:hint="default"/>
        <w:lang w:val="es-ES" w:eastAsia="en-US" w:bidi="ar-SA"/>
      </w:rPr>
    </w:lvl>
    <w:lvl w:ilvl="6" w:tplc="CC2A1862">
      <w:numFmt w:val="bullet"/>
      <w:lvlText w:val="•"/>
      <w:lvlJc w:val="left"/>
      <w:pPr>
        <w:ind w:left="7444" w:hanging="360"/>
      </w:pPr>
      <w:rPr>
        <w:rFonts w:hint="default"/>
        <w:lang w:val="es-ES" w:eastAsia="en-US" w:bidi="ar-SA"/>
      </w:rPr>
    </w:lvl>
    <w:lvl w:ilvl="7" w:tplc="B20AC216">
      <w:numFmt w:val="bullet"/>
      <w:lvlText w:val="•"/>
      <w:lvlJc w:val="left"/>
      <w:pPr>
        <w:ind w:left="8493" w:hanging="360"/>
      </w:pPr>
      <w:rPr>
        <w:rFonts w:hint="default"/>
        <w:lang w:val="es-ES" w:eastAsia="en-US" w:bidi="ar-SA"/>
      </w:rPr>
    </w:lvl>
    <w:lvl w:ilvl="8" w:tplc="532086B2">
      <w:numFmt w:val="bullet"/>
      <w:lvlText w:val="•"/>
      <w:lvlJc w:val="left"/>
      <w:pPr>
        <w:ind w:left="9542" w:hanging="360"/>
      </w:pPr>
      <w:rPr>
        <w:rFonts w:hint="default"/>
        <w:lang w:val="es-ES" w:eastAsia="en-US" w:bidi="ar-SA"/>
      </w:rPr>
    </w:lvl>
  </w:abstractNum>
  <w:abstractNum w:abstractNumId="5" w15:restartNumberingAfterBreak="0">
    <w:nsid w:val="449E35C4"/>
    <w:multiLevelType w:val="hybridMultilevel"/>
    <w:tmpl w:val="D2A80DD8"/>
    <w:lvl w:ilvl="0" w:tplc="661E130A">
      <w:start w:val="1"/>
      <w:numFmt w:val="bullet"/>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5A50860"/>
    <w:multiLevelType w:val="hybridMultilevel"/>
    <w:tmpl w:val="117AB200"/>
    <w:lvl w:ilvl="0" w:tplc="417E0BDC">
      <w:numFmt w:val="bullet"/>
      <w:lvlText w:val=""/>
      <w:lvlJc w:val="left"/>
      <w:pPr>
        <w:ind w:left="1439" w:hanging="360"/>
      </w:pPr>
      <w:rPr>
        <w:rFonts w:hint="default"/>
        <w:w w:val="102"/>
        <w:lang w:val="es-ES" w:eastAsia="en-US" w:bidi="ar-SA"/>
      </w:rPr>
    </w:lvl>
    <w:lvl w:ilvl="1" w:tplc="7B88AF36">
      <w:numFmt w:val="bullet"/>
      <w:lvlText w:val=""/>
      <w:lvlJc w:val="left"/>
      <w:pPr>
        <w:ind w:left="2204" w:hanging="360"/>
      </w:pPr>
      <w:rPr>
        <w:rFonts w:ascii="Symbol" w:eastAsia="Symbol" w:hAnsi="Symbol" w:cs="Symbol" w:hint="default"/>
        <w:color w:val="09094C"/>
        <w:w w:val="102"/>
        <w:sz w:val="21"/>
        <w:szCs w:val="21"/>
        <w:lang w:val="es-ES" w:eastAsia="en-US" w:bidi="ar-SA"/>
      </w:rPr>
    </w:lvl>
    <w:lvl w:ilvl="2" w:tplc="3588F864">
      <w:numFmt w:val="bullet"/>
      <w:lvlText w:val="•"/>
      <w:lvlJc w:val="left"/>
      <w:pPr>
        <w:ind w:left="3248" w:hanging="360"/>
      </w:pPr>
      <w:rPr>
        <w:rFonts w:hint="default"/>
        <w:lang w:val="es-ES" w:eastAsia="en-US" w:bidi="ar-SA"/>
      </w:rPr>
    </w:lvl>
    <w:lvl w:ilvl="3" w:tplc="C65A03A0">
      <w:numFmt w:val="bullet"/>
      <w:lvlText w:val="•"/>
      <w:lvlJc w:val="left"/>
      <w:pPr>
        <w:ind w:left="4297" w:hanging="360"/>
      </w:pPr>
      <w:rPr>
        <w:rFonts w:hint="default"/>
        <w:lang w:val="es-ES" w:eastAsia="en-US" w:bidi="ar-SA"/>
      </w:rPr>
    </w:lvl>
    <w:lvl w:ilvl="4" w:tplc="6FA6AB96">
      <w:numFmt w:val="bullet"/>
      <w:lvlText w:val="•"/>
      <w:lvlJc w:val="left"/>
      <w:pPr>
        <w:ind w:left="5346" w:hanging="360"/>
      </w:pPr>
      <w:rPr>
        <w:rFonts w:hint="default"/>
        <w:lang w:val="es-ES" w:eastAsia="en-US" w:bidi="ar-SA"/>
      </w:rPr>
    </w:lvl>
    <w:lvl w:ilvl="5" w:tplc="3EC6B838">
      <w:numFmt w:val="bullet"/>
      <w:lvlText w:val="•"/>
      <w:lvlJc w:val="left"/>
      <w:pPr>
        <w:ind w:left="6395" w:hanging="360"/>
      </w:pPr>
      <w:rPr>
        <w:rFonts w:hint="default"/>
        <w:lang w:val="es-ES" w:eastAsia="en-US" w:bidi="ar-SA"/>
      </w:rPr>
    </w:lvl>
    <w:lvl w:ilvl="6" w:tplc="CC2A1862">
      <w:numFmt w:val="bullet"/>
      <w:lvlText w:val="•"/>
      <w:lvlJc w:val="left"/>
      <w:pPr>
        <w:ind w:left="7444" w:hanging="360"/>
      </w:pPr>
      <w:rPr>
        <w:rFonts w:hint="default"/>
        <w:lang w:val="es-ES" w:eastAsia="en-US" w:bidi="ar-SA"/>
      </w:rPr>
    </w:lvl>
    <w:lvl w:ilvl="7" w:tplc="B20AC216">
      <w:numFmt w:val="bullet"/>
      <w:lvlText w:val="•"/>
      <w:lvlJc w:val="left"/>
      <w:pPr>
        <w:ind w:left="8493" w:hanging="360"/>
      </w:pPr>
      <w:rPr>
        <w:rFonts w:hint="default"/>
        <w:lang w:val="es-ES" w:eastAsia="en-US" w:bidi="ar-SA"/>
      </w:rPr>
    </w:lvl>
    <w:lvl w:ilvl="8" w:tplc="532086B2">
      <w:numFmt w:val="bullet"/>
      <w:lvlText w:val="•"/>
      <w:lvlJc w:val="left"/>
      <w:pPr>
        <w:ind w:left="9542" w:hanging="360"/>
      </w:pPr>
      <w:rPr>
        <w:rFonts w:hint="default"/>
        <w:lang w:val="es-ES" w:eastAsia="en-US" w:bidi="ar-SA"/>
      </w:rPr>
    </w:lvl>
  </w:abstractNum>
  <w:abstractNum w:abstractNumId="7" w15:restartNumberingAfterBreak="0">
    <w:nsid w:val="46347BD8"/>
    <w:multiLevelType w:val="hybridMultilevel"/>
    <w:tmpl w:val="9E4EB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2430BCC"/>
    <w:multiLevelType w:val="hybridMultilevel"/>
    <w:tmpl w:val="CBB2191E"/>
    <w:lvl w:ilvl="0" w:tplc="03449DF4">
      <w:start w:val="1"/>
      <w:numFmt w:val="bullet"/>
      <w:pStyle w:val="Parrafocomn"/>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75B7D05"/>
    <w:multiLevelType w:val="hybridMultilevel"/>
    <w:tmpl w:val="DC1005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457175C"/>
    <w:multiLevelType w:val="hybridMultilevel"/>
    <w:tmpl w:val="BA6690F6"/>
    <w:lvl w:ilvl="0" w:tplc="CEAE93D0">
      <w:start w:val="1"/>
      <w:numFmt w:val="bullet"/>
      <w:lvlText w:val=""/>
      <w:lvlJc w:val="left"/>
      <w:pPr>
        <w:ind w:left="1439" w:hanging="360"/>
      </w:pPr>
      <w:rPr>
        <w:rFonts w:ascii="Wingdings" w:hAnsi="Wingdings" w:hint="default"/>
        <w:color w:val="FF0000"/>
        <w:w w:val="102"/>
        <w:lang w:val="es-ES" w:eastAsia="en-US" w:bidi="ar-SA"/>
      </w:rPr>
    </w:lvl>
    <w:lvl w:ilvl="1" w:tplc="7B88AF36">
      <w:numFmt w:val="bullet"/>
      <w:lvlText w:val=""/>
      <w:lvlJc w:val="left"/>
      <w:pPr>
        <w:ind w:left="2204" w:hanging="360"/>
      </w:pPr>
      <w:rPr>
        <w:rFonts w:ascii="Symbol" w:eastAsia="Symbol" w:hAnsi="Symbol" w:cs="Symbol" w:hint="default"/>
        <w:color w:val="09094C"/>
        <w:w w:val="102"/>
        <w:sz w:val="21"/>
        <w:szCs w:val="21"/>
        <w:lang w:val="es-ES" w:eastAsia="en-US" w:bidi="ar-SA"/>
      </w:rPr>
    </w:lvl>
    <w:lvl w:ilvl="2" w:tplc="3588F864">
      <w:numFmt w:val="bullet"/>
      <w:lvlText w:val="•"/>
      <w:lvlJc w:val="left"/>
      <w:pPr>
        <w:ind w:left="3248" w:hanging="360"/>
      </w:pPr>
      <w:rPr>
        <w:rFonts w:hint="default"/>
        <w:lang w:val="es-ES" w:eastAsia="en-US" w:bidi="ar-SA"/>
      </w:rPr>
    </w:lvl>
    <w:lvl w:ilvl="3" w:tplc="C65A03A0">
      <w:numFmt w:val="bullet"/>
      <w:lvlText w:val="•"/>
      <w:lvlJc w:val="left"/>
      <w:pPr>
        <w:ind w:left="4297" w:hanging="360"/>
      </w:pPr>
      <w:rPr>
        <w:rFonts w:hint="default"/>
        <w:lang w:val="es-ES" w:eastAsia="en-US" w:bidi="ar-SA"/>
      </w:rPr>
    </w:lvl>
    <w:lvl w:ilvl="4" w:tplc="6FA6AB96">
      <w:numFmt w:val="bullet"/>
      <w:lvlText w:val="•"/>
      <w:lvlJc w:val="left"/>
      <w:pPr>
        <w:ind w:left="5346" w:hanging="360"/>
      </w:pPr>
      <w:rPr>
        <w:rFonts w:hint="default"/>
        <w:lang w:val="es-ES" w:eastAsia="en-US" w:bidi="ar-SA"/>
      </w:rPr>
    </w:lvl>
    <w:lvl w:ilvl="5" w:tplc="3EC6B838">
      <w:numFmt w:val="bullet"/>
      <w:lvlText w:val="•"/>
      <w:lvlJc w:val="left"/>
      <w:pPr>
        <w:ind w:left="6395" w:hanging="360"/>
      </w:pPr>
      <w:rPr>
        <w:rFonts w:hint="default"/>
        <w:lang w:val="es-ES" w:eastAsia="en-US" w:bidi="ar-SA"/>
      </w:rPr>
    </w:lvl>
    <w:lvl w:ilvl="6" w:tplc="CC2A1862">
      <w:numFmt w:val="bullet"/>
      <w:lvlText w:val="•"/>
      <w:lvlJc w:val="left"/>
      <w:pPr>
        <w:ind w:left="7444" w:hanging="360"/>
      </w:pPr>
      <w:rPr>
        <w:rFonts w:hint="default"/>
        <w:lang w:val="es-ES" w:eastAsia="en-US" w:bidi="ar-SA"/>
      </w:rPr>
    </w:lvl>
    <w:lvl w:ilvl="7" w:tplc="B20AC216">
      <w:numFmt w:val="bullet"/>
      <w:lvlText w:val="•"/>
      <w:lvlJc w:val="left"/>
      <w:pPr>
        <w:ind w:left="8493" w:hanging="360"/>
      </w:pPr>
      <w:rPr>
        <w:rFonts w:hint="default"/>
        <w:lang w:val="es-ES" w:eastAsia="en-US" w:bidi="ar-SA"/>
      </w:rPr>
    </w:lvl>
    <w:lvl w:ilvl="8" w:tplc="532086B2">
      <w:numFmt w:val="bullet"/>
      <w:lvlText w:val="•"/>
      <w:lvlJc w:val="left"/>
      <w:pPr>
        <w:ind w:left="9542" w:hanging="360"/>
      </w:pPr>
      <w:rPr>
        <w:rFonts w:hint="default"/>
        <w:lang w:val="es-ES" w:eastAsia="en-US" w:bidi="ar-SA"/>
      </w:rPr>
    </w:lvl>
  </w:abstractNum>
  <w:abstractNum w:abstractNumId="11" w15:restartNumberingAfterBreak="0">
    <w:nsid w:val="75330213"/>
    <w:multiLevelType w:val="hybridMultilevel"/>
    <w:tmpl w:val="930CE0E4"/>
    <w:lvl w:ilvl="0" w:tplc="42482380">
      <w:start w:val="1"/>
      <w:numFmt w:val="bullet"/>
      <w:lvlText w:val=""/>
      <w:lvlJc w:val="left"/>
      <w:pPr>
        <w:ind w:left="786" w:hanging="360"/>
      </w:pPr>
      <w:rPr>
        <w:rFonts w:ascii="Wingdings" w:hAnsi="Wingdings"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9713FEC"/>
    <w:multiLevelType w:val="hybridMultilevel"/>
    <w:tmpl w:val="26948454"/>
    <w:lvl w:ilvl="0" w:tplc="240A0001">
      <w:start w:val="1"/>
      <w:numFmt w:val="bullet"/>
      <w:lvlText w:val=""/>
      <w:lvlJc w:val="left"/>
      <w:pPr>
        <w:ind w:left="1439" w:hanging="360"/>
      </w:pPr>
      <w:rPr>
        <w:rFonts w:ascii="Symbol" w:hAnsi="Symbol" w:hint="default"/>
        <w:w w:val="102"/>
        <w:lang w:val="es-ES" w:eastAsia="en-US" w:bidi="ar-SA"/>
      </w:rPr>
    </w:lvl>
    <w:lvl w:ilvl="1" w:tplc="7B88AF36">
      <w:numFmt w:val="bullet"/>
      <w:lvlText w:val=""/>
      <w:lvlJc w:val="left"/>
      <w:pPr>
        <w:ind w:left="2204" w:hanging="360"/>
      </w:pPr>
      <w:rPr>
        <w:rFonts w:ascii="Symbol" w:eastAsia="Symbol" w:hAnsi="Symbol" w:cs="Symbol" w:hint="default"/>
        <w:color w:val="09094C"/>
        <w:w w:val="102"/>
        <w:sz w:val="21"/>
        <w:szCs w:val="21"/>
        <w:lang w:val="es-ES" w:eastAsia="en-US" w:bidi="ar-SA"/>
      </w:rPr>
    </w:lvl>
    <w:lvl w:ilvl="2" w:tplc="3588F864">
      <w:numFmt w:val="bullet"/>
      <w:lvlText w:val="•"/>
      <w:lvlJc w:val="left"/>
      <w:pPr>
        <w:ind w:left="3248" w:hanging="360"/>
      </w:pPr>
      <w:rPr>
        <w:rFonts w:hint="default"/>
        <w:lang w:val="es-ES" w:eastAsia="en-US" w:bidi="ar-SA"/>
      </w:rPr>
    </w:lvl>
    <w:lvl w:ilvl="3" w:tplc="C65A03A0">
      <w:numFmt w:val="bullet"/>
      <w:lvlText w:val="•"/>
      <w:lvlJc w:val="left"/>
      <w:pPr>
        <w:ind w:left="4297" w:hanging="360"/>
      </w:pPr>
      <w:rPr>
        <w:rFonts w:hint="default"/>
        <w:lang w:val="es-ES" w:eastAsia="en-US" w:bidi="ar-SA"/>
      </w:rPr>
    </w:lvl>
    <w:lvl w:ilvl="4" w:tplc="6FA6AB96">
      <w:numFmt w:val="bullet"/>
      <w:lvlText w:val="•"/>
      <w:lvlJc w:val="left"/>
      <w:pPr>
        <w:ind w:left="5346" w:hanging="360"/>
      </w:pPr>
      <w:rPr>
        <w:rFonts w:hint="default"/>
        <w:lang w:val="es-ES" w:eastAsia="en-US" w:bidi="ar-SA"/>
      </w:rPr>
    </w:lvl>
    <w:lvl w:ilvl="5" w:tplc="3EC6B838">
      <w:numFmt w:val="bullet"/>
      <w:lvlText w:val="•"/>
      <w:lvlJc w:val="left"/>
      <w:pPr>
        <w:ind w:left="6395" w:hanging="360"/>
      </w:pPr>
      <w:rPr>
        <w:rFonts w:hint="default"/>
        <w:lang w:val="es-ES" w:eastAsia="en-US" w:bidi="ar-SA"/>
      </w:rPr>
    </w:lvl>
    <w:lvl w:ilvl="6" w:tplc="CC2A1862">
      <w:numFmt w:val="bullet"/>
      <w:lvlText w:val="•"/>
      <w:lvlJc w:val="left"/>
      <w:pPr>
        <w:ind w:left="7444" w:hanging="360"/>
      </w:pPr>
      <w:rPr>
        <w:rFonts w:hint="default"/>
        <w:lang w:val="es-ES" w:eastAsia="en-US" w:bidi="ar-SA"/>
      </w:rPr>
    </w:lvl>
    <w:lvl w:ilvl="7" w:tplc="B20AC216">
      <w:numFmt w:val="bullet"/>
      <w:lvlText w:val="•"/>
      <w:lvlJc w:val="left"/>
      <w:pPr>
        <w:ind w:left="8493" w:hanging="360"/>
      </w:pPr>
      <w:rPr>
        <w:rFonts w:hint="default"/>
        <w:lang w:val="es-ES" w:eastAsia="en-US" w:bidi="ar-SA"/>
      </w:rPr>
    </w:lvl>
    <w:lvl w:ilvl="8" w:tplc="532086B2">
      <w:numFmt w:val="bullet"/>
      <w:lvlText w:val="•"/>
      <w:lvlJc w:val="left"/>
      <w:pPr>
        <w:ind w:left="9542" w:hanging="360"/>
      </w:pPr>
      <w:rPr>
        <w:rFonts w:hint="default"/>
        <w:lang w:val="es-ES" w:eastAsia="en-US" w:bidi="ar-SA"/>
      </w:rPr>
    </w:lvl>
  </w:abstractNum>
  <w:abstractNum w:abstractNumId="13" w15:restartNumberingAfterBreak="0">
    <w:nsid w:val="7AA31868"/>
    <w:multiLevelType w:val="hybridMultilevel"/>
    <w:tmpl w:val="5F6C1582"/>
    <w:lvl w:ilvl="0" w:tplc="6BCCF0DA">
      <w:start w:val="1"/>
      <w:numFmt w:val="bullet"/>
      <w:lvlText w:val=""/>
      <w:lvlJc w:val="left"/>
      <w:pPr>
        <w:ind w:left="1353" w:hanging="360"/>
      </w:pPr>
      <w:rPr>
        <w:rFonts w:ascii="Wingdings" w:hAnsi="Wingdings" w:hint="default"/>
        <w:color w:val="FF0000"/>
        <w:w w:val="102"/>
        <w:lang w:val="es-ES" w:eastAsia="en-US" w:bidi="ar-SA"/>
      </w:rPr>
    </w:lvl>
    <w:lvl w:ilvl="1" w:tplc="7B88AF36">
      <w:numFmt w:val="bullet"/>
      <w:lvlText w:val=""/>
      <w:lvlJc w:val="left"/>
      <w:pPr>
        <w:ind w:left="2204" w:hanging="360"/>
      </w:pPr>
      <w:rPr>
        <w:rFonts w:ascii="Symbol" w:eastAsia="Symbol" w:hAnsi="Symbol" w:cs="Symbol" w:hint="default"/>
        <w:color w:val="09094C"/>
        <w:w w:val="102"/>
        <w:sz w:val="21"/>
        <w:szCs w:val="21"/>
        <w:lang w:val="es-ES" w:eastAsia="en-US" w:bidi="ar-SA"/>
      </w:rPr>
    </w:lvl>
    <w:lvl w:ilvl="2" w:tplc="3588F864">
      <w:numFmt w:val="bullet"/>
      <w:lvlText w:val="•"/>
      <w:lvlJc w:val="left"/>
      <w:pPr>
        <w:ind w:left="3248" w:hanging="360"/>
      </w:pPr>
      <w:rPr>
        <w:rFonts w:hint="default"/>
        <w:lang w:val="es-ES" w:eastAsia="en-US" w:bidi="ar-SA"/>
      </w:rPr>
    </w:lvl>
    <w:lvl w:ilvl="3" w:tplc="C65A03A0">
      <w:numFmt w:val="bullet"/>
      <w:lvlText w:val="•"/>
      <w:lvlJc w:val="left"/>
      <w:pPr>
        <w:ind w:left="4297" w:hanging="360"/>
      </w:pPr>
      <w:rPr>
        <w:rFonts w:hint="default"/>
        <w:lang w:val="es-ES" w:eastAsia="en-US" w:bidi="ar-SA"/>
      </w:rPr>
    </w:lvl>
    <w:lvl w:ilvl="4" w:tplc="6FA6AB96">
      <w:numFmt w:val="bullet"/>
      <w:lvlText w:val="•"/>
      <w:lvlJc w:val="left"/>
      <w:pPr>
        <w:ind w:left="5346" w:hanging="360"/>
      </w:pPr>
      <w:rPr>
        <w:rFonts w:hint="default"/>
        <w:lang w:val="es-ES" w:eastAsia="en-US" w:bidi="ar-SA"/>
      </w:rPr>
    </w:lvl>
    <w:lvl w:ilvl="5" w:tplc="3EC6B838">
      <w:numFmt w:val="bullet"/>
      <w:lvlText w:val="•"/>
      <w:lvlJc w:val="left"/>
      <w:pPr>
        <w:ind w:left="6395" w:hanging="360"/>
      </w:pPr>
      <w:rPr>
        <w:rFonts w:hint="default"/>
        <w:lang w:val="es-ES" w:eastAsia="en-US" w:bidi="ar-SA"/>
      </w:rPr>
    </w:lvl>
    <w:lvl w:ilvl="6" w:tplc="CC2A1862">
      <w:numFmt w:val="bullet"/>
      <w:lvlText w:val="•"/>
      <w:lvlJc w:val="left"/>
      <w:pPr>
        <w:ind w:left="7444" w:hanging="360"/>
      </w:pPr>
      <w:rPr>
        <w:rFonts w:hint="default"/>
        <w:lang w:val="es-ES" w:eastAsia="en-US" w:bidi="ar-SA"/>
      </w:rPr>
    </w:lvl>
    <w:lvl w:ilvl="7" w:tplc="B20AC216">
      <w:numFmt w:val="bullet"/>
      <w:lvlText w:val="•"/>
      <w:lvlJc w:val="left"/>
      <w:pPr>
        <w:ind w:left="8493" w:hanging="360"/>
      </w:pPr>
      <w:rPr>
        <w:rFonts w:hint="default"/>
        <w:lang w:val="es-ES" w:eastAsia="en-US" w:bidi="ar-SA"/>
      </w:rPr>
    </w:lvl>
    <w:lvl w:ilvl="8" w:tplc="532086B2">
      <w:numFmt w:val="bullet"/>
      <w:lvlText w:val="•"/>
      <w:lvlJc w:val="left"/>
      <w:pPr>
        <w:ind w:left="9542" w:hanging="360"/>
      </w:pPr>
      <w:rPr>
        <w:rFonts w:hint="default"/>
        <w:lang w:val="es-ES" w:eastAsia="en-US" w:bidi="ar-SA"/>
      </w:rPr>
    </w:lvl>
  </w:abstractNum>
  <w:num w:numId="1">
    <w:abstractNumId w:val="0"/>
  </w:num>
  <w:num w:numId="2">
    <w:abstractNumId w:val="8"/>
  </w:num>
  <w:num w:numId="3">
    <w:abstractNumId w:val="7"/>
  </w:num>
  <w:num w:numId="4">
    <w:abstractNumId w:val="1"/>
  </w:num>
  <w:num w:numId="5">
    <w:abstractNumId w:val="9"/>
  </w:num>
  <w:num w:numId="6">
    <w:abstractNumId w:val="5"/>
  </w:num>
  <w:num w:numId="7">
    <w:abstractNumId w:val="2"/>
  </w:num>
  <w:num w:numId="8">
    <w:abstractNumId w:val="6"/>
  </w:num>
  <w:num w:numId="9">
    <w:abstractNumId w:val="3"/>
  </w:num>
  <w:num w:numId="10">
    <w:abstractNumId w:val="12"/>
  </w:num>
  <w:num w:numId="11">
    <w:abstractNumId w:val="11"/>
  </w:num>
  <w:num w:numId="12">
    <w:abstractNumId w:val="10"/>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76F"/>
    <w:rsid w:val="00020B6F"/>
    <w:rsid w:val="00040A33"/>
    <w:rsid w:val="00050D46"/>
    <w:rsid w:val="000A07BD"/>
    <w:rsid w:val="000A293E"/>
    <w:rsid w:val="000B1CA0"/>
    <w:rsid w:val="000D007E"/>
    <w:rsid w:val="000F1E20"/>
    <w:rsid w:val="000F2C0D"/>
    <w:rsid w:val="00116637"/>
    <w:rsid w:val="00134EDF"/>
    <w:rsid w:val="0015540B"/>
    <w:rsid w:val="002418A6"/>
    <w:rsid w:val="00244C8E"/>
    <w:rsid w:val="00245091"/>
    <w:rsid w:val="00263B53"/>
    <w:rsid w:val="002D5518"/>
    <w:rsid w:val="00307076"/>
    <w:rsid w:val="00331CFD"/>
    <w:rsid w:val="00333B27"/>
    <w:rsid w:val="00372BC2"/>
    <w:rsid w:val="00386556"/>
    <w:rsid w:val="003E0429"/>
    <w:rsid w:val="004008B5"/>
    <w:rsid w:val="00406E56"/>
    <w:rsid w:val="00410B87"/>
    <w:rsid w:val="004C25F8"/>
    <w:rsid w:val="0051040B"/>
    <w:rsid w:val="00577E7F"/>
    <w:rsid w:val="005C3814"/>
    <w:rsid w:val="005C4794"/>
    <w:rsid w:val="005D757E"/>
    <w:rsid w:val="00691983"/>
    <w:rsid w:val="00777D96"/>
    <w:rsid w:val="007E590E"/>
    <w:rsid w:val="00846E37"/>
    <w:rsid w:val="00871403"/>
    <w:rsid w:val="008716F7"/>
    <w:rsid w:val="00873785"/>
    <w:rsid w:val="008931FD"/>
    <w:rsid w:val="009000A5"/>
    <w:rsid w:val="0091383E"/>
    <w:rsid w:val="009A2ED6"/>
    <w:rsid w:val="009D2A78"/>
    <w:rsid w:val="00A03551"/>
    <w:rsid w:val="00A03D18"/>
    <w:rsid w:val="00A94BF8"/>
    <w:rsid w:val="00AB4F64"/>
    <w:rsid w:val="00AC0D45"/>
    <w:rsid w:val="00B04E2D"/>
    <w:rsid w:val="00B122A6"/>
    <w:rsid w:val="00B47A42"/>
    <w:rsid w:val="00BA19E6"/>
    <w:rsid w:val="00BC2076"/>
    <w:rsid w:val="00BF41F2"/>
    <w:rsid w:val="00C138DA"/>
    <w:rsid w:val="00C13DD8"/>
    <w:rsid w:val="00CE0CB7"/>
    <w:rsid w:val="00CE155B"/>
    <w:rsid w:val="00CE28AC"/>
    <w:rsid w:val="00D5447B"/>
    <w:rsid w:val="00DB16ED"/>
    <w:rsid w:val="00DB49E3"/>
    <w:rsid w:val="00DC01A3"/>
    <w:rsid w:val="00DC5DC7"/>
    <w:rsid w:val="00E20545"/>
    <w:rsid w:val="00E543B8"/>
    <w:rsid w:val="00EC4CE9"/>
    <w:rsid w:val="00ED7E63"/>
    <w:rsid w:val="00EF6EDA"/>
    <w:rsid w:val="00F1030E"/>
    <w:rsid w:val="00F23E6A"/>
    <w:rsid w:val="00F667AF"/>
    <w:rsid w:val="00F757C2"/>
    <w:rsid w:val="00F814E1"/>
    <w:rsid w:val="00F8543E"/>
    <w:rsid w:val="00FD1A26"/>
    <w:rsid w:val="00FF77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F2CD8"/>
  <w15:chartTrackingRefBased/>
  <w15:docId w15:val="{CD645A5D-D983-499C-81E8-6B335DE3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aliases w:val="Titulo terciario"/>
    <w:basedOn w:val="Normal"/>
    <w:next w:val="Normal"/>
    <w:link w:val="Ttulo1Car"/>
    <w:uiPriority w:val="9"/>
    <w:qFormat/>
    <w:rsid w:val="00DC01A3"/>
    <w:pPr>
      <w:keepNext/>
      <w:keepLines/>
      <w:spacing w:before="240" w:after="0"/>
      <w:outlineLvl w:val="0"/>
    </w:pPr>
    <w:rPr>
      <w:rFonts w:ascii="Futura Md BT" w:eastAsiaTheme="majorEastAsia" w:hAnsi="Futura Md BT" w:cstheme="majorBidi"/>
      <w:b/>
      <w:sz w:val="28"/>
      <w:szCs w:val="32"/>
    </w:rPr>
  </w:style>
  <w:style w:type="paragraph" w:styleId="Ttulo3">
    <w:name w:val="heading 3"/>
    <w:basedOn w:val="Normal"/>
    <w:next w:val="Normal"/>
    <w:link w:val="Ttulo3Car"/>
    <w:uiPriority w:val="9"/>
    <w:unhideWhenUsed/>
    <w:qFormat/>
    <w:rsid w:val="00331CF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uiPriority w:val="9"/>
    <w:semiHidden/>
    <w:unhideWhenUsed/>
    <w:qFormat/>
    <w:rsid w:val="00B122A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77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76F"/>
  </w:style>
  <w:style w:type="paragraph" w:styleId="Piedepgina">
    <w:name w:val="footer"/>
    <w:basedOn w:val="Normal"/>
    <w:link w:val="PiedepginaCar"/>
    <w:uiPriority w:val="99"/>
    <w:unhideWhenUsed/>
    <w:rsid w:val="00FF77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76F"/>
  </w:style>
  <w:style w:type="character" w:customStyle="1" w:styleId="PrrafodelistaCar">
    <w:name w:val="Párrafo de lista Car"/>
    <w:aliases w:val="Bullet List Car,Bulletr List Paragraph Car,Colorful List - Accent 11 Car,Colorful List Accent 1 Car,FooterText Car,List Paragraph1 Car,List Paragraph2 Car,List Paragraph21 Car,Paragraphe de liste1 Car,Parágrafo da Lista1 Car"/>
    <w:link w:val="Prrafodelista"/>
    <w:uiPriority w:val="34"/>
    <w:locked/>
    <w:rsid w:val="00FF776F"/>
    <w:rPr>
      <w:rFonts w:ascii="Times New Roman" w:eastAsia="Times New Roman" w:hAnsi="Times New Roman" w:cs="Times New Roman"/>
      <w:sz w:val="24"/>
      <w:szCs w:val="24"/>
      <w:lang w:eastAsia="es-CO"/>
    </w:rPr>
  </w:style>
  <w:style w:type="paragraph" w:styleId="Prrafodelista">
    <w:name w:val="List Paragraph"/>
    <w:aliases w:val="Bullet List,Bulletr List Paragraph,Colorful List - Accent 11,Colorful List Accent 1,FooterText,List Paragraph1,List Paragraph2,List Paragraph21,Paragraphe de liste1,Parágrafo da Lista1,Plan,Párrafo de lista1,numbered,リスト段落1,列出段落,列出段落1"/>
    <w:basedOn w:val="Normal"/>
    <w:link w:val="PrrafodelistaCar"/>
    <w:uiPriority w:val="34"/>
    <w:qFormat/>
    <w:rsid w:val="00FF776F"/>
    <w:pPr>
      <w:spacing w:after="0" w:line="240" w:lineRule="auto"/>
      <w:ind w:left="720"/>
      <w:contextualSpacing/>
    </w:pPr>
    <w:rPr>
      <w:rFonts w:ascii="Times New Roman" w:eastAsia="Times New Roman" w:hAnsi="Times New Roman" w:cs="Times New Roman"/>
      <w:sz w:val="24"/>
      <w:szCs w:val="24"/>
      <w:lang w:eastAsia="es-CO"/>
    </w:rPr>
  </w:style>
  <w:style w:type="paragraph" w:customStyle="1" w:styleId="Titulogeneral">
    <w:name w:val="Titulo general"/>
    <w:next w:val="Normal"/>
    <w:link w:val="TitulogeneralCar"/>
    <w:qFormat/>
    <w:rsid w:val="00FD1A26"/>
    <w:pPr>
      <w:jc w:val="both"/>
    </w:pPr>
    <w:rPr>
      <w:rFonts w:ascii="Futura Md BT" w:hAnsi="Futura Md BT"/>
      <w:b/>
      <w:bCs/>
      <w:color w:val="C00000"/>
      <w:sz w:val="40"/>
      <w:szCs w:val="32"/>
    </w:rPr>
  </w:style>
  <w:style w:type="paragraph" w:customStyle="1" w:styleId="Parrafocomn">
    <w:name w:val="Parrafo común"/>
    <w:next w:val="Normal"/>
    <w:link w:val="ParrafocomnCar"/>
    <w:rsid w:val="00372BC2"/>
    <w:pPr>
      <w:numPr>
        <w:numId w:val="2"/>
      </w:numPr>
      <w:jc w:val="both"/>
    </w:pPr>
    <w:rPr>
      <w:rFonts w:ascii="Gotham Light" w:eastAsia="Times New Roman" w:hAnsi="Gotham Light" w:cs="Times New Roman"/>
      <w:sz w:val="24"/>
      <w:szCs w:val="24"/>
      <w:lang w:eastAsia="es-CO"/>
    </w:rPr>
  </w:style>
  <w:style w:type="character" w:customStyle="1" w:styleId="TitulogeneralCar">
    <w:name w:val="Titulo general Car"/>
    <w:basedOn w:val="Fuentedeprrafopredeter"/>
    <w:link w:val="Titulogeneral"/>
    <w:rsid w:val="00FD1A26"/>
    <w:rPr>
      <w:rFonts w:ascii="Futura Md BT" w:hAnsi="Futura Md BT"/>
      <w:b/>
      <w:bCs/>
      <w:color w:val="C00000"/>
      <w:sz w:val="40"/>
      <w:szCs w:val="32"/>
    </w:rPr>
  </w:style>
  <w:style w:type="paragraph" w:customStyle="1" w:styleId="Prrafocomn">
    <w:name w:val="Párrafo común"/>
    <w:basedOn w:val="Normal"/>
    <w:link w:val="PrrafocomnCar"/>
    <w:rsid w:val="00372BC2"/>
    <w:pPr>
      <w:jc w:val="both"/>
    </w:pPr>
    <w:rPr>
      <w:rFonts w:ascii="Gotham Light" w:hAnsi="Gotham Light"/>
      <w:sz w:val="24"/>
    </w:rPr>
  </w:style>
  <w:style w:type="character" w:customStyle="1" w:styleId="ParrafocomnCar">
    <w:name w:val="Parrafo común Car"/>
    <w:basedOn w:val="Fuentedeprrafopredeter"/>
    <w:link w:val="Parrafocomn"/>
    <w:rsid w:val="00372BC2"/>
    <w:rPr>
      <w:rFonts w:ascii="Gotham Light" w:eastAsia="Times New Roman" w:hAnsi="Gotham Light" w:cs="Times New Roman"/>
      <w:sz w:val="24"/>
      <w:szCs w:val="24"/>
      <w:lang w:eastAsia="es-CO"/>
    </w:rPr>
  </w:style>
  <w:style w:type="character" w:customStyle="1" w:styleId="PrrafocomnCar">
    <w:name w:val="Párrafo común Car"/>
    <w:basedOn w:val="Fuentedeprrafopredeter"/>
    <w:link w:val="Prrafocomn"/>
    <w:rsid w:val="00372BC2"/>
    <w:rPr>
      <w:rFonts w:ascii="Gotham Light" w:hAnsi="Gotham Light"/>
      <w:sz w:val="24"/>
    </w:rPr>
  </w:style>
  <w:style w:type="paragraph" w:styleId="Textoindependiente">
    <w:name w:val="Body Text"/>
    <w:aliases w:val="Subtitulos"/>
    <w:basedOn w:val="Titulogeneral"/>
    <w:link w:val="TextoindependienteCar"/>
    <w:uiPriority w:val="1"/>
    <w:qFormat/>
    <w:rsid w:val="00DC01A3"/>
    <w:pPr>
      <w:widowControl w:val="0"/>
      <w:autoSpaceDE w:val="0"/>
      <w:autoSpaceDN w:val="0"/>
      <w:spacing w:after="0" w:line="240" w:lineRule="auto"/>
    </w:pPr>
    <w:rPr>
      <w:rFonts w:eastAsia="Arial" w:cs="Arial"/>
      <w:sz w:val="32"/>
      <w:szCs w:val="21"/>
      <w:lang w:val="es-ES" w:eastAsia="es-ES" w:bidi="es-ES"/>
    </w:rPr>
  </w:style>
  <w:style w:type="character" w:customStyle="1" w:styleId="TextoindependienteCar">
    <w:name w:val="Texto independiente Car"/>
    <w:aliases w:val="Subtitulos Car"/>
    <w:basedOn w:val="Fuentedeprrafopredeter"/>
    <w:link w:val="Textoindependiente"/>
    <w:uiPriority w:val="1"/>
    <w:rsid w:val="00DC01A3"/>
    <w:rPr>
      <w:rFonts w:ascii="Futura Md BT" w:eastAsia="Arial" w:hAnsi="Futura Md BT" w:cs="Arial"/>
      <w:b/>
      <w:bCs/>
      <w:color w:val="C00000"/>
      <w:sz w:val="32"/>
      <w:szCs w:val="21"/>
      <w:lang w:val="es-ES" w:eastAsia="es-ES" w:bidi="es-ES"/>
    </w:rPr>
  </w:style>
  <w:style w:type="paragraph" w:styleId="Sinespaciado">
    <w:name w:val="No Spacing"/>
    <w:aliases w:val="Parrafo general"/>
    <w:next w:val="Normal"/>
    <w:uiPriority w:val="1"/>
    <w:qFormat/>
    <w:rsid w:val="00C13DD8"/>
    <w:pPr>
      <w:spacing w:after="0" w:line="240" w:lineRule="auto"/>
    </w:pPr>
    <w:rPr>
      <w:rFonts w:ascii="Futura Md BT" w:hAnsi="Futura Md BT"/>
      <w:color w:val="000000" w:themeColor="text1"/>
      <w:spacing w:val="-8"/>
      <w:position w:val="6"/>
      <w:sz w:val="24"/>
    </w:rPr>
  </w:style>
  <w:style w:type="character" w:customStyle="1" w:styleId="Ttulo1Car">
    <w:name w:val="Título 1 Car"/>
    <w:aliases w:val="Titulo terciario Car"/>
    <w:basedOn w:val="Fuentedeprrafopredeter"/>
    <w:link w:val="Ttulo1"/>
    <w:uiPriority w:val="9"/>
    <w:rsid w:val="00DC01A3"/>
    <w:rPr>
      <w:rFonts w:ascii="Futura Md BT" w:eastAsiaTheme="majorEastAsia" w:hAnsi="Futura Md BT" w:cstheme="majorBidi"/>
      <w:b/>
      <w:sz w:val="28"/>
      <w:szCs w:val="32"/>
    </w:rPr>
  </w:style>
  <w:style w:type="paragraph" w:styleId="Textodeglobo">
    <w:name w:val="Balloon Text"/>
    <w:basedOn w:val="Normal"/>
    <w:link w:val="TextodegloboCar"/>
    <w:uiPriority w:val="99"/>
    <w:semiHidden/>
    <w:unhideWhenUsed/>
    <w:rsid w:val="00DC01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01A3"/>
    <w:rPr>
      <w:rFonts w:ascii="Segoe UI" w:hAnsi="Segoe UI" w:cs="Segoe UI"/>
      <w:sz w:val="18"/>
      <w:szCs w:val="18"/>
    </w:rPr>
  </w:style>
  <w:style w:type="paragraph" w:customStyle="1" w:styleId="NUMERACION">
    <w:name w:val="NUMERACION"/>
    <w:rsid w:val="0051040B"/>
    <w:pPr>
      <w:spacing w:line="240" w:lineRule="auto"/>
      <w:jc w:val="center"/>
    </w:pPr>
    <w:rPr>
      <w:rFonts w:ascii="Futura Md BT" w:hAnsi="Futura Md BT"/>
      <w:color w:val="FFFFFF" w:themeColor="background1"/>
      <w:spacing w:val="-20"/>
      <w:sz w:val="16"/>
      <w:lang w:eastAsia="es-CO"/>
    </w:rPr>
  </w:style>
  <w:style w:type="character" w:customStyle="1" w:styleId="Ttulo5Car">
    <w:name w:val="Título 5 Car"/>
    <w:basedOn w:val="Fuentedeprrafopredeter"/>
    <w:link w:val="Ttulo5"/>
    <w:uiPriority w:val="9"/>
    <w:semiHidden/>
    <w:rsid w:val="00B122A6"/>
    <w:rPr>
      <w:rFonts w:asciiTheme="majorHAnsi" w:eastAsiaTheme="majorEastAsia" w:hAnsiTheme="majorHAnsi" w:cstheme="majorBidi"/>
      <w:color w:val="2F5496" w:themeColor="accent1" w:themeShade="BF"/>
    </w:rPr>
  </w:style>
  <w:style w:type="character" w:customStyle="1" w:styleId="Ttulo3Car">
    <w:name w:val="Título 3 Car"/>
    <w:basedOn w:val="Fuentedeprrafopredeter"/>
    <w:link w:val="Ttulo3"/>
    <w:uiPriority w:val="9"/>
    <w:rsid w:val="00331CFD"/>
    <w:rPr>
      <w:rFonts w:asciiTheme="majorHAnsi" w:eastAsiaTheme="majorEastAsia" w:hAnsiTheme="majorHAnsi" w:cstheme="majorBidi"/>
      <w:color w:val="1F3763" w:themeColor="accent1" w:themeShade="7F"/>
      <w:sz w:val="24"/>
      <w:szCs w:val="24"/>
    </w:rPr>
  </w:style>
  <w:style w:type="table" w:styleId="Tablaconcuadrcula">
    <w:name w:val="Table Grid"/>
    <w:basedOn w:val="Tablanormal"/>
    <w:uiPriority w:val="39"/>
    <w:rsid w:val="002D5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coursera.org/learn/covid-19-contact-tracing?edocomorp=covid-19-contact-tracing"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ins.gov.co/Noticias/Coronavirus/Estrategia%20VSP%20COVID-19%2023072020.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ins.gov.co/Noticias/Coronavirus/Anexo_%20Instructivo%20Vigilancia%20COVID%20v12%2024072020.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12</Pages>
  <Words>3972</Words>
  <Characters>21847</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dc:creator>
  <cp:keywords/>
  <dc:description/>
  <cp:lastModifiedBy>Frontline INS</cp:lastModifiedBy>
  <cp:revision>6</cp:revision>
  <cp:lastPrinted>2020-10-08T15:27:00Z</cp:lastPrinted>
  <dcterms:created xsi:type="dcterms:W3CDTF">2020-10-08T15:22:00Z</dcterms:created>
  <dcterms:modified xsi:type="dcterms:W3CDTF">2020-10-08T15:43:00Z</dcterms:modified>
</cp:coreProperties>
</file>