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172AC9" w14:textId="5DCE00EF" w:rsidR="001C1D06" w:rsidRDefault="00783DE2">
      <w:pPr>
        <w:rPr>
          <w:b/>
          <w:bCs/>
        </w:rPr>
      </w:pPr>
      <w:r>
        <w:rPr>
          <w:b/>
          <w:bCs/>
        </w:rPr>
        <w:t xml:space="preserve">Evaluación </w:t>
      </w:r>
      <w:r w:rsidR="007F0234" w:rsidRPr="007F0234">
        <w:rPr>
          <w:b/>
          <w:bCs/>
        </w:rPr>
        <w:t>semana 1</w:t>
      </w:r>
      <w:r>
        <w:rPr>
          <w:b/>
          <w:bCs/>
        </w:rPr>
        <w:t xml:space="preserve"> – Curso Sivigila</w:t>
      </w:r>
    </w:p>
    <w:p w14:paraId="41994F2A" w14:textId="0B0FB63F" w:rsidR="00783DE2" w:rsidRDefault="00783DE2" w:rsidP="00783DE2">
      <w:pPr>
        <w:rPr>
          <w:rFonts w:ascii="Arial" w:hAnsi="Arial" w:cs="Arial"/>
          <w:b/>
          <w:bCs/>
          <w:iCs/>
          <w:sz w:val="20"/>
          <w:szCs w:val="20"/>
        </w:rPr>
      </w:pPr>
    </w:p>
    <w:p w14:paraId="5AE19C6B" w14:textId="77777777" w:rsidR="00783DE2" w:rsidRDefault="00783DE2" w:rsidP="00783DE2">
      <w:pPr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>Estudio de Caso</w:t>
      </w:r>
    </w:p>
    <w:p w14:paraId="0D734E70" w14:textId="70B9DA42" w:rsidR="00783DE2" w:rsidRDefault="00783DE2" w:rsidP="00561688">
      <w:pPr>
        <w:jc w:val="both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>En una UPGD, llega un hombre de 35 años al servicio de urgencias, al examen clínico presenta: fiebre, cefalea, dolor retroocular, dolor articular y dolor abdominal intenso desde hace 5 días.</w:t>
      </w:r>
    </w:p>
    <w:p w14:paraId="5BF07228" w14:textId="64F831EA" w:rsidR="00783DE2" w:rsidRDefault="00783DE2" w:rsidP="00783DE2">
      <w:pPr>
        <w:pStyle w:val="Prrafodelista"/>
        <w:numPr>
          <w:ilvl w:val="0"/>
          <w:numId w:val="5"/>
        </w:numPr>
        <w:ind w:left="284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 xml:space="preserve">Los signos y síntomas del paciente hacen referencia al siguiente evento de </w:t>
      </w:r>
      <w:r w:rsidR="003949FA">
        <w:rPr>
          <w:rFonts w:ascii="Arial" w:hAnsi="Arial" w:cs="Arial"/>
          <w:b/>
          <w:bCs/>
          <w:iCs/>
          <w:sz w:val="20"/>
          <w:szCs w:val="20"/>
        </w:rPr>
        <w:t>interés</w:t>
      </w:r>
      <w:r>
        <w:rPr>
          <w:rFonts w:ascii="Arial" w:hAnsi="Arial" w:cs="Arial"/>
          <w:b/>
          <w:bCs/>
          <w:iCs/>
          <w:sz w:val="20"/>
          <w:szCs w:val="20"/>
        </w:rPr>
        <w:t xml:space="preserve"> en salud pública: </w:t>
      </w:r>
    </w:p>
    <w:p w14:paraId="620CC497" w14:textId="77777777" w:rsidR="00783DE2" w:rsidRDefault="00783DE2" w:rsidP="00783DE2">
      <w:pPr>
        <w:pStyle w:val="Prrafodelista"/>
        <w:rPr>
          <w:rFonts w:ascii="Arial" w:hAnsi="Arial" w:cs="Arial"/>
          <w:b/>
          <w:bCs/>
          <w:iCs/>
          <w:sz w:val="20"/>
          <w:szCs w:val="20"/>
        </w:rPr>
      </w:pPr>
    </w:p>
    <w:p w14:paraId="1F682E92" w14:textId="5BD86F10" w:rsidR="00783DE2" w:rsidRPr="00CF5AAD" w:rsidRDefault="00783DE2" w:rsidP="00783DE2">
      <w:pPr>
        <w:pStyle w:val="Prrafodelista"/>
        <w:numPr>
          <w:ilvl w:val="0"/>
          <w:numId w:val="6"/>
        </w:numPr>
        <w:rPr>
          <w:rFonts w:ascii="Arial" w:hAnsi="Arial" w:cs="Arial"/>
          <w:iCs/>
          <w:sz w:val="20"/>
          <w:szCs w:val="20"/>
          <w:highlight w:val="yellow"/>
        </w:rPr>
      </w:pPr>
      <w:r w:rsidRPr="00CF5AAD">
        <w:rPr>
          <w:rFonts w:ascii="Arial" w:hAnsi="Arial" w:cs="Arial"/>
          <w:iCs/>
          <w:sz w:val="20"/>
          <w:szCs w:val="20"/>
          <w:highlight w:val="yellow"/>
        </w:rPr>
        <w:t>dengue</w:t>
      </w:r>
    </w:p>
    <w:p w14:paraId="267273B9" w14:textId="5D58EC29" w:rsidR="00783DE2" w:rsidRPr="00783DE2" w:rsidRDefault="00783DE2" w:rsidP="00783DE2">
      <w:pPr>
        <w:pStyle w:val="Prrafodelista"/>
        <w:numPr>
          <w:ilvl w:val="0"/>
          <w:numId w:val="6"/>
        </w:numPr>
        <w:rPr>
          <w:rFonts w:ascii="Arial" w:hAnsi="Arial" w:cs="Arial"/>
          <w:iCs/>
          <w:sz w:val="20"/>
          <w:szCs w:val="20"/>
        </w:rPr>
      </w:pPr>
      <w:r w:rsidRPr="00783DE2">
        <w:rPr>
          <w:rFonts w:ascii="Arial" w:hAnsi="Arial" w:cs="Arial"/>
          <w:iCs/>
          <w:sz w:val="20"/>
          <w:szCs w:val="20"/>
        </w:rPr>
        <w:t>parálisis flácida</w:t>
      </w:r>
    </w:p>
    <w:p w14:paraId="3768DB41" w14:textId="2A0522F3" w:rsidR="00783DE2" w:rsidRPr="00783DE2" w:rsidRDefault="00783DE2" w:rsidP="00783DE2">
      <w:pPr>
        <w:pStyle w:val="Prrafodelista"/>
        <w:numPr>
          <w:ilvl w:val="0"/>
          <w:numId w:val="6"/>
        </w:numPr>
        <w:rPr>
          <w:rFonts w:ascii="Arial" w:hAnsi="Arial" w:cs="Arial"/>
          <w:iCs/>
          <w:sz w:val="20"/>
          <w:szCs w:val="20"/>
        </w:rPr>
      </w:pPr>
      <w:r w:rsidRPr="00783DE2">
        <w:rPr>
          <w:rFonts w:ascii="Arial" w:hAnsi="Arial" w:cs="Arial"/>
          <w:iCs/>
          <w:sz w:val="20"/>
          <w:szCs w:val="20"/>
        </w:rPr>
        <w:t>hepatitis B</w:t>
      </w:r>
    </w:p>
    <w:p w14:paraId="6BCD8EDD" w14:textId="16311146" w:rsidR="00783DE2" w:rsidRPr="00783DE2" w:rsidRDefault="00783DE2" w:rsidP="00783DE2">
      <w:pPr>
        <w:pStyle w:val="Prrafodelista"/>
        <w:numPr>
          <w:ilvl w:val="0"/>
          <w:numId w:val="6"/>
        </w:numPr>
        <w:rPr>
          <w:rFonts w:ascii="Arial" w:hAnsi="Arial" w:cs="Arial"/>
          <w:iCs/>
          <w:sz w:val="20"/>
          <w:szCs w:val="20"/>
        </w:rPr>
      </w:pPr>
      <w:r w:rsidRPr="00783DE2">
        <w:rPr>
          <w:rFonts w:ascii="Arial" w:hAnsi="Arial" w:cs="Arial"/>
          <w:iCs/>
          <w:sz w:val="20"/>
          <w:szCs w:val="20"/>
        </w:rPr>
        <w:t>COVID-19</w:t>
      </w:r>
    </w:p>
    <w:p w14:paraId="3A54A424" w14:textId="34EE1015" w:rsidR="00783DE2" w:rsidRDefault="00783DE2" w:rsidP="00783DE2">
      <w:pPr>
        <w:rPr>
          <w:rFonts w:ascii="Arial" w:hAnsi="Arial" w:cs="Arial"/>
          <w:b/>
          <w:bCs/>
          <w:iCs/>
          <w:sz w:val="20"/>
          <w:szCs w:val="20"/>
        </w:rPr>
      </w:pPr>
    </w:p>
    <w:p w14:paraId="10F31B3A" w14:textId="3CFCBB7A" w:rsidR="00783DE2" w:rsidRDefault="00561688" w:rsidP="00783DE2">
      <w:pPr>
        <w:pStyle w:val="Prrafodelista"/>
        <w:numPr>
          <w:ilvl w:val="0"/>
          <w:numId w:val="5"/>
        </w:numPr>
        <w:ind w:left="284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>Después</w:t>
      </w:r>
      <w:r w:rsidR="00783DE2">
        <w:rPr>
          <w:rFonts w:ascii="Arial" w:hAnsi="Arial" w:cs="Arial"/>
          <w:b/>
          <w:bCs/>
          <w:iCs/>
          <w:sz w:val="20"/>
          <w:szCs w:val="20"/>
        </w:rPr>
        <w:t xml:space="preserve"> de identificar el evento de interés en salud pública, este se notifica al Sivigila como: </w:t>
      </w:r>
    </w:p>
    <w:p w14:paraId="59682BD4" w14:textId="77777777" w:rsidR="00783DE2" w:rsidRDefault="00783DE2" w:rsidP="00783DE2">
      <w:pPr>
        <w:pStyle w:val="Prrafodelista"/>
        <w:rPr>
          <w:rFonts w:ascii="Arial" w:hAnsi="Arial" w:cs="Arial"/>
          <w:b/>
          <w:bCs/>
          <w:iCs/>
          <w:sz w:val="20"/>
          <w:szCs w:val="20"/>
        </w:rPr>
      </w:pPr>
    </w:p>
    <w:p w14:paraId="0C6640DB" w14:textId="14095025" w:rsidR="00783DE2" w:rsidRDefault="00783DE2" w:rsidP="00783DE2">
      <w:pPr>
        <w:pStyle w:val="Prrafodelista"/>
        <w:numPr>
          <w:ilvl w:val="0"/>
          <w:numId w:val="7"/>
        </w:numPr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confirmado por clínica</w:t>
      </w:r>
    </w:p>
    <w:p w14:paraId="41C799F5" w14:textId="323B0127" w:rsidR="00783DE2" w:rsidRDefault="00783DE2" w:rsidP="00783DE2">
      <w:pPr>
        <w:pStyle w:val="Prrafodelista"/>
        <w:numPr>
          <w:ilvl w:val="0"/>
          <w:numId w:val="7"/>
        </w:numPr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confirmado por laboratorio</w:t>
      </w:r>
    </w:p>
    <w:p w14:paraId="3EF079D3" w14:textId="775A7EA4" w:rsidR="00783DE2" w:rsidRPr="00CF5AAD" w:rsidRDefault="00783DE2" w:rsidP="00783DE2">
      <w:pPr>
        <w:pStyle w:val="Prrafodelista"/>
        <w:numPr>
          <w:ilvl w:val="0"/>
          <w:numId w:val="7"/>
        </w:numPr>
        <w:rPr>
          <w:rFonts w:ascii="Arial" w:hAnsi="Arial" w:cs="Arial"/>
          <w:iCs/>
          <w:sz w:val="20"/>
          <w:szCs w:val="20"/>
          <w:highlight w:val="yellow"/>
        </w:rPr>
      </w:pPr>
      <w:r w:rsidRPr="00CF5AAD">
        <w:rPr>
          <w:rFonts w:ascii="Arial" w:hAnsi="Arial" w:cs="Arial"/>
          <w:iCs/>
          <w:sz w:val="20"/>
          <w:szCs w:val="20"/>
          <w:highlight w:val="yellow"/>
        </w:rPr>
        <w:t>probable</w:t>
      </w:r>
    </w:p>
    <w:p w14:paraId="49D2C70F" w14:textId="1598C3E2" w:rsidR="00783DE2" w:rsidRDefault="00783DE2" w:rsidP="00783DE2">
      <w:pPr>
        <w:pStyle w:val="Prrafodelista"/>
        <w:numPr>
          <w:ilvl w:val="0"/>
          <w:numId w:val="7"/>
        </w:numPr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sospechoso</w:t>
      </w:r>
    </w:p>
    <w:p w14:paraId="209F802F" w14:textId="77777777" w:rsidR="00783DE2" w:rsidRPr="00783DE2" w:rsidRDefault="00783DE2" w:rsidP="00783DE2">
      <w:pPr>
        <w:pStyle w:val="Prrafodelista"/>
        <w:rPr>
          <w:rFonts w:ascii="Arial" w:hAnsi="Arial" w:cs="Arial"/>
          <w:iCs/>
          <w:sz w:val="20"/>
          <w:szCs w:val="20"/>
        </w:rPr>
      </w:pPr>
    </w:p>
    <w:p w14:paraId="0A0C51BB" w14:textId="7584A199" w:rsidR="00783DE2" w:rsidRDefault="00E049F4" w:rsidP="00783DE2">
      <w:pPr>
        <w:pStyle w:val="Prrafodelista"/>
        <w:numPr>
          <w:ilvl w:val="0"/>
          <w:numId w:val="5"/>
        </w:numPr>
        <w:ind w:left="284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>Seleccione los exámenes de laboratorio y las medidas de control que se den realizar</w:t>
      </w:r>
      <w:r w:rsidR="00783DE2">
        <w:rPr>
          <w:rFonts w:ascii="Arial" w:hAnsi="Arial" w:cs="Arial"/>
          <w:b/>
          <w:bCs/>
          <w:iCs/>
          <w:sz w:val="20"/>
          <w:szCs w:val="20"/>
        </w:rPr>
        <w:t xml:space="preserve">: </w:t>
      </w:r>
    </w:p>
    <w:p w14:paraId="15A831CD" w14:textId="77777777" w:rsidR="00783DE2" w:rsidRDefault="00783DE2" w:rsidP="00783DE2">
      <w:pPr>
        <w:pStyle w:val="Prrafodelista"/>
        <w:rPr>
          <w:rFonts w:ascii="Arial" w:hAnsi="Arial" w:cs="Arial"/>
          <w:b/>
          <w:bCs/>
          <w:iCs/>
          <w:sz w:val="20"/>
          <w:szCs w:val="20"/>
        </w:rPr>
      </w:pPr>
    </w:p>
    <w:p w14:paraId="708B4828" w14:textId="1B17CC5A" w:rsidR="00783DE2" w:rsidRDefault="00A36C34" w:rsidP="00E049F4">
      <w:pPr>
        <w:pStyle w:val="Prrafodelista"/>
        <w:numPr>
          <w:ilvl w:val="0"/>
          <w:numId w:val="8"/>
        </w:numPr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m</w:t>
      </w:r>
      <w:r w:rsidR="00E049F4">
        <w:rPr>
          <w:rFonts w:ascii="Arial" w:hAnsi="Arial" w:cs="Arial"/>
          <w:iCs/>
          <w:sz w:val="20"/>
          <w:szCs w:val="20"/>
        </w:rPr>
        <w:t xml:space="preserve">uestra de materia fecal y valoración </w:t>
      </w:r>
      <w:r>
        <w:rPr>
          <w:rFonts w:ascii="Arial" w:hAnsi="Arial" w:cs="Arial"/>
          <w:iCs/>
          <w:sz w:val="20"/>
          <w:szCs w:val="20"/>
        </w:rPr>
        <w:t>neurológica</w:t>
      </w:r>
    </w:p>
    <w:p w14:paraId="7284EB41" w14:textId="745DFAB1" w:rsidR="00E049F4" w:rsidRDefault="00E049F4" w:rsidP="00E049F4">
      <w:pPr>
        <w:pStyle w:val="Prrafodelista"/>
        <w:numPr>
          <w:ilvl w:val="0"/>
          <w:numId w:val="8"/>
        </w:numPr>
        <w:rPr>
          <w:rFonts w:ascii="Arial" w:hAnsi="Arial" w:cs="Arial"/>
          <w:iCs/>
          <w:sz w:val="20"/>
          <w:szCs w:val="20"/>
        </w:rPr>
      </w:pPr>
      <w:proofErr w:type="spellStart"/>
      <w:r>
        <w:rPr>
          <w:rFonts w:ascii="Arial" w:hAnsi="Arial" w:cs="Arial"/>
          <w:iCs/>
          <w:sz w:val="20"/>
          <w:szCs w:val="20"/>
        </w:rPr>
        <w:t>antiHBc</w:t>
      </w:r>
      <w:proofErr w:type="spellEnd"/>
      <w:r>
        <w:rPr>
          <w:rFonts w:ascii="Arial" w:hAnsi="Arial" w:cs="Arial"/>
          <w:iCs/>
          <w:sz w:val="20"/>
          <w:szCs w:val="20"/>
        </w:rPr>
        <w:t xml:space="preserve"> IGM y búsqueda activa durante</w:t>
      </w:r>
      <w:r w:rsidR="00A36C34">
        <w:rPr>
          <w:rFonts w:ascii="Arial" w:hAnsi="Arial" w:cs="Arial"/>
          <w:iCs/>
          <w:sz w:val="20"/>
          <w:szCs w:val="20"/>
        </w:rPr>
        <w:t xml:space="preserve"> los </w:t>
      </w:r>
      <w:r w:rsidR="00CF5AAD">
        <w:rPr>
          <w:rFonts w:ascii="Arial" w:hAnsi="Arial" w:cs="Arial"/>
          <w:iCs/>
          <w:sz w:val="20"/>
          <w:szCs w:val="20"/>
        </w:rPr>
        <w:t>primeros</w:t>
      </w:r>
      <w:r w:rsidR="00A36C34">
        <w:rPr>
          <w:rFonts w:ascii="Arial" w:hAnsi="Arial" w:cs="Arial"/>
          <w:iCs/>
          <w:sz w:val="20"/>
          <w:szCs w:val="20"/>
        </w:rPr>
        <w:t xml:space="preserve"> tres días de conocido el caso</w:t>
      </w:r>
    </w:p>
    <w:p w14:paraId="2A5C19B3" w14:textId="704082B6" w:rsidR="00783DE2" w:rsidRDefault="00B81C49" w:rsidP="00E049F4">
      <w:pPr>
        <w:pStyle w:val="Prrafodelista"/>
        <w:numPr>
          <w:ilvl w:val="0"/>
          <w:numId w:val="8"/>
        </w:numPr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  <w:highlight w:val="yellow"/>
        </w:rPr>
        <w:t xml:space="preserve">anticuerpo IgM para dengue y </w:t>
      </w:r>
      <w:bookmarkStart w:id="0" w:name="_GoBack"/>
      <w:bookmarkEnd w:id="0"/>
      <w:r w:rsidR="00A36C34" w:rsidRPr="00CF5AAD">
        <w:rPr>
          <w:rFonts w:ascii="Arial" w:hAnsi="Arial" w:cs="Arial"/>
          <w:iCs/>
          <w:sz w:val="20"/>
          <w:szCs w:val="20"/>
          <w:highlight w:val="yellow"/>
        </w:rPr>
        <w:t xml:space="preserve">uso de toldillo los primeros 8 </w:t>
      </w:r>
      <w:r w:rsidR="00CF5AAD" w:rsidRPr="00CF5AAD">
        <w:rPr>
          <w:rFonts w:ascii="Arial" w:hAnsi="Arial" w:cs="Arial"/>
          <w:iCs/>
          <w:sz w:val="20"/>
          <w:szCs w:val="20"/>
          <w:highlight w:val="yellow"/>
        </w:rPr>
        <w:t>días</w:t>
      </w:r>
      <w:r w:rsidR="00A36C34" w:rsidRPr="00CF5AAD">
        <w:rPr>
          <w:rFonts w:ascii="Arial" w:hAnsi="Arial" w:cs="Arial"/>
          <w:iCs/>
          <w:sz w:val="20"/>
          <w:szCs w:val="20"/>
          <w:highlight w:val="yellow"/>
        </w:rPr>
        <w:t xml:space="preserve"> de inicio de fiebre</w:t>
      </w:r>
    </w:p>
    <w:p w14:paraId="7C2396DA" w14:textId="49089109" w:rsidR="00A36C34" w:rsidRDefault="00A36C34" w:rsidP="00E049F4">
      <w:pPr>
        <w:pStyle w:val="Prrafodelista"/>
        <w:numPr>
          <w:ilvl w:val="0"/>
          <w:numId w:val="8"/>
        </w:numPr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aspirado nasofaríngeo, asilamiento obligatorio y uso de tapabocas</w:t>
      </w:r>
    </w:p>
    <w:p w14:paraId="4679ABB8" w14:textId="77777777" w:rsidR="00783DE2" w:rsidRDefault="00783DE2" w:rsidP="00783DE2">
      <w:pPr>
        <w:rPr>
          <w:rFonts w:ascii="Arial" w:hAnsi="Arial" w:cs="Arial"/>
          <w:b/>
          <w:bCs/>
          <w:iCs/>
          <w:sz w:val="20"/>
          <w:szCs w:val="20"/>
        </w:rPr>
      </w:pPr>
    </w:p>
    <w:p w14:paraId="32E051CE" w14:textId="352FD7E9" w:rsidR="00783DE2" w:rsidRPr="00CF5AAD" w:rsidRDefault="00783DE2" w:rsidP="00783DE2">
      <w:pPr>
        <w:rPr>
          <w:rFonts w:ascii="Arial" w:hAnsi="Arial" w:cs="Arial"/>
          <w:b/>
          <w:bCs/>
          <w:sz w:val="20"/>
          <w:szCs w:val="20"/>
        </w:rPr>
      </w:pPr>
      <w:r w:rsidRPr="00CF5AAD">
        <w:rPr>
          <w:rFonts w:ascii="Arial" w:hAnsi="Arial" w:cs="Arial"/>
          <w:b/>
          <w:bCs/>
          <w:sz w:val="20"/>
          <w:szCs w:val="20"/>
        </w:rPr>
        <w:t>Respecto a los tipos de vigilancia conteste falso (F) o verdadero (V), según corresponda: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5"/>
        <w:gridCol w:w="992"/>
      </w:tblGrid>
      <w:tr w:rsidR="00783DE2" w:rsidRPr="00C5663D" w14:paraId="5B20F9E0" w14:textId="77777777" w:rsidTr="00224685"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AF1D82" w14:textId="3A8597C7" w:rsidR="00783DE2" w:rsidRPr="002F142F" w:rsidRDefault="00783DE2" w:rsidP="002F142F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2F142F">
              <w:rPr>
                <w:rFonts w:ascii="Arial" w:hAnsi="Arial" w:cs="Arial"/>
                <w:sz w:val="20"/>
                <w:szCs w:val="20"/>
              </w:rPr>
              <w:t xml:space="preserve">En la vigilancia centinela </w:t>
            </w:r>
            <w:r w:rsidRPr="002F142F">
              <w:rPr>
                <w:rFonts w:ascii="Arial" w:hAnsi="Arial" w:cs="Arial"/>
                <w:color w:val="000000"/>
                <w:sz w:val="20"/>
                <w:szCs w:val="20"/>
              </w:rPr>
              <w:t xml:space="preserve">se escogen instituciones para determinar la tendencia, focalizar actividades de vigilancia epidemiológica y sugerir intervenciones preventivas.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BDD9D" w14:textId="77777777" w:rsidR="00783DE2" w:rsidRPr="00C5663D" w:rsidRDefault="00783DE2" w:rsidP="00224685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941C4A0" w14:textId="795D7614" w:rsidR="00783DE2" w:rsidRPr="00C5663D" w:rsidRDefault="00783DE2" w:rsidP="00224685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663D">
              <w:rPr>
                <w:rFonts w:ascii="Arial" w:hAnsi="Arial" w:cs="Arial"/>
                <w:sz w:val="20"/>
                <w:szCs w:val="20"/>
              </w:rPr>
              <w:t xml:space="preserve">(  </w:t>
            </w:r>
            <w:r w:rsidR="00CF5AAD">
              <w:rPr>
                <w:rFonts w:ascii="Arial" w:hAnsi="Arial" w:cs="Arial"/>
                <w:sz w:val="20"/>
                <w:szCs w:val="20"/>
              </w:rPr>
              <w:t>V</w:t>
            </w:r>
            <w:r w:rsidRPr="00C5663D">
              <w:rPr>
                <w:rFonts w:ascii="Arial" w:hAnsi="Arial" w:cs="Arial"/>
                <w:sz w:val="20"/>
                <w:szCs w:val="20"/>
              </w:rPr>
              <w:t xml:space="preserve">  )</w:t>
            </w:r>
          </w:p>
        </w:tc>
      </w:tr>
      <w:tr w:rsidR="00783DE2" w:rsidRPr="00C5663D" w14:paraId="14C206FB" w14:textId="77777777" w:rsidTr="00224685"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1EF8B8" w14:textId="77777777" w:rsidR="00783DE2" w:rsidRPr="002F142F" w:rsidRDefault="00783DE2" w:rsidP="002F142F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2F142F">
              <w:rPr>
                <w:rFonts w:ascii="Arial" w:hAnsi="Arial" w:cs="Arial"/>
                <w:sz w:val="20"/>
                <w:szCs w:val="20"/>
              </w:rPr>
              <w:t xml:space="preserve">La vigilancia intensificada permite tener conocimiento exhaustivo de cada evento en salud, utilizando recursos especializados, dada su trascendencia o gravedad.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8655E" w14:textId="77777777" w:rsidR="00783DE2" w:rsidRPr="00C5663D" w:rsidRDefault="00783DE2" w:rsidP="00224685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495754E" w14:textId="219ED511" w:rsidR="00783DE2" w:rsidRPr="00C5663D" w:rsidRDefault="00783DE2" w:rsidP="00224685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663D">
              <w:rPr>
                <w:rFonts w:ascii="Arial" w:hAnsi="Arial" w:cs="Arial"/>
                <w:sz w:val="20"/>
                <w:szCs w:val="20"/>
              </w:rPr>
              <w:t xml:space="preserve">( </w:t>
            </w:r>
            <w:r w:rsidR="00CF5AAD">
              <w:rPr>
                <w:rFonts w:ascii="Arial" w:hAnsi="Arial" w:cs="Arial"/>
                <w:sz w:val="20"/>
                <w:szCs w:val="20"/>
              </w:rPr>
              <w:t>V</w:t>
            </w:r>
            <w:r w:rsidRPr="00C5663D">
              <w:rPr>
                <w:rFonts w:ascii="Arial" w:hAnsi="Arial" w:cs="Arial"/>
                <w:sz w:val="20"/>
                <w:szCs w:val="20"/>
              </w:rPr>
              <w:t xml:space="preserve">  )</w:t>
            </w:r>
          </w:p>
        </w:tc>
      </w:tr>
      <w:tr w:rsidR="00783DE2" w:rsidRPr="00C5663D" w14:paraId="66324CB7" w14:textId="77777777" w:rsidTr="00224685"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929642" w14:textId="77777777" w:rsidR="00783DE2" w:rsidRPr="002F142F" w:rsidRDefault="00783DE2" w:rsidP="002F142F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2F142F">
              <w:rPr>
                <w:rFonts w:ascii="Arial" w:hAnsi="Arial" w:cs="Arial"/>
                <w:sz w:val="20"/>
                <w:szCs w:val="20"/>
              </w:rPr>
              <w:t>En la vigilancia pasiva, la información se busca donde se produce, sea que el sujeto acuda o no al centro médico, por ejemplo, encuestas de morbilidad, investigación de campo, estudio de brotes.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B6253" w14:textId="77777777" w:rsidR="00783DE2" w:rsidRPr="00C5663D" w:rsidRDefault="00783DE2" w:rsidP="00224685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0181032" w14:textId="2413C9C9" w:rsidR="00783DE2" w:rsidRPr="00C5663D" w:rsidRDefault="00783DE2" w:rsidP="00224685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663D">
              <w:rPr>
                <w:rFonts w:ascii="Arial" w:hAnsi="Arial" w:cs="Arial"/>
                <w:sz w:val="20"/>
                <w:szCs w:val="20"/>
              </w:rPr>
              <w:t xml:space="preserve">(  </w:t>
            </w:r>
            <w:r w:rsidR="00CF5AAD">
              <w:rPr>
                <w:rFonts w:ascii="Arial" w:hAnsi="Arial" w:cs="Arial"/>
                <w:sz w:val="20"/>
                <w:szCs w:val="20"/>
              </w:rPr>
              <w:t>F</w:t>
            </w:r>
            <w:r w:rsidRPr="00C5663D">
              <w:rPr>
                <w:rFonts w:ascii="Arial" w:hAnsi="Arial" w:cs="Arial"/>
                <w:sz w:val="20"/>
                <w:szCs w:val="20"/>
              </w:rPr>
              <w:t xml:space="preserve"> )</w:t>
            </w:r>
          </w:p>
        </w:tc>
      </w:tr>
      <w:tr w:rsidR="00783DE2" w:rsidRPr="00C5663D" w14:paraId="0927E987" w14:textId="77777777" w:rsidTr="00224685"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B600BE" w14:textId="2EBF04BD" w:rsidR="00783DE2" w:rsidRPr="002F142F" w:rsidRDefault="00783DE2" w:rsidP="002F142F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2F142F">
              <w:rPr>
                <w:rFonts w:ascii="Arial" w:hAnsi="Arial" w:cs="Arial"/>
                <w:sz w:val="20"/>
                <w:szCs w:val="20"/>
              </w:rPr>
              <w:t xml:space="preserve">La vigilancia </w:t>
            </w:r>
            <w:r w:rsidR="008B3A86">
              <w:rPr>
                <w:rFonts w:ascii="Arial" w:hAnsi="Arial" w:cs="Arial"/>
                <w:sz w:val="20"/>
                <w:szCs w:val="20"/>
              </w:rPr>
              <w:t>activa</w:t>
            </w:r>
            <w:r w:rsidRPr="002F142F">
              <w:rPr>
                <w:rFonts w:ascii="Arial" w:hAnsi="Arial" w:cs="Arial"/>
                <w:sz w:val="20"/>
                <w:szCs w:val="20"/>
              </w:rPr>
              <w:t xml:space="preserve"> se limita a recoger la información en los registros de las personas que acuden a los servicios de salud.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740F5" w14:textId="77777777" w:rsidR="00783DE2" w:rsidRPr="00C5663D" w:rsidRDefault="00783DE2" w:rsidP="00224685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793B8DE" w14:textId="426D6784" w:rsidR="00783DE2" w:rsidRPr="00C5663D" w:rsidRDefault="00783DE2" w:rsidP="00224685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663D">
              <w:rPr>
                <w:rFonts w:ascii="Arial" w:hAnsi="Arial" w:cs="Arial"/>
                <w:sz w:val="20"/>
                <w:szCs w:val="20"/>
              </w:rPr>
              <w:t xml:space="preserve">( </w:t>
            </w:r>
            <w:r w:rsidR="00CF5AAD">
              <w:rPr>
                <w:rFonts w:ascii="Arial" w:hAnsi="Arial" w:cs="Arial"/>
                <w:sz w:val="20"/>
                <w:szCs w:val="20"/>
              </w:rPr>
              <w:t>V</w:t>
            </w:r>
            <w:r w:rsidRPr="00C5663D">
              <w:rPr>
                <w:rFonts w:ascii="Arial" w:hAnsi="Arial" w:cs="Arial"/>
                <w:sz w:val="20"/>
                <w:szCs w:val="20"/>
              </w:rPr>
              <w:t xml:space="preserve">  )</w:t>
            </w:r>
          </w:p>
        </w:tc>
      </w:tr>
      <w:tr w:rsidR="00783DE2" w:rsidRPr="00C5663D" w14:paraId="798F4AE9" w14:textId="77777777" w:rsidTr="00224685"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36A174" w14:textId="77777777" w:rsidR="00783DE2" w:rsidRPr="002F142F" w:rsidRDefault="00783DE2" w:rsidP="002F142F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2F142F">
              <w:rPr>
                <w:rFonts w:ascii="Arial" w:hAnsi="Arial" w:cs="Arial"/>
                <w:sz w:val="20"/>
                <w:szCs w:val="20"/>
              </w:rPr>
              <w:t>La vigilancia simplificada permite tener conocimiento e identificación de enfermedades, muerte o factores de riesgo con base en el diagnóstico médico, con o sin laboratorio.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CCEEF" w14:textId="77777777" w:rsidR="00783DE2" w:rsidRPr="00C5663D" w:rsidRDefault="00783DE2" w:rsidP="00224685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6FB80F7" w14:textId="6BA00D96" w:rsidR="00783DE2" w:rsidRPr="00C5663D" w:rsidRDefault="00783DE2" w:rsidP="00224685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663D">
              <w:rPr>
                <w:rFonts w:ascii="Arial" w:hAnsi="Arial" w:cs="Arial"/>
                <w:sz w:val="20"/>
                <w:szCs w:val="20"/>
              </w:rPr>
              <w:t xml:space="preserve">(  </w:t>
            </w:r>
            <w:r w:rsidR="008B3A86">
              <w:rPr>
                <w:rFonts w:ascii="Arial" w:hAnsi="Arial" w:cs="Arial"/>
                <w:sz w:val="20"/>
                <w:szCs w:val="20"/>
              </w:rPr>
              <w:t>F</w:t>
            </w:r>
            <w:r w:rsidRPr="00C5663D">
              <w:rPr>
                <w:rFonts w:ascii="Arial" w:hAnsi="Arial" w:cs="Arial"/>
                <w:sz w:val="20"/>
                <w:szCs w:val="20"/>
              </w:rPr>
              <w:t xml:space="preserve">  )</w:t>
            </w:r>
          </w:p>
        </w:tc>
      </w:tr>
    </w:tbl>
    <w:p w14:paraId="167D14A8" w14:textId="077ADED0" w:rsidR="00783DE2" w:rsidRDefault="00783DE2">
      <w:pPr>
        <w:rPr>
          <w:b/>
          <w:bCs/>
        </w:rPr>
      </w:pPr>
    </w:p>
    <w:p w14:paraId="0FC28AE3" w14:textId="3556D838" w:rsidR="00CF5AAD" w:rsidRDefault="00CF5AAD">
      <w:pPr>
        <w:rPr>
          <w:b/>
          <w:bCs/>
        </w:rPr>
      </w:pPr>
    </w:p>
    <w:p w14:paraId="5FB1A732" w14:textId="2FC081AD" w:rsidR="00CF5AAD" w:rsidRPr="002F142F" w:rsidRDefault="003949FA" w:rsidP="002F142F">
      <w:pPr>
        <w:pStyle w:val="Prrafodelista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2F142F">
        <w:rPr>
          <w:rFonts w:ascii="Arial" w:hAnsi="Arial" w:cs="Arial"/>
          <w:sz w:val="20"/>
          <w:szCs w:val="20"/>
        </w:rPr>
        <w:t xml:space="preserve">VIH y </w:t>
      </w:r>
      <w:r w:rsidR="002F142F">
        <w:rPr>
          <w:rFonts w:ascii="Arial" w:hAnsi="Arial" w:cs="Arial"/>
          <w:sz w:val="20"/>
          <w:szCs w:val="20"/>
        </w:rPr>
        <w:t>Hepatitis B s</w:t>
      </w:r>
      <w:r w:rsidR="00CF5AAD" w:rsidRPr="002F142F">
        <w:rPr>
          <w:rFonts w:ascii="Arial" w:hAnsi="Arial" w:cs="Arial"/>
          <w:sz w:val="20"/>
          <w:szCs w:val="20"/>
        </w:rPr>
        <w:t>on eventos que se notifican confirmados por laboratorio</w:t>
      </w:r>
      <w:r w:rsidRPr="002F142F">
        <w:rPr>
          <w:rFonts w:ascii="Arial" w:hAnsi="Arial" w:cs="Arial"/>
          <w:sz w:val="20"/>
          <w:szCs w:val="20"/>
        </w:rPr>
        <w:t xml:space="preserve"> ( </w:t>
      </w:r>
      <w:r w:rsidR="002F142F">
        <w:rPr>
          <w:rFonts w:ascii="Arial" w:hAnsi="Arial" w:cs="Arial"/>
          <w:sz w:val="20"/>
          <w:szCs w:val="20"/>
        </w:rPr>
        <w:t>V</w:t>
      </w:r>
      <w:r w:rsidR="002F142F" w:rsidRPr="002F142F">
        <w:rPr>
          <w:rFonts w:ascii="Arial" w:hAnsi="Arial" w:cs="Arial"/>
          <w:sz w:val="20"/>
          <w:szCs w:val="20"/>
        </w:rPr>
        <w:t xml:space="preserve"> </w:t>
      </w:r>
      <w:r w:rsidRPr="002F142F">
        <w:rPr>
          <w:rFonts w:ascii="Arial" w:hAnsi="Arial" w:cs="Arial"/>
          <w:sz w:val="20"/>
          <w:szCs w:val="20"/>
        </w:rPr>
        <w:t>)</w:t>
      </w:r>
    </w:p>
    <w:p w14:paraId="6C88CDB9" w14:textId="77777777" w:rsidR="002F142F" w:rsidRPr="003949FA" w:rsidRDefault="002F142F" w:rsidP="003949FA">
      <w:pPr>
        <w:pStyle w:val="Prrafodelista"/>
        <w:ind w:left="414"/>
        <w:rPr>
          <w:rFonts w:ascii="Arial" w:hAnsi="Arial" w:cs="Arial"/>
          <w:sz w:val="20"/>
          <w:szCs w:val="20"/>
        </w:rPr>
      </w:pPr>
    </w:p>
    <w:p w14:paraId="125A8B6F" w14:textId="77777777" w:rsidR="00CF5AAD" w:rsidRPr="003949FA" w:rsidRDefault="00CF5AAD" w:rsidP="003949FA">
      <w:pPr>
        <w:pStyle w:val="Prrafodelista"/>
        <w:ind w:left="414"/>
        <w:rPr>
          <w:rFonts w:ascii="Arial" w:hAnsi="Arial" w:cs="Arial"/>
          <w:sz w:val="20"/>
          <w:szCs w:val="20"/>
        </w:rPr>
      </w:pPr>
    </w:p>
    <w:p w14:paraId="4EF6C6C2" w14:textId="7BBA642C" w:rsidR="00CF5AAD" w:rsidRDefault="002F142F" w:rsidP="002F142F">
      <w:pPr>
        <w:pStyle w:val="Prrafodelista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Tetanos</w:t>
      </w:r>
      <w:proofErr w:type="spellEnd"/>
      <w:r>
        <w:rPr>
          <w:rFonts w:ascii="Arial" w:hAnsi="Arial" w:cs="Arial"/>
          <w:sz w:val="20"/>
          <w:szCs w:val="20"/>
        </w:rPr>
        <w:t xml:space="preserve"> neonatal y rabia humana s</w:t>
      </w:r>
      <w:r w:rsidR="003949FA">
        <w:rPr>
          <w:rFonts w:ascii="Arial" w:hAnsi="Arial" w:cs="Arial"/>
          <w:sz w:val="20"/>
          <w:szCs w:val="20"/>
        </w:rPr>
        <w:t>on</w:t>
      </w:r>
      <w:r w:rsidR="00CF5AAD" w:rsidRPr="003949FA">
        <w:rPr>
          <w:rFonts w:ascii="Arial" w:hAnsi="Arial" w:cs="Arial"/>
          <w:sz w:val="20"/>
          <w:szCs w:val="20"/>
        </w:rPr>
        <w:t xml:space="preserve"> </w:t>
      </w:r>
      <w:r w:rsidR="003949FA" w:rsidRPr="003949FA">
        <w:rPr>
          <w:rFonts w:ascii="Arial" w:hAnsi="Arial" w:cs="Arial"/>
          <w:sz w:val="20"/>
          <w:szCs w:val="20"/>
        </w:rPr>
        <w:t>eventos</w:t>
      </w:r>
      <w:r w:rsidR="00CF5AAD" w:rsidRPr="003949FA">
        <w:rPr>
          <w:rFonts w:ascii="Arial" w:hAnsi="Arial" w:cs="Arial"/>
          <w:sz w:val="20"/>
          <w:szCs w:val="20"/>
        </w:rPr>
        <w:t xml:space="preserve"> que ingresan al Sivigila como probables</w:t>
      </w:r>
      <w:r w:rsidR="003949FA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 xml:space="preserve"> V)</w:t>
      </w:r>
    </w:p>
    <w:p w14:paraId="6DA08770" w14:textId="77777777" w:rsidR="002F142F" w:rsidRPr="003949FA" w:rsidRDefault="002F142F" w:rsidP="003949FA">
      <w:pPr>
        <w:pStyle w:val="Prrafodelista"/>
        <w:ind w:left="414"/>
        <w:rPr>
          <w:rFonts w:ascii="Arial" w:hAnsi="Arial" w:cs="Arial"/>
          <w:sz w:val="20"/>
          <w:szCs w:val="20"/>
        </w:rPr>
      </w:pPr>
    </w:p>
    <w:p w14:paraId="36DCDB54" w14:textId="77777777" w:rsidR="00CF5AAD" w:rsidRPr="003949FA" w:rsidRDefault="00CF5AAD" w:rsidP="003949FA">
      <w:pPr>
        <w:pStyle w:val="Prrafodelista"/>
        <w:ind w:left="414"/>
        <w:rPr>
          <w:rFonts w:ascii="Arial" w:hAnsi="Arial" w:cs="Arial"/>
          <w:sz w:val="20"/>
          <w:szCs w:val="20"/>
        </w:rPr>
      </w:pPr>
    </w:p>
    <w:p w14:paraId="680A480E" w14:textId="49940345" w:rsidR="00CF5AAD" w:rsidRDefault="00CF5AAD" w:rsidP="002F142F">
      <w:pPr>
        <w:pStyle w:val="Prrafodelista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3949FA">
        <w:rPr>
          <w:rFonts w:ascii="Arial" w:hAnsi="Arial" w:cs="Arial"/>
          <w:sz w:val="20"/>
          <w:szCs w:val="20"/>
        </w:rPr>
        <w:t xml:space="preserve">El sarampión y la </w:t>
      </w:r>
      <w:r w:rsidR="003949FA" w:rsidRPr="003949FA">
        <w:rPr>
          <w:rFonts w:ascii="Arial" w:hAnsi="Arial" w:cs="Arial"/>
          <w:sz w:val="20"/>
          <w:szCs w:val="20"/>
        </w:rPr>
        <w:t>sífilis</w:t>
      </w:r>
      <w:r w:rsidRPr="003949FA">
        <w:rPr>
          <w:rFonts w:ascii="Arial" w:hAnsi="Arial" w:cs="Arial"/>
          <w:sz w:val="20"/>
          <w:szCs w:val="20"/>
        </w:rPr>
        <w:t xml:space="preserve"> congénita son eventos de control nacional ( </w:t>
      </w:r>
      <w:r w:rsidR="003949FA">
        <w:rPr>
          <w:rFonts w:ascii="Arial" w:hAnsi="Arial" w:cs="Arial"/>
          <w:sz w:val="20"/>
          <w:szCs w:val="20"/>
        </w:rPr>
        <w:t>F</w:t>
      </w:r>
      <w:r w:rsidRPr="003949FA">
        <w:rPr>
          <w:rFonts w:ascii="Arial" w:hAnsi="Arial" w:cs="Arial"/>
          <w:sz w:val="20"/>
          <w:szCs w:val="20"/>
        </w:rPr>
        <w:t xml:space="preserve"> )</w:t>
      </w:r>
    </w:p>
    <w:p w14:paraId="2DEA603B" w14:textId="77777777" w:rsidR="002F142F" w:rsidRDefault="002F142F" w:rsidP="003949FA">
      <w:pPr>
        <w:pStyle w:val="Prrafodelista"/>
        <w:ind w:left="414"/>
        <w:rPr>
          <w:rFonts w:ascii="Arial" w:hAnsi="Arial" w:cs="Arial"/>
          <w:sz w:val="20"/>
          <w:szCs w:val="20"/>
        </w:rPr>
      </w:pPr>
    </w:p>
    <w:p w14:paraId="66708CE7" w14:textId="06DA7687" w:rsidR="002F142F" w:rsidRDefault="002F142F" w:rsidP="003949FA">
      <w:pPr>
        <w:pStyle w:val="Prrafodelista"/>
        <w:ind w:left="414"/>
        <w:rPr>
          <w:rFonts w:ascii="Arial" w:hAnsi="Arial" w:cs="Arial"/>
          <w:sz w:val="20"/>
          <w:szCs w:val="20"/>
        </w:rPr>
      </w:pPr>
    </w:p>
    <w:p w14:paraId="0601CF25" w14:textId="4E4E3FE3" w:rsidR="002F142F" w:rsidRPr="003949FA" w:rsidRDefault="002F142F" w:rsidP="002F142F">
      <w:pPr>
        <w:pStyle w:val="Prrafodelista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Según la clasificación inicial de caso la mortalidad materna y las lesiones por pólvora ingresan como sospechosos ( F )</w:t>
      </w:r>
    </w:p>
    <w:sectPr w:rsidR="002F142F" w:rsidRPr="003949F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32B87"/>
    <w:multiLevelType w:val="hybridMultilevel"/>
    <w:tmpl w:val="2494958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166B5"/>
    <w:multiLevelType w:val="hybridMultilevel"/>
    <w:tmpl w:val="F6B8B0C2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92ACF"/>
    <w:multiLevelType w:val="multilevel"/>
    <w:tmpl w:val="E0721E9C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0D3D7EA0"/>
    <w:multiLevelType w:val="multilevel"/>
    <w:tmpl w:val="1630B212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11BF6D8F"/>
    <w:multiLevelType w:val="hybridMultilevel"/>
    <w:tmpl w:val="B7C2FD0A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7A60AA"/>
    <w:multiLevelType w:val="hybridMultilevel"/>
    <w:tmpl w:val="3CF0318A"/>
    <w:lvl w:ilvl="0" w:tplc="240A0019">
      <w:start w:val="1"/>
      <w:numFmt w:val="lowerLetter"/>
      <w:lvlText w:val="%1."/>
      <w:lvlJc w:val="left"/>
      <w:pPr>
        <w:ind w:left="1134" w:hanging="360"/>
      </w:pPr>
    </w:lvl>
    <w:lvl w:ilvl="1" w:tplc="240A0019" w:tentative="1">
      <w:start w:val="1"/>
      <w:numFmt w:val="lowerLetter"/>
      <w:lvlText w:val="%2."/>
      <w:lvlJc w:val="left"/>
      <w:pPr>
        <w:ind w:left="1854" w:hanging="360"/>
      </w:pPr>
    </w:lvl>
    <w:lvl w:ilvl="2" w:tplc="240A001B" w:tentative="1">
      <w:start w:val="1"/>
      <w:numFmt w:val="lowerRoman"/>
      <w:lvlText w:val="%3."/>
      <w:lvlJc w:val="right"/>
      <w:pPr>
        <w:ind w:left="2574" w:hanging="180"/>
      </w:pPr>
    </w:lvl>
    <w:lvl w:ilvl="3" w:tplc="240A000F" w:tentative="1">
      <w:start w:val="1"/>
      <w:numFmt w:val="decimal"/>
      <w:lvlText w:val="%4."/>
      <w:lvlJc w:val="left"/>
      <w:pPr>
        <w:ind w:left="3294" w:hanging="360"/>
      </w:pPr>
    </w:lvl>
    <w:lvl w:ilvl="4" w:tplc="240A0019" w:tentative="1">
      <w:start w:val="1"/>
      <w:numFmt w:val="lowerLetter"/>
      <w:lvlText w:val="%5."/>
      <w:lvlJc w:val="left"/>
      <w:pPr>
        <w:ind w:left="4014" w:hanging="360"/>
      </w:pPr>
    </w:lvl>
    <w:lvl w:ilvl="5" w:tplc="240A001B" w:tentative="1">
      <w:start w:val="1"/>
      <w:numFmt w:val="lowerRoman"/>
      <w:lvlText w:val="%6."/>
      <w:lvlJc w:val="right"/>
      <w:pPr>
        <w:ind w:left="4734" w:hanging="180"/>
      </w:pPr>
    </w:lvl>
    <w:lvl w:ilvl="6" w:tplc="240A000F" w:tentative="1">
      <w:start w:val="1"/>
      <w:numFmt w:val="decimal"/>
      <w:lvlText w:val="%7."/>
      <w:lvlJc w:val="left"/>
      <w:pPr>
        <w:ind w:left="5454" w:hanging="360"/>
      </w:pPr>
    </w:lvl>
    <w:lvl w:ilvl="7" w:tplc="240A0019" w:tentative="1">
      <w:start w:val="1"/>
      <w:numFmt w:val="lowerLetter"/>
      <w:lvlText w:val="%8."/>
      <w:lvlJc w:val="left"/>
      <w:pPr>
        <w:ind w:left="6174" w:hanging="360"/>
      </w:pPr>
    </w:lvl>
    <w:lvl w:ilvl="8" w:tplc="240A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6" w15:restartNumberingAfterBreak="0">
    <w:nsid w:val="323F4971"/>
    <w:multiLevelType w:val="hybridMultilevel"/>
    <w:tmpl w:val="7150814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E447CA"/>
    <w:multiLevelType w:val="hybridMultilevel"/>
    <w:tmpl w:val="95464CA6"/>
    <w:lvl w:ilvl="0" w:tplc="240A000F">
      <w:start w:val="1"/>
      <w:numFmt w:val="decimal"/>
      <w:lvlText w:val="%1."/>
      <w:lvlJc w:val="left"/>
      <w:pPr>
        <w:ind w:left="113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54" w:hanging="360"/>
      </w:pPr>
    </w:lvl>
    <w:lvl w:ilvl="2" w:tplc="240A001B" w:tentative="1">
      <w:start w:val="1"/>
      <w:numFmt w:val="lowerRoman"/>
      <w:lvlText w:val="%3."/>
      <w:lvlJc w:val="right"/>
      <w:pPr>
        <w:ind w:left="2574" w:hanging="180"/>
      </w:pPr>
    </w:lvl>
    <w:lvl w:ilvl="3" w:tplc="240A000F" w:tentative="1">
      <w:start w:val="1"/>
      <w:numFmt w:val="decimal"/>
      <w:lvlText w:val="%4."/>
      <w:lvlJc w:val="left"/>
      <w:pPr>
        <w:ind w:left="3294" w:hanging="360"/>
      </w:pPr>
    </w:lvl>
    <w:lvl w:ilvl="4" w:tplc="240A0019" w:tentative="1">
      <w:start w:val="1"/>
      <w:numFmt w:val="lowerLetter"/>
      <w:lvlText w:val="%5."/>
      <w:lvlJc w:val="left"/>
      <w:pPr>
        <w:ind w:left="4014" w:hanging="360"/>
      </w:pPr>
    </w:lvl>
    <w:lvl w:ilvl="5" w:tplc="240A001B" w:tentative="1">
      <w:start w:val="1"/>
      <w:numFmt w:val="lowerRoman"/>
      <w:lvlText w:val="%6."/>
      <w:lvlJc w:val="right"/>
      <w:pPr>
        <w:ind w:left="4734" w:hanging="180"/>
      </w:pPr>
    </w:lvl>
    <w:lvl w:ilvl="6" w:tplc="240A000F" w:tentative="1">
      <w:start w:val="1"/>
      <w:numFmt w:val="decimal"/>
      <w:lvlText w:val="%7."/>
      <w:lvlJc w:val="left"/>
      <w:pPr>
        <w:ind w:left="5454" w:hanging="360"/>
      </w:pPr>
    </w:lvl>
    <w:lvl w:ilvl="7" w:tplc="240A0019" w:tentative="1">
      <w:start w:val="1"/>
      <w:numFmt w:val="lowerLetter"/>
      <w:lvlText w:val="%8."/>
      <w:lvlJc w:val="left"/>
      <w:pPr>
        <w:ind w:left="6174" w:hanging="360"/>
      </w:pPr>
    </w:lvl>
    <w:lvl w:ilvl="8" w:tplc="240A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8" w15:restartNumberingAfterBreak="0">
    <w:nsid w:val="65634E9A"/>
    <w:multiLevelType w:val="hybridMultilevel"/>
    <w:tmpl w:val="528E6226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236355"/>
    <w:multiLevelType w:val="hybridMultilevel"/>
    <w:tmpl w:val="188E70DC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7E555F"/>
    <w:multiLevelType w:val="hybridMultilevel"/>
    <w:tmpl w:val="ECD89B04"/>
    <w:lvl w:ilvl="0" w:tplc="33F256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3035B7"/>
    <w:multiLevelType w:val="hybridMultilevel"/>
    <w:tmpl w:val="CDDC2744"/>
    <w:lvl w:ilvl="0" w:tplc="24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4B47909"/>
    <w:multiLevelType w:val="hybridMultilevel"/>
    <w:tmpl w:val="CD84FC7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3A1181"/>
    <w:multiLevelType w:val="hybridMultilevel"/>
    <w:tmpl w:val="5DF4DE7A"/>
    <w:lvl w:ilvl="0" w:tplc="B184BC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04EF6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14BA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DF861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B230F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0223DC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7CB2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8AC9C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98FBF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9"/>
  </w:num>
  <w:num w:numId="7">
    <w:abstractNumId w:val="10"/>
  </w:num>
  <w:num w:numId="8">
    <w:abstractNumId w:val="8"/>
  </w:num>
  <w:num w:numId="9">
    <w:abstractNumId w:val="6"/>
  </w:num>
  <w:num w:numId="10">
    <w:abstractNumId w:val="5"/>
  </w:num>
  <w:num w:numId="11">
    <w:abstractNumId w:val="1"/>
  </w:num>
  <w:num w:numId="12">
    <w:abstractNumId w:val="0"/>
  </w:num>
  <w:num w:numId="13">
    <w:abstractNumId w:val="1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234"/>
    <w:rsid w:val="001B53E1"/>
    <w:rsid w:val="001C1D06"/>
    <w:rsid w:val="0027036E"/>
    <w:rsid w:val="002F142F"/>
    <w:rsid w:val="003949FA"/>
    <w:rsid w:val="00561688"/>
    <w:rsid w:val="00783DE2"/>
    <w:rsid w:val="007F0234"/>
    <w:rsid w:val="008B3A86"/>
    <w:rsid w:val="00A36C34"/>
    <w:rsid w:val="00B81C49"/>
    <w:rsid w:val="00CF5AAD"/>
    <w:rsid w:val="00E049F4"/>
    <w:rsid w:val="00F43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39301"/>
  <w15:chartTrackingRefBased/>
  <w15:docId w15:val="{A4BB9927-4A49-4C4D-BC74-F47BFEEAC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F0234"/>
    <w:pPr>
      <w:ind w:left="720"/>
      <w:contextualSpacing/>
      <w:jc w:val="both"/>
    </w:pPr>
    <w:rPr>
      <w:rFonts w:ascii="Calibri" w:eastAsia="Calibri" w:hAnsi="Calibri" w:cs="Times New Roman"/>
      <w:color w:val="0D0D0D" w:themeColor="text1" w:themeTint="F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350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 marin</dc:creator>
  <cp:keywords/>
  <dc:description/>
  <cp:lastModifiedBy>sant1 munoz</cp:lastModifiedBy>
  <cp:revision>9</cp:revision>
  <dcterms:created xsi:type="dcterms:W3CDTF">2020-07-08T13:47:00Z</dcterms:created>
  <dcterms:modified xsi:type="dcterms:W3CDTF">2020-07-29T18:39:00Z</dcterms:modified>
</cp:coreProperties>
</file>